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B5" w:rsidRPr="005A48B5" w:rsidRDefault="005A48B5" w:rsidP="005A4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B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F70556A" wp14:editId="4389BAF2">
            <wp:extent cx="6667500" cy="1377950"/>
            <wp:effectExtent l="0" t="0" r="0" b="0"/>
            <wp:docPr id="1" name="Picture 1" descr="US Department of Veterans Affairs - Email Update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Department of Veterans Affairs - Email Update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B5" w:rsidRPr="005A48B5" w:rsidRDefault="005A48B5" w:rsidP="005A48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5A48B5">
        <w:rPr>
          <w:rFonts w:ascii="Times New Roman" w:eastAsia="Times New Roman" w:hAnsi="Times New Roman" w:cs="Times New Roman"/>
          <w:b/>
          <w:bCs/>
          <w:sz w:val="36"/>
          <w:szCs w:val="36"/>
        </w:rPr>
        <w:t>New Travel Benefit Option on Patient Kiosks</w:t>
      </w:r>
      <w:bookmarkEnd w:id="0"/>
    </w:p>
    <w:p w:rsidR="005A48B5" w:rsidRPr="005A48B5" w:rsidRDefault="005A48B5" w:rsidP="005A4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48B5">
        <w:rPr>
          <w:rFonts w:ascii="Times New Roman" w:eastAsia="Times New Roman" w:hAnsi="Times New Roman" w:cs="Times New Roman"/>
          <w:sz w:val="24"/>
          <w:szCs w:val="24"/>
        </w:rPr>
        <w:t xml:space="preserve">Veterans Health Administration sent this bulletin at 02/17/2015 05:21 PM EST </w:t>
      </w:r>
    </w:p>
    <w:tbl>
      <w:tblPr>
        <w:tblW w:w="10500" w:type="dxa"/>
        <w:jc w:val="center"/>
        <w:tblCellSpacing w:w="0" w:type="dxa"/>
        <w:shd w:val="clear" w:color="auto" w:fill="0482B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720"/>
        <w:gridCol w:w="390"/>
      </w:tblGrid>
      <w:tr w:rsidR="005A48B5" w:rsidRPr="005A48B5" w:rsidTr="005A48B5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0083BE"/>
            <w:vAlign w:val="center"/>
            <w:hideMark/>
          </w:tcPr>
          <w:p w:rsidR="005A48B5" w:rsidRPr="005A48B5" w:rsidRDefault="005A48B5" w:rsidP="005A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48B5" w:rsidRPr="005A48B5" w:rsidTr="005A48B5">
        <w:trPr>
          <w:tblCellSpacing w:w="0" w:type="dxa"/>
          <w:jc w:val="center"/>
        </w:trPr>
        <w:tc>
          <w:tcPr>
            <w:tcW w:w="390" w:type="dxa"/>
            <w:shd w:val="clear" w:color="auto" w:fill="0083BE"/>
            <w:vAlign w:val="center"/>
            <w:hideMark/>
          </w:tcPr>
          <w:p w:rsidR="005A48B5" w:rsidRPr="005A48B5" w:rsidRDefault="005A48B5" w:rsidP="005A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0083BE"/>
            <w:vAlign w:val="center"/>
            <w:hideMark/>
          </w:tcPr>
          <w:p w:rsidR="005A48B5" w:rsidRPr="005A48B5" w:rsidRDefault="005A48B5" w:rsidP="005A48B5">
            <w:pPr>
              <w:spacing w:before="100" w:beforeAutospacing="1"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aps/>
                <w:color w:val="FFFFFF"/>
                <w:kern w:val="36"/>
                <w:sz w:val="48"/>
                <w:szCs w:val="48"/>
              </w:rPr>
            </w:pPr>
            <w:r w:rsidRPr="005A48B5">
              <w:rPr>
                <w:rFonts w:ascii="Calibri" w:eastAsia="Times New Roman" w:hAnsi="Calibri" w:cs="Times New Roman"/>
                <w:b/>
                <w:bCs/>
                <w:caps/>
                <w:color w:val="FFFFFF"/>
                <w:kern w:val="36"/>
                <w:sz w:val="48"/>
                <w:szCs w:val="48"/>
              </w:rPr>
              <w:t xml:space="preserve">Edward Hines Jr </w:t>
            </w:r>
            <w:r w:rsidRPr="005A48B5">
              <w:rPr>
                <w:rFonts w:ascii="Calibri" w:eastAsia="Times New Roman" w:hAnsi="Calibri" w:cs="Times New Roman"/>
                <w:b/>
                <w:bCs/>
                <w:caps/>
                <w:color w:val="FFFFFF"/>
                <w:kern w:val="36"/>
                <w:sz w:val="48"/>
                <w:szCs w:val="48"/>
              </w:rPr>
              <w:br/>
              <w:t>VA Hospital Update</w:t>
            </w:r>
          </w:p>
        </w:tc>
        <w:tc>
          <w:tcPr>
            <w:tcW w:w="390" w:type="dxa"/>
            <w:shd w:val="clear" w:color="auto" w:fill="0482BE"/>
            <w:vAlign w:val="center"/>
            <w:hideMark/>
          </w:tcPr>
          <w:p w:rsidR="005A48B5" w:rsidRPr="005A48B5" w:rsidRDefault="005A48B5" w:rsidP="005A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48B5" w:rsidRPr="005A48B5" w:rsidTr="005A48B5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0083BE"/>
            <w:vAlign w:val="center"/>
            <w:hideMark/>
          </w:tcPr>
          <w:p w:rsidR="005A48B5" w:rsidRPr="005A48B5" w:rsidRDefault="005A48B5" w:rsidP="005A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A48B5" w:rsidRPr="005A48B5" w:rsidRDefault="005A48B5" w:rsidP="005A48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A48B5" w:rsidRPr="005A48B5" w:rsidTr="005A48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48B5" w:rsidRPr="005A48B5" w:rsidRDefault="005A48B5" w:rsidP="005A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48B5" w:rsidRPr="005A48B5" w:rsidTr="005A48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48B5" w:rsidRPr="005A48B5" w:rsidRDefault="005A48B5" w:rsidP="005A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A48B5" w:rsidRPr="005A48B5" w:rsidRDefault="005A48B5" w:rsidP="005A48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750"/>
        <w:gridCol w:w="143"/>
        <w:gridCol w:w="9217"/>
      </w:tblGrid>
      <w:tr w:rsidR="005A48B5" w:rsidRPr="005A48B5" w:rsidTr="005A48B5">
        <w:trPr>
          <w:tblCellSpacing w:w="0" w:type="dxa"/>
          <w:jc w:val="center"/>
        </w:trPr>
        <w:tc>
          <w:tcPr>
            <w:tcW w:w="390" w:type="dxa"/>
            <w:vAlign w:val="center"/>
            <w:hideMark/>
          </w:tcPr>
          <w:p w:rsidR="005A48B5" w:rsidRPr="005A48B5" w:rsidRDefault="005A48B5" w:rsidP="005A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5A48B5" w:rsidRPr="005A48B5" w:rsidRDefault="005A48B5" w:rsidP="005A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B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670708" wp14:editId="3E859ABE">
                  <wp:extent cx="438150" cy="438150"/>
                  <wp:effectExtent l="0" t="0" r="0" b="0"/>
                  <wp:docPr id="2" name="Picture 2" descr="https://content.govdelivery.com/attachments/fancy_images/USVHA/2014/11/383686/email-icon-reading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ontent.govdelivery.com/attachments/fancy_images/USVHA/2014/11/383686/email-icon-reading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A48B5" w:rsidRPr="005A48B5" w:rsidRDefault="005A48B5" w:rsidP="005A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48B5" w:rsidRPr="005A48B5" w:rsidRDefault="005A48B5" w:rsidP="005A48B5">
            <w:pPr>
              <w:spacing w:before="100" w:beforeAutospacing="1" w:after="100" w:afterAutospacing="1" w:line="240" w:lineRule="auto"/>
              <w:outlineLvl w:val="1"/>
              <w:rPr>
                <w:rFonts w:ascii="Calibri" w:eastAsia="Times New Roman" w:hAnsi="Calibri" w:cs="Times New Roman"/>
                <w:color w:val="666666"/>
                <w:sz w:val="39"/>
                <w:szCs w:val="39"/>
              </w:rPr>
            </w:pPr>
            <w:r w:rsidRPr="005A48B5">
              <w:rPr>
                <w:rFonts w:ascii="Calibri" w:eastAsia="Times New Roman" w:hAnsi="Calibri" w:cs="Times New Roman"/>
                <w:i/>
                <w:iCs/>
                <w:color w:val="666666"/>
                <w:sz w:val="39"/>
                <w:szCs w:val="39"/>
              </w:rPr>
              <w:t>News &amp; Announcements</w:t>
            </w:r>
          </w:p>
        </w:tc>
      </w:tr>
    </w:tbl>
    <w:p w:rsidR="005A48B5" w:rsidRPr="005A48B5" w:rsidRDefault="005A48B5" w:rsidP="005A48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A48B5" w:rsidRPr="005A48B5" w:rsidTr="005A48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48B5" w:rsidRPr="005A48B5" w:rsidRDefault="005A48B5" w:rsidP="005A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A48B5" w:rsidRPr="005A48B5" w:rsidRDefault="005A48B5" w:rsidP="005A48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8400"/>
        <w:gridCol w:w="750"/>
      </w:tblGrid>
      <w:tr w:rsidR="005A48B5" w:rsidRPr="005A48B5" w:rsidTr="005A48B5">
        <w:trPr>
          <w:tblCellSpacing w:w="0" w:type="dxa"/>
          <w:jc w:val="center"/>
        </w:trPr>
        <w:tc>
          <w:tcPr>
            <w:tcW w:w="1350" w:type="dxa"/>
            <w:vAlign w:val="center"/>
            <w:hideMark/>
          </w:tcPr>
          <w:p w:rsidR="005A48B5" w:rsidRPr="005A48B5" w:rsidRDefault="005A48B5" w:rsidP="005A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48B5" w:rsidRPr="005A48B5" w:rsidRDefault="005A48B5" w:rsidP="005A48B5">
            <w:pPr>
              <w:spacing w:after="72" w:line="240" w:lineRule="auto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  <w:hyperlink r:id="rId8" w:history="1">
              <w:r w:rsidRPr="005A48B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9"/>
                  <w:szCs w:val="29"/>
                  <w:u w:val="single"/>
                </w:rPr>
                <w:t>New Travel Benefit Option on Patient Kiosks</w:t>
              </w:r>
            </w:hyperlink>
          </w:p>
          <w:p w:rsidR="005A48B5" w:rsidRPr="005A48B5" w:rsidRDefault="005A48B5" w:rsidP="005A48B5">
            <w:pPr>
              <w:spacing w:after="72" w:line="240" w:lineRule="auto"/>
              <w:rPr>
                <w:rFonts w:ascii="Times New Roman" w:eastAsia="Times New Roman" w:hAnsi="Times New Roman" w:cs="Times New Roman"/>
                <w:i/>
                <w:iCs/>
                <w:color w:val="666666"/>
              </w:rPr>
            </w:pPr>
            <w:r w:rsidRPr="005A48B5">
              <w:rPr>
                <w:rFonts w:ascii="Times New Roman" w:eastAsia="Times New Roman" w:hAnsi="Times New Roman" w:cs="Times New Roman"/>
                <w:i/>
                <w:iCs/>
                <w:color w:val="666666"/>
              </w:rPr>
              <w:t>02/17/2015 02:45 PM EST</w:t>
            </w:r>
          </w:p>
          <w:p w:rsidR="005A48B5" w:rsidRPr="005A48B5" w:rsidRDefault="005A48B5" w:rsidP="005A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8B5" w:rsidRPr="005A48B5" w:rsidRDefault="005A48B5" w:rsidP="005A48B5">
            <w:pPr>
              <w:spacing w:after="24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5A48B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In an effort to provide more convenient and timely service for Veterans requesting mileage reimbursement, Hines VA Hospital’s Beneficiary Travel department implemented a new change in how travel claims are processed. </w:t>
            </w:r>
            <w:hyperlink r:id="rId9" w:history="1">
              <w:r w:rsidRPr="005A48B5">
                <w:rPr>
                  <w:rFonts w:ascii="Calibri" w:eastAsia="Times New Roman" w:hAnsi="Calibri" w:cs="Times New Roman"/>
                  <w:color w:val="0482BE"/>
                  <w:sz w:val="24"/>
                  <w:szCs w:val="24"/>
                  <w:u w:val="single"/>
                </w:rPr>
                <w:t>Read the full story</w:t>
              </w:r>
            </w:hyperlink>
          </w:p>
          <w:p w:rsidR="005A48B5" w:rsidRPr="005A48B5" w:rsidRDefault="005A48B5" w:rsidP="005A48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B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907EEB5" wp14:editId="005D58F8">
                  <wp:extent cx="1714500" cy="1238250"/>
                  <wp:effectExtent l="0" t="0" r="0" b="0"/>
                  <wp:docPr id="3" name="Picture 3" descr="Patient Kiosk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tient Kiosk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vAlign w:val="center"/>
            <w:hideMark/>
          </w:tcPr>
          <w:p w:rsidR="005A48B5" w:rsidRPr="005A48B5" w:rsidRDefault="005A48B5" w:rsidP="005A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A48B5" w:rsidRPr="005A48B5" w:rsidRDefault="005A48B5" w:rsidP="005A48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A48B5" w:rsidRPr="005A48B5" w:rsidTr="005A48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48B5" w:rsidRPr="005A48B5" w:rsidRDefault="005A48B5" w:rsidP="005A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91949" w:rsidRDefault="00191949"/>
    <w:sectPr w:rsidR="00191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B5"/>
    <w:rsid w:val="00191949"/>
    <w:rsid w:val="005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69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275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38674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50110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es.va.gov/HINES/features/New_Travel_Benefit_Option_on_Patient_Kiosks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va.gov/health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hines.va.gov/HINES/features/New_Travel_Benefit_Option_on_Patient_Kiosk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</dc:creator>
  <cp:lastModifiedBy>winner</cp:lastModifiedBy>
  <cp:revision>1</cp:revision>
  <dcterms:created xsi:type="dcterms:W3CDTF">2015-02-24T15:18:00Z</dcterms:created>
  <dcterms:modified xsi:type="dcterms:W3CDTF">2015-02-24T15:19:00Z</dcterms:modified>
</cp:coreProperties>
</file>