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3" w:rsidRPr="00047FCB" w:rsidRDefault="00BE7E49" w:rsidP="00047FCB">
      <w:pPr>
        <w:ind w:left="1454" w:right="187"/>
        <w:jc w:val="center"/>
      </w:pPr>
      <w:bookmarkStart w:id="0" w:name="_GoBack"/>
      <w:bookmarkEnd w:id="0"/>
      <w:r w:rsidRPr="00047FCB">
        <w:t>Alpha Kappa Alpha Sorority, Incorporated</w:t>
      </w:r>
    </w:p>
    <w:p w:rsidR="00BE7E49" w:rsidRPr="00047FCB" w:rsidRDefault="00BE7E49" w:rsidP="00047FCB">
      <w:pPr>
        <w:ind w:left="1454" w:right="187"/>
        <w:jc w:val="center"/>
      </w:pPr>
      <w:r w:rsidRPr="00047FCB">
        <w:t xml:space="preserve">Psi </w:t>
      </w:r>
      <w:proofErr w:type="spellStart"/>
      <w:r w:rsidRPr="00047FCB">
        <w:t>Psi</w:t>
      </w:r>
      <w:proofErr w:type="spellEnd"/>
      <w:r w:rsidRPr="00047FCB">
        <w:t xml:space="preserve"> Omega Chapter</w:t>
      </w:r>
    </w:p>
    <w:p w:rsidR="00047FCB" w:rsidRPr="00047FCB" w:rsidRDefault="00047FCB" w:rsidP="00047FCB">
      <w:pPr>
        <w:ind w:left="1454" w:right="187"/>
        <w:jc w:val="center"/>
      </w:pPr>
      <w:r w:rsidRPr="00047FCB">
        <w:t>Post Office Box 33</w:t>
      </w:r>
    </w:p>
    <w:p w:rsidR="00047FCB" w:rsidRPr="00047FCB" w:rsidRDefault="00047FCB" w:rsidP="00047FCB">
      <w:pPr>
        <w:ind w:left="1454" w:right="187"/>
        <w:jc w:val="center"/>
      </w:pPr>
      <w:proofErr w:type="spellStart"/>
      <w:r w:rsidRPr="00047FCB">
        <w:t>Garrisonville</w:t>
      </w:r>
      <w:proofErr w:type="spellEnd"/>
      <w:r w:rsidRPr="00047FCB">
        <w:t>, VA  22463</w:t>
      </w:r>
    </w:p>
    <w:p w:rsidR="00C07C63" w:rsidRPr="00047FCB" w:rsidRDefault="00C07C63">
      <w:pPr>
        <w:pStyle w:val="BodyText"/>
        <w:rPr>
          <w:sz w:val="22"/>
          <w:szCs w:val="22"/>
        </w:rPr>
      </w:pPr>
    </w:p>
    <w:p w:rsidR="00C07C63" w:rsidRPr="00047FCB" w:rsidRDefault="00C07C63">
      <w:pPr>
        <w:pStyle w:val="BodyText"/>
        <w:rPr>
          <w:b/>
          <w:sz w:val="22"/>
          <w:szCs w:val="22"/>
        </w:rPr>
      </w:pPr>
    </w:p>
    <w:p w:rsidR="00047FCB" w:rsidRPr="00047FCB" w:rsidRDefault="00047FCB" w:rsidP="00047FCB">
      <w:pPr>
        <w:pStyle w:val="BodyText"/>
        <w:ind w:left="102" w:right="185"/>
        <w:rPr>
          <w:w w:val="105"/>
          <w:sz w:val="22"/>
          <w:szCs w:val="22"/>
        </w:rPr>
      </w:pPr>
    </w:p>
    <w:p w:rsidR="00C07C63" w:rsidRDefault="003D37BB" w:rsidP="00047FCB">
      <w:pPr>
        <w:pStyle w:val="BodyText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To Whom It May Concern:</w:t>
      </w:r>
    </w:p>
    <w:p w:rsidR="003D37BB" w:rsidRDefault="003D37BB" w:rsidP="003D37BB">
      <w:pPr>
        <w:pStyle w:val="BodyText"/>
        <w:ind w:right="185"/>
        <w:rPr>
          <w:sz w:val="22"/>
          <w:szCs w:val="22"/>
        </w:rPr>
      </w:pPr>
    </w:p>
    <w:p w:rsidR="00C07C63" w:rsidRPr="00047FCB" w:rsidRDefault="009C1387" w:rsidP="003D37BB">
      <w:pPr>
        <w:pStyle w:val="BodyText"/>
        <w:ind w:right="185"/>
        <w:rPr>
          <w:sz w:val="22"/>
          <w:szCs w:val="22"/>
        </w:rPr>
      </w:pPr>
      <w:r w:rsidRPr="00047FCB">
        <w:rPr>
          <w:w w:val="105"/>
          <w:sz w:val="22"/>
          <w:szCs w:val="22"/>
        </w:rPr>
        <w:t>Alpha Kappa Alpha Sorority, In</w:t>
      </w:r>
      <w:r w:rsidR="00BE7E49" w:rsidRPr="00047FCB">
        <w:rPr>
          <w:w w:val="105"/>
          <w:sz w:val="22"/>
          <w:szCs w:val="22"/>
        </w:rPr>
        <w:t>c., the first African American S</w:t>
      </w:r>
      <w:r w:rsidRPr="00047FCB">
        <w:rPr>
          <w:w w:val="105"/>
          <w:sz w:val="22"/>
          <w:szCs w:val="22"/>
        </w:rPr>
        <w:t xml:space="preserve">orority, was founded on the campus of Howard University in 1908. One of Alpha Kappa Alpha’s traditions is </w:t>
      </w:r>
      <w:r w:rsidR="00E13B57" w:rsidRPr="00047FCB">
        <w:rPr>
          <w:w w:val="105"/>
          <w:sz w:val="22"/>
          <w:szCs w:val="22"/>
        </w:rPr>
        <w:t>recognizi</w:t>
      </w:r>
      <w:r w:rsidR="00E13B57">
        <w:rPr>
          <w:w w:val="105"/>
          <w:sz w:val="22"/>
          <w:szCs w:val="22"/>
        </w:rPr>
        <w:t>ng</w:t>
      </w:r>
      <w:r w:rsidR="00486F9E" w:rsidRPr="00047FCB">
        <w:rPr>
          <w:w w:val="105"/>
          <w:sz w:val="22"/>
          <w:szCs w:val="22"/>
        </w:rPr>
        <w:t xml:space="preserve"> </w:t>
      </w:r>
      <w:r w:rsidRPr="00047FCB">
        <w:rPr>
          <w:w w:val="105"/>
          <w:sz w:val="22"/>
          <w:szCs w:val="22"/>
        </w:rPr>
        <w:t>and support</w:t>
      </w:r>
      <w:r w:rsidR="00486F9E">
        <w:rPr>
          <w:w w:val="105"/>
          <w:sz w:val="22"/>
          <w:szCs w:val="22"/>
        </w:rPr>
        <w:t>ing</w:t>
      </w:r>
      <w:r w:rsidRPr="00047FCB">
        <w:rPr>
          <w:w w:val="105"/>
          <w:sz w:val="22"/>
          <w:szCs w:val="22"/>
        </w:rPr>
        <w:t xml:space="preserve"> students who desire to pursue a higher education. The Psi </w:t>
      </w:r>
      <w:proofErr w:type="spellStart"/>
      <w:r w:rsidRPr="00047FCB">
        <w:rPr>
          <w:w w:val="105"/>
          <w:sz w:val="22"/>
          <w:szCs w:val="22"/>
        </w:rPr>
        <w:t>Psi</w:t>
      </w:r>
      <w:proofErr w:type="spellEnd"/>
      <w:r w:rsidRPr="00047FCB">
        <w:rPr>
          <w:w w:val="105"/>
          <w:sz w:val="22"/>
          <w:szCs w:val="22"/>
        </w:rPr>
        <w:t xml:space="preserve"> Omega Chapter of Alpha Kappa Alpha Sorority, Inc. continues this legacy by awarding scholarships to outstanding</w:t>
      </w:r>
      <w:r w:rsidR="00486F9E">
        <w:rPr>
          <w:w w:val="105"/>
          <w:sz w:val="22"/>
          <w:szCs w:val="22"/>
        </w:rPr>
        <w:t xml:space="preserve"> high school</w:t>
      </w:r>
      <w:r w:rsidRPr="00047FCB">
        <w:rPr>
          <w:w w:val="105"/>
          <w:sz w:val="22"/>
          <w:szCs w:val="22"/>
        </w:rPr>
        <w:t xml:space="preserve"> students residing in Stafford</w:t>
      </w:r>
      <w:r w:rsidR="00486F9E">
        <w:rPr>
          <w:w w:val="105"/>
          <w:sz w:val="22"/>
          <w:szCs w:val="22"/>
        </w:rPr>
        <w:t>, Quantico,</w:t>
      </w:r>
      <w:r w:rsidRPr="00047FCB">
        <w:rPr>
          <w:w w:val="105"/>
          <w:sz w:val="22"/>
          <w:szCs w:val="22"/>
        </w:rPr>
        <w:t xml:space="preserve"> and Fauquier Counties.</w:t>
      </w:r>
    </w:p>
    <w:p w:rsidR="00C07C63" w:rsidRPr="00047FCB" w:rsidRDefault="00C07C63" w:rsidP="00047FCB">
      <w:pPr>
        <w:pStyle w:val="BodyText"/>
        <w:rPr>
          <w:sz w:val="22"/>
          <w:szCs w:val="22"/>
        </w:rPr>
      </w:pPr>
    </w:p>
    <w:p w:rsidR="00C07C63" w:rsidRPr="00047FCB" w:rsidRDefault="009C1387" w:rsidP="003D37BB">
      <w:pPr>
        <w:pStyle w:val="BodyText"/>
        <w:ind w:right="97"/>
        <w:rPr>
          <w:sz w:val="22"/>
          <w:szCs w:val="22"/>
        </w:rPr>
      </w:pPr>
      <w:r w:rsidRPr="00047FCB">
        <w:rPr>
          <w:w w:val="105"/>
          <w:sz w:val="22"/>
          <w:szCs w:val="22"/>
        </w:rPr>
        <w:t>Our scholarships are for high school seniors who reflect Alpha Kappa Alpha’s mission of “</w:t>
      </w:r>
      <w:r w:rsidRPr="00047FCB">
        <w:rPr>
          <w:i/>
          <w:w w:val="105"/>
          <w:sz w:val="22"/>
          <w:szCs w:val="22"/>
        </w:rPr>
        <w:t xml:space="preserve">Service to all Mankind” </w:t>
      </w:r>
      <w:r w:rsidRPr="00047FCB">
        <w:rPr>
          <w:w w:val="105"/>
          <w:sz w:val="22"/>
          <w:szCs w:val="22"/>
        </w:rPr>
        <w:t xml:space="preserve">through academic success, leadership, and service to both, school and community. Psi </w:t>
      </w:r>
      <w:proofErr w:type="spellStart"/>
      <w:r w:rsidRPr="00047FCB">
        <w:rPr>
          <w:w w:val="105"/>
          <w:sz w:val="22"/>
          <w:szCs w:val="22"/>
        </w:rPr>
        <w:t>Psi</w:t>
      </w:r>
      <w:proofErr w:type="spellEnd"/>
      <w:r w:rsidRPr="00047FCB">
        <w:rPr>
          <w:w w:val="105"/>
          <w:sz w:val="22"/>
          <w:szCs w:val="22"/>
        </w:rPr>
        <w:t xml:space="preserve"> Omega is of</w:t>
      </w:r>
      <w:r w:rsidR="004C2A65" w:rsidRPr="00047FCB">
        <w:rPr>
          <w:w w:val="105"/>
          <w:sz w:val="22"/>
          <w:szCs w:val="22"/>
        </w:rPr>
        <w:t xml:space="preserve">fering scholarships totaling </w:t>
      </w:r>
      <w:r w:rsidR="004C2A65" w:rsidRPr="0091629B">
        <w:rPr>
          <w:b/>
          <w:w w:val="105"/>
          <w:sz w:val="22"/>
          <w:szCs w:val="22"/>
          <w:u w:val="single"/>
        </w:rPr>
        <w:t>$4,500.00</w:t>
      </w:r>
      <w:r w:rsidR="004C2A65" w:rsidRPr="0091629B">
        <w:rPr>
          <w:w w:val="105"/>
          <w:sz w:val="22"/>
          <w:szCs w:val="22"/>
        </w:rPr>
        <w:t xml:space="preserve"> </w:t>
      </w:r>
      <w:r w:rsidR="004C2A65" w:rsidRPr="00047FCB">
        <w:rPr>
          <w:w w:val="105"/>
          <w:sz w:val="22"/>
          <w:szCs w:val="22"/>
        </w:rPr>
        <w:t>to be awarded in 201</w:t>
      </w:r>
      <w:r w:rsidR="00047FCB" w:rsidRPr="00047FCB">
        <w:rPr>
          <w:w w:val="105"/>
          <w:sz w:val="22"/>
          <w:szCs w:val="22"/>
        </w:rPr>
        <w:t>8</w:t>
      </w:r>
      <w:r w:rsidRPr="00047FCB">
        <w:rPr>
          <w:w w:val="105"/>
          <w:sz w:val="22"/>
          <w:szCs w:val="22"/>
        </w:rPr>
        <w:t>. Each scholarship is a one-time award mailed directly to the school of the awardees’ choice</w:t>
      </w:r>
      <w:r w:rsidR="00E13B57">
        <w:rPr>
          <w:w w:val="105"/>
          <w:sz w:val="22"/>
          <w:szCs w:val="22"/>
        </w:rPr>
        <w:t>,</w:t>
      </w:r>
      <w:r w:rsidRPr="00047FCB">
        <w:rPr>
          <w:w w:val="105"/>
          <w:sz w:val="22"/>
          <w:szCs w:val="22"/>
        </w:rPr>
        <w:t xml:space="preserve"> upon proof of acceptance and enrollment from the selected college or university.</w:t>
      </w:r>
    </w:p>
    <w:p w:rsidR="00C07C63" w:rsidRPr="00047FCB" w:rsidRDefault="00C07C63" w:rsidP="00047FCB">
      <w:pPr>
        <w:pStyle w:val="BodyText"/>
        <w:rPr>
          <w:sz w:val="22"/>
          <w:szCs w:val="22"/>
        </w:rPr>
      </w:pPr>
    </w:p>
    <w:p w:rsidR="00C07C63" w:rsidRPr="00047FCB" w:rsidRDefault="009C1387" w:rsidP="003D37BB">
      <w:pPr>
        <w:pStyle w:val="BodyText"/>
        <w:ind w:right="185"/>
        <w:rPr>
          <w:sz w:val="22"/>
          <w:szCs w:val="22"/>
        </w:rPr>
      </w:pPr>
      <w:r w:rsidRPr="00047FCB">
        <w:rPr>
          <w:w w:val="105"/>
          <w:sz w:val="22"/>
          <w:szCs w:val="22"/>
        </w:rPr>
        <w:t>Student</w:t>
      </w:r>
      <w:r w:rsidR="00047FCB" w:rsidRPr="00047FCB">
        <w:rPr>
          <w:w w:val="105"/>
          <w:sz w:val="22"/>
          <w:szCs w:val="22"/>
        </w:rPr>
        <w:t>s</w:t>
      </w:r>
      <w:r w:rsidRPr="00047FCB">
        <w:rPr>
          <w:w w:val="105"/>
          <w:sz w:val="22"/>
          <w:szCs w:val="22"/>
        </w:rPr>
        <w:t xml:space="preserve"> must be a United States citizen, a current </w:t>
      </w:r>
      <w:r w:rsidR="00E13B57">
        <w:rPr>
          <w:w w:val="105"/>
          <w:sz w:val="22"/>
          <w:szCs w:val="22"/>
        </w:rPr>
        <w:t xml:space="preserve">high school </w:t>
      </w:r>
      <w:r w:rsidRPr="00047FCB">
        <w:rPr>
          <w:w w:val="105"/>
          <w:sz w:val="22"/>
          <w:szCs w:val="22"/>
        </w:rPr>
        <w:t>senior attending a Stafford</w:t>
      </w:r>
      <w:r w:rsidR="00E13B57">
        <w:rPr>
          <w:w w:val="105"/>
          <w:sz w:val="22"/>
          <w:szCs w:val="22"/>
        </w:rPr>
        <w:t xml:space="preserve">, Quantico, </w:t>
      </w:r>
      <w:r w:rsidRPr="00047FCB">
        <w:rPr>
          <w:w w:val="105"/>
          <w:sz w:val="22"/>
          <w:szCs w:val="22"/>
        </w:rPr>
        <w:t>or Fauquier County high school that will be entering an accredited college/university as a full-time, degree seek</w:t>
      </w:r>
      <w:r w:rsidR="004C2A65" w:rsidRPr="00047FCB">
        <w:rPr>
          <w:w w:val="105"/>
          <w:sz w:val="22"/>
          <w:szCs w:val="22"/>
        </w:rPr>
        <w:t>ing freshman in the fall of 201</w:t>
      </w:r>
      <w:r w:rsidR="00047FCB" w:rsidRPr="00047FCB">
        <w:rPr>
          <w:w w:val="105"/>
          <w:sz w:val="22"/>
          <w:szCs w:val="22"/>
        </w:rPr>
        <w:t>8</w:t>
      </w:r>
      <w:r w:rsidRPr="00047FCB">
        <w:rPr>
          <w:w w:val="105"/>
          <w:sz w:val="22"/>
          <w:szCs w:val="22"/>
        </w:rPr>
        <w:t xml:space="preserve">. Applicants should </w:t>
      </w:r>
      <w:r w:rsidR="00E13B57">
        <w:rPr>
          <w:w w:val="105"/>
          <w:sz w:val="22"/>
          <w:szCs w:val="22"/>
        </w:rPr>
        <w:t>possess</w:t>
      </w:r>
      <w:r w:rsidRPr="00047FCB">
        <w:rPr>
          <w:w w:val="105"/>
          <w:sz w:val="22"/>
          <w:szCs w:val="22"/>
        </w:rPr>
        <w:t xml:space="preserve"> demonstrated leadership abilities through participation in community service, extracurricular or other significant activities.</w:t>
      </w:r>
      <w:r w:rsidR="00E13B57">
        <w:rPr>
          <w:w w:val="105"/>
          <w:sz w:val="22"/>
          <w:szCs w:val="22"/>
        </w:rPr>
        <w:t xml:space="preserve"> Students can apply for the following scholarships:</w:t>
      </w:r>
    </w:p>
    <w:p w:rsidR="00C07C63" w:rsidRPr="00047FCB" w:rsidRDefault="00C07C63" w:rsidP="00047FCB">
      <w:pPr>
        <w:pStyle w:val="BodyText"/>
        <w:rPr>
          <w:sz w:val="22"/>
          <w:szCs w:val="22"/>
        </w:rPr>
      </w:pPr>
    </w:p>
    <w:p w:rsidR="00C07C63" w:rsidRPr="00047FCB" w:rsidRDefault="009C1387" w:rsidP="00047FCB">
      <w:pPr>
        <w:pStyle w:val="ListParagraph"/>
        <w:numPr>
          <w:ilvl w:val="0"/>
          <w:numId w:val="1"/>
        </w:numPr>
        <w:tabs>
          <w:tab w:val="left" w:pos="463"/>
        </w:tabs>
        <w:spacing w:line="240" w:lineRule="auto"/>
        <w:ind w:right="175"/>
        <w:rPr>
          <w:u w:val="none"/>
        </w:rPr>
      </w:pPr>
      <w:r w:rsidRPr="00047FCB">
        <w:rPr>
          <w:i/>
          <w:w w:val="105"/>
        </w:rPr>
        <w:t>Service Leadership Scholarship</w:t>
      </w:r>
      <w:r w:rsidRPr="00047FCB">
        <w:rPr>
          <w:i/>
          <w:w w:val="105"/>
          <w:u w:val="none"/>
        </w:rPr>
        <w:t xml:space="preserve">: </w:t>
      </w:r>
      <w:r w:rsidRPr="00047FCB">
        <w:rPr>
          <w:w w:val="105"/>
          <w:u w:val="none"/>
        </w:rPr>
        <w:t>$</w:t>
      </w:r>
      <w:r w:rsidR="004C2A65" w:rsidRPr="00047FCB">
        <w:rPr>
          <w:w w:val="105"/>
          <w:u w:val="none"/>
        </w:rPr>
        <w:t>1,</w:t>
      </w:r>
      <w:r w:rsidRPr="00047FCB">
        <w:rPr>
          <w:w w:val="105"/>
          <w:u w:val="none"/>
        </w:rPr>
        <w:t xml:space="preserve">500.00 </w:t>
      </w:r>
      <w:r w:rsidRPr="00047FCB">
        <w:rPr>
          <w:color w:val="222222"/>
          <w:w w:val="105"/>
          <w:u w:val="none"/>
        </w:rPr>
        <w:t>Scholarship a</w:t>
      </w:r>
      <w:r w:rsidRPr="00047FCB">
        <w:rPr>
          <w:w w:val="105"/>
          <w:u w:val="none"/>
        </w:rPr>
        <w:t>warded to two</w:t>
      </w:r>
      <w:r w:rsidR="0091629B">
        <w:rPr>
          <w:w w:val="105"/>
          <w:u w:val="none"/>
        </w:rPr>
        <w:t xml:space="preserve"> (2)</w:t>
      </w:r>
      <w:r w:rsidRPr="00047FCB">
        <w:rPr>
          <w:w w:val="105"/>
          <w:u w:val="none"/>
        </w:rPr>
        <w:t xml:space="preserve"> students </w:t>
      </w:r>
      <w:r w:rsidR="00E13B57">
        <w:rPr>
          <w:w w:val="105"/>
          <w:u w:val="none"/>
        </w:rPr>
        <w:t>possessing</w:t>
      </w:r>
      <w:r w:rsidR="004C2A65" w:rsidRPr="00047FCB">
        <w:rPr>
          <w:w w:val="105"/>
          <w:u w:val="none"/>
        </w:rPr>
        <w:t xml:space="preserve"> demonstrated innovative</w:t>
      </w:r>
      <w:r w:rsidRPr="00047FCB">
        <w:rPr>
          <w:w w:val="105"/>
          <w:u w:val="none"/>
        </w:rPr>
        <w:t xml:space="preserve"> initiative-driven leadership</w:t>
      </w:r>
      <w:r w:rsidR="004C2A65" w:rsidRPr="00047FCB">
        <w:rPr>
          <w:w w:val="105"/>
          <w:u w:val="none"/>
        </w:rPr>
        <w:t xml:space="preserve"> in or</w:t>
      </w:r>
      <w:r w:rsidRPr="00047FCB">
        <w:rPr>
          <w:w w:val="105"/>
          <w:u w:val="none"/>
        </w:rPr>
        <w:t xml:space="preserve"> out of school impacting </w:t>
      </w:r>
      <w:r w:rsidR="00047FCB" w:rsidRPr="00047FCB">
        <w:rPr>
          <w:w w:val="105"/>
          <w:u w:val="none"/>
        </w:rPr>
        <w:t>him/her</w:t>
      </w:r>
      <w:r w:rsidRPr="00047FCB">
        <w:rPr>
          <w:w w:val="105"/>
          <w:u w:val="none"/>
        </w:rPr>
        <w:t xml:space="preserve"> academically and</w:t>
      </w:r>
      <w:r w:rsidR="004C2A65" w:rsidRPr="00047FCB">
        <w:rPr>
          <w:w w:val="105"/>
          <w:u w:val="none"/>
        </w:rPr>
        <w:t>/or</w:t>
      </w:r>
      <w:r w:rsidRPr="00047FCB">
        <w:rPr>
          <w:w w:val="105"/>
          <w:u w:val="none"/>
        </w:rPr>
        <w:t xml:space="preserve"> have done extraordinary work to strengthen their community. This work may deal with social issues, civic issues, address health or environmental concerns, or promote arts and</w:t>
      </w:r>
      <w:r w:rsidRPr="00047FCB">
        <w:rPr>
          <w:spacing w:val="-24"/>
          <w:w w:val="105"/>
          <w:u w:val="none"/>
        </w:rPr>
        <w:t xml:space="preserve"> </w:t>
      </w:r>
      <w:r w:rsidRPr="00047FCB">
        <w:rPr>
          <w:w w:val="105"/>
          <w:u w:val="none"/>
        </w:rPr>
        <w:t>humanities.</w:t>
      </w:r>
      <w:r w:rsidR="004C2A65" w:rsidRPr="00047FCB">
        <w:rPr>
          <w:w w:val="105"/>
          <w:u w:val="none"/>
        </w:rPr>
        <w:t xml:space="preserve"> Must have a cumulative GPA of 3.0 or higher.</w:t>
      </w:r>
    </w:p>
    <w:p w:rsidR="00C07C63" w:rsidRPr="00047FCB" w:rsidRDefault="00C07C63" w:rsidP="00047FCB">
      <w:pPr>
        <w:pStyle w:val="BodyText"/>
        <w:rPr>
          <w:sz w:val="22"/>
          <w:szCs w:val="22"/>
        </w:rPr>
      </w:pPr>
    </w:p>
    <w:p w:rsidR="00C07C63" w:rsidRPr="00047FCB" w:rsidRDefault="00047FCB" w:rsidP="00047FCB">
      <w:pPr>
        <w:pStyle w:val="ListParagraph"/>
        <w:numPr>
          <w:ilvl w:val="0"/>
          <w:numId w:val="1"/>
        </w:numPr>
        <w:tabs>
          <w:tab w:val="left" w:pos="463"/>
        </w:tabs>
        <w:spacing w:line="240" w:lineRule="auto"/>
        <w:jc w:val="both"/>
        <w:rPr>
          <w:u w:val="none"/>
        </w:rPr>
      </w:pPr>
      <w:r w:rsidRPr="00047FCB">
        <w:rPr>
          <w:i/>
          <w:w w:val="105"/>
        </w:rPr>
        <w:t>“</w:t>
      </w:r>
      <w:proofErr w:type="spellStart"/>
      <w:r w:rsidR="009C1387" w:rsidRPr="00047FCB">
        <w:rPr>
          <w:i/>
          <w:w w:val="105"/>
        </w:rPr>
        <w:t>ThinkHBCU</w:t>
      </w:r>
      <w:proofErr w:type="spellEnd"/>
      <w:r w:rsidR="009C1387" w:rsidRPr="00047FCB">
        <w:rPr>
          <w:i/>
          <w:w w:val="105"/>
        </w:rPr>
        <w:t>” Scholarships</w:t>
      </w:r>
      <w:r w:rsidR="009C1387" w:rsidRPr="00047FCB">
        <w:rPr>
          <w:i/>
          <w:w w:val="105"/>
          <w:u w:val="none"/>
        </w:rPr>
        <w:t xml:space="preserve">: </w:t>
      </w:r>
      <w:r w:rsidR="004C2A65" w:rsidRPr="00047FCB">
        <w:rPr>
          <w:w w:val="105"/>
          <w:u w:val="none"/>
        </w:rPr>
        <w:t>$1,5</w:t>
      </w:r>
      <w:r w:rsidR="009C1387" w:rsidRPr="00047FCB">
        <w:rPr>
          <w:w w:val="105"/>
          <w:u w:val="none"/>
        </w:rPr>
        <w:t xml:space="preserve">00.00 </w:t>
      </w:r>
      <w:r w:rsidR="009C1387" w:rsidRPr="00047FCB">
        <w:rPr>
          <w:color w:val="222222"/>
          <w:w w:val="105"/>
          <w:u w:val="none"/>
        </w:rPr>
        <w:t xml:space="preserve">Scholarship </w:t>
      </w:r>
      <w:r w:rsidR="0091629B">
        <w:rPr>
          <w:w w:val="105"/>
          <w:u w:val="none"/>
        </w:rPr>
        <w:t>awarded to one (1)</w:t>
      </w:r>
      <w:r w:rsidR="009C1387" w:rsidRPr="00047FCB">
        <w:rPr>
          <w:w w:val="105"/>
          <w:u w:val="none"/>
        </w:rPr>
        <w:t xml:space="preserve"> student with </w:t>
      </w:r>
      <w:r w:rsidR="004C2A65" w:rsidRPr="00047FCB">
        <w:rPr>
          <w:w w:val="105"/>
          <w:u w:val="none"/>
        </w:rPr>
        <w:t>a cumulative 3.0 GPA or higher</w:t>
      </w:r>
      <w:r w:rsidR="009C1387" w:rsidRPr="00047FCB">
        <w:rPr>
          <w:w w:val="105"/>
          <w:u w:val="none"/>
        </w:rPr>
        <w:t xml:space="preserve"> and who will attend a Historically Black College or University (HBCU) and has demonstrated leadership abilities through participation in community service, extracurricular, or other </w:t>
      </w:r>
      <w:r w:rsidR="00F8493E" w:rsidRPr="00047FCB">
        <w:rPr>
          <w:w w:val="105"/>
          <w:u w:val="none"/>
        </w:rPr>
        <w:t xml:space="preserve">activities. </w:t>
      </w:r>
    </w:p>
    <w:p w:rsidR="00C07C63" w:rsidRPr="00047FCB" w:rsidRDefault="00C07C63" w:rsidP="00047FCB">
      <w:pPr>
        <w:pStyle w:val="BodyText"/>
        <w:rPr>
          <w:sz w:val="22"/>
          <w:szCs w:val="22"/>
        </w:rPr>
      </w:pPr>
    </w:p>
    <w:p w:rsidR="00C07C63" w:rsidRPr="0092585B" w:rsidRDefault="009C1387" w:rsidP="003D37BB">
      <w:pPr>
        <w:pStyle w:val="BodyText"/>
        <w:ind w:right="185"/>
        <w:rPr>
          <w:sz w:val="22"/>
          <w:szCs w:val="22"/>
        </w:rPr>
      </w:pPr>
      <w:r w:rsidRPr="00047FCB">
        <w:rPr>
          <w:w w:val="105"/>
          <w:sz w:val="22"/>
          <w:szCs w:val="22"/>
        </w:rPr>
        <w:t xml:space="preserve">Applications must be </w:t>
      </w:r>
      <w:r w:rsidR="00047FCB" w:rsidRPr="00047FCB">
        <w:rPr>
          <w:w w:val="105"/>
          <w:sz w:val="22"/>
          <w:szCs w:val="22"/>
        </w:rPr>
        <w:t xml:space="preserve">postmarked no later than </w:t>
      </w:r>
      <w:r w:rsidR="00047FCB" w:rsidRPr="00047FCB">
        <w:rPr>
          <w:b/>
          <w:w w:val="105"/>
          <w:sz w:val="22"/>
          <w:szCs w:val="22"/>
        </w:rPr>
        <w:t>Wednesday, March 14, 2018</w:t>
      </w:r>
      <w:r w:rsidR="00047FCB" w:rsidRPr="00047FCB">
        <w:rPr>
          <w:w w:val="105"/>
          <w:sz w:val="22"/>
          <w:szCs w:val="22"/>
        </w:rPr>
        <w:t xml:space="preserve">.  </w:t>
      </w:r>
      <w:r w:rsidRPr="00047FCB">
        <w:rPr>
          <w:w w:val="105"/>
          <w:sz w:val="22"/>
          <w:szCs w:val="22"/>
        </w:rPr>
        <w:t xml:space="preserve">If you have any questions or need additional information, please feel free to visit our website at </w:t>
      </w:r>
      <w:hyperlink r:id="rId7">
        <w:r w:rsidRPr="00047FCB">
          <w:rPr>
            <w:color w:val="0000FF"/>
            <w:w w:val="105"/>
            <w:sz w:val="22"/>
            <w:szCs w:val="22"/>
            <w:u w:val="single" w:color="0000FF"/>
          </w:rPr>
          <w:t xml:space="preserve">www.staffordaka.com </w:t>
        </w:r>
      </w:hyperlink>
      <w:r w:rsidRPr="00047FCB">
        <w:rPr>
          <w:w w:val="105"/>
          <w:sz w:val="22"/>
          <w:szCs w:val="22"/>
        </w:rPr>
        <w:t xml:space="preserve">or email us at </w:t>
      </w:r>
      <w:hyperlink r:id="rId8" w:history="1">
        <w:r w:rsidR="00C119C0" w:rsidRPr="00702242">
          <w:rPr>
            <w:rStyle w:val="Hyperlink"/>
            <w:w w:val="105"/>
            <w:sz w:val="22"/>
            <w:szCs w:val="22"/>
            <w:u w:color="0000FF"/>
          </w:rPr>
          <w:t>chericemtaylor@gmail.com</w:t>
        </w:r>
        <w:r w:rsidR="00C119C0" w:rsidRPr="00702242">
          <w:rPr>
            <w:rStyle w:val="Hyperlink"/>
            <w:w w:val="105"/>
            <w:sz w:val="22"/>
            <w:szCs w:val="22"/>
          </w:rPr>
          <w:t>.</w:t>
        </w:r>
      </w:hyperlink>
      <w:r w:rsidRPr="00047FCB">
        <w:rPr>
          <w:color w:val="1155CC"/>
          <w:w w:val="105"/>
          <w:sz w:val="22"/>
          <w:szCs w:val="22"/>
        </w:rPr>
        <w:t xml:space="preserve">  </w:t>
      </w:r>
      <w:r w:rsidR="00E13B57">
        <w:rPr>
          <w:w w:val="105"/>
          <w:sz w:val="22"/>
          <w:szCs w:val="22"/>
        </w:rPr>
        <w:t>S</w:t>
      </w:r>
      <w:r w:rsidRPr="00047FCB">
        <w:rPr>
          <w:w w:val="105"/>
          <w:sz w:val="22"/>
          <w:szCs w:val="22"/>
        </w:rPr>
        <w:t>cholarship award recipie</w:t>
      </w:r>
      <w:r w:rsidR="00BF7355" w:rsidRPr="00047FCB">
        <w:rPr>
          <w:w w:val="105"/>
          <w:sz w:val="22"/>
          <w:szCs w:val="22"/>
        </w:rPr>
        <w:t xml:space="preserve">nts will be notified by </w:t>
      </w:r>
      <w:r w:rsidR="00BF7355" w:rsidRPr="0092585B">
        <w:rPr>
          <w:w w:val="105"/>
          <w:sz w:val="22"/>
          <w:szCs w:val="22"/>
        </w:rPr>
        <w:t>April 28</w:t>
      </w:r>
      <w:r w:rsidR="00BE7E49" w:rsidRPr="0092585B">
        <w:rPr>
          <w:w w:val="105"/>
          <w:sz w:val="22"/>
          <w:szCs w:val="22"/>
        </w:rPr>
        <w:t>, 201</w:t>
      </w:r>
      <w:r w:rsidR="00E13B57">
        <w:rPr>
          <w:w w:val="105"/>
          <w:sz w:val="22"/>
          <w:szCs w:val="22"/>
        </w:rPr>
        <w:t>8</w:t>
      </w:r>
      <w:r w:rsidR="00BE7E49" w:rsidRPr="0092585B">
        <w:rPr>
          <w:w w:val="105"/>
          <w:sz w:val="22"/>
          <w:szCs w:val="22"/>
        </w:rPr>
        <w:t>.</w:t>
      </w:r>
    </w:p>
    <w:p w:rsidR="00C07C63" w:rsidRPr="00047FCB" w:rsidRDefault="00C07C63" w:rsidP="00047FCB">
      <w:pPr>
        <w:pStyle w:val="BodyText"/>
        <w:rPr>
          <w:sz w:val="22"/>
          <w:szCs w:val="22"/>
        </w:rPr>
      </w:pPr>
    </w:p>
    <w:p w:rsidR="00C07C63" w:rsidRPr="00047FCB" w:rsidRDefault="009C1387" w:rsidP="008E5216">
      <w:pPr>
        <w:pStyle w:val="BodyText"/>
        <w:ind w:right="185"/>
        <w:rPr>
          <w:sz w:val="22"/>
          <w:szCs w:val="22"/>
        </w:rPr>
      </w:pPr>
      <w:r w:rsidRPr="00047FCB">
        <w:rPr>
          <w:w w:val="105"/>
          <w:sz w:val="22"/>
          <w:szCs w:val="22"/>
        </w:rPr>
        <w:t>Sincerely,</w:t>
      </w:r>
    </w:p>
    <w:p w:rsidR="00C07C63" w:rsidRPr="00047FCB" w:rsidRDefault="00C07C63" w:rsidP="00047FCB">
      <w:pPr>
        <w:pStyle w:val="BodyText"/>
        <w:rPr>
          <w:sz w:val="22"/>
          <w:szCs w:val="22"/>
        </w:rPr>
      </w:pPr>
    </w:p>
    <w:p w:rsidR="00BE7E49" w:rsidRPr="00047FCB" w:rsidRDefault="00BE7E49" w:rsidP="00047FCB">
      <w:pPr>
        <w:pStyle w:val="BodyText"/>
        <w:rPr>
          <w:sz w:val="22"/>
          <w:szCs w:val="22"/>
        </w:rPr>
      </w:pPr>
    </w:p>
    <w:p w:rsidR="008E5216" w:rsidRDefault="008E5216" w:rsidP="00047FCB">
      <w:pPr>
        <w:rPr>
          <w:w w:val="105"/>
        </w:rPr>
      </w:pPr>
    </w:p>
    <w:p w:rsidR="00C07C63" w:rsidRPr="00047FCB" w:rsidRDefault="00F8493E" w:rsidP="00047FCB">
      <w:r w:rsidRPr="00047FCB">
        <w:rPr>
          <w:w w:val="105"/>
        </w:rPr>
        <w:t>Rhonda Still, President</w:t>
      </w:r>
      <w:r w:rsidRPr="00047FCB">
        <w:rPr>
          <w:w w:val="105"/>
        </w:rPr>
        <w:tab/>
      </w:r>
      <w:r w:rsidR="00BE7E49" w:rsidRPr="00047FCB">
        <w:rPr>
          <w:w w:val="105"/>
        </w:rPr>
        <w:tab/>
      </w:r>
      <w:r w:rsidR="00BE7E49" w:rsidRPr="00047FCB">
        <w:rPr>
          <w:w w:val="105"/>
        </w:rPr>
        <w:tab/>
      </w:r>
      <w:r w:rsidR="00BE7E49" w:rsidRPr="00047FCB">
        <w:rPr>
          <w:w w:val="105"/>
        </w:rPr>
        <w:tab/>
      </w:r>
      <w:r w:rsidR="00BE7E49" w:rsidRPr="00047FCB">
        <w:rPr>
          <w:w w:val="105"/>
        </w:rPr>
        <w:tab/>
      </w:r>
      <w:r w:rsidR="008E5216">
        <w:rPr>
          <w:w w:val="105"/>
        </w:rPr>
        <w:t>Cherice F. Taylor</w:t>
      </w:r>
      <w:r w:rsidR="009C1387" w:rsidRPr="00047FCB">
        <w:rPr>
          <w:w w:val="105"/>
        </w:rPr>
        <w:t>,</w:t>
      </w:r>
      <w:r w:rsidR="009C1387" w:rsidRPr="00047FCB">
        <w:rPr>
          <w:spacing w:val="-8"/>
          <w:w w:val="105"/>
        </w:rPr>
        <w:t xml:space="preserve"> </w:t>
      </w:r>
      <w:r w:rsidR="009C1387" w:rsidRPr="00047FCB">
        <w:rPr>
          <w:w w:val="105"/>
        </w:rPr>
        <w:t>Scholarship</w:t>
      </w:r>
      <w:r w:rsidR="009C1387" w:rsidRPr="00047FCB">
        <w:rPr>
          <w:spacing w:val="-2"/>
          <w:w w:val="105"/>
        </w:rPr>
        <w:t xml:space="preserve"> </w:t>
      </w:r>
      <w:r w:rsidR="009C1387" w:rsidRPr="00047FCB">
        <w:rPr>
          <w:w w:val="105"/>
        </w:rPr>
        <w:t>Chairman</w:t>
      </w:r>
      <w:r w:rsidR="009C1387" w:rsidRPr="00047FCB">
        <w:rPr>
          <w:w w:val="103"/>
        </w:rPr>
        <w:t xml:space="preserve"> </w:t>
      </w:r>
      <w:hyperlink r:id="rId9">
        <w:r w:rsidRPr="00047FCB">
          <w:rPr>
            <w:color w:val="0000FF"/>
            <w:w w:val="105"/>
          </w:rPr>
          <w:t>rstill62</w:t>
        </w:r>
        <w:r w:rsidR="009C1387" w:rsidRPr="00047FCB">
          <w:rPr>
            <w:color w:val="0000FF"/>
            <w:w w:val="105"/>
          </w:rPr>
          <w:t>@comcast.net</w:t>
        </w:r>
      </w:hyperlink>
      <w:r w:rsidR="009C1387" w:rsidRPr="00047FCB">
        <w:rPr>
          <w:color w:val="0000FF"/>
          <w:w w:val="105"/>
        </w:rPr>
        <w:tab/>
      </w:r>
      <w:r w:rsidR="009C1387" w:rsidRPr="00047FCB">
        <w:rPr>
          <w:color w:val="0000FF"/>
          <w:w w:val="105"/>
        </w:rPr>
        <w:tab/>
      </w:r>
      <w:r w:rsidR="00BE7E49" w:rsidRPr="00047FCB">
        <w:rPr>
          <w:color w:val="0000FF"/>
          <w:w w:val="105"/>
        </w:rPr>
        <w:tab/>
      </w:r>
      <w:r w:rsidR="00BE7E49" w:rsidRPr="00047FCB">
        <w:rPr>
          <w:color w:val="0000FF"/>
          <w:w w:val="105"/>
        </w:rPr>
        <w:tab/>
      </w:r>
      <w:r w:rsidR="00BE7E49" w:rsidRPr="00047FCB">
        <w:rPr>
          <w:color w:val="0000FF"/>
          <w:w w:val="105"/>
        </w:rPr>
        <w:tab/>
      </w:r>
      <w:hyperlink r:id="rId10" w:history="1">
        <w:r w:rsidR="00DE19AA" w:rsidRPr="00702242">
          <w:rPr>
            <w:rStyle w:val="Hyperlink"/>
            <w:w w:val="105"/>
          </w:rPr>
          <w:t>chericemtaylor@gmail.com</w:t>
        </w:r>
      </w:hyperlink>
    </w:p>
    <w:sectPr w:rsidR="00C07C63" w:rsidRPr="00047FCB" w:rsidSect="008E5216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9E" w:rsidRDefault="0054099E" w:rsidP="00CB6453">
      <w:r>
        <w:separator/>
      </w:r>
    </w:p>
  </w:endnote>
  <w:endnote w:type="continuationSeparator" w:id="0">
    <w:p w:rsidR="0054099E" w:rsidRDefault="0054099E" w:rsidP="00CB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9E" w:rsidRDefault="0054099E" w:rsidP="00CB6453">
      <w:r>
        <w:separator/>
      </w:r>
    </w:p>
  </w:footnote>
  <w:footnote w:type="continuationSeparator" w:id="0">
    <w:p w:rsidR="0054099E" w:rsidRDefault="0054099E" w:rsidP="00CB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DA" w:rsidRDefault="00BA51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698C18">
          <wp:simplePos x="0" y="0"/>
          <wp:positionH relativeFrom="column">
            <wp:posOffset>75714</wp:posOffset>
          </wp:positionH>
          <wp:positionV relativeFrom="paragraph">
            <wp:posOffset>177266</wp:posOffset>
          </wp:positionV>
          <wp:extent cx="790575" cy="805815"/>
          <wp:effectExtent l="0" t="0" r="9525" b="0"/>
          <wp:wrapTight wrapText="bothSides">
            <wp:wrapPolygon edited="0">
              <wp:start x="0" y="0"/>
              <wp:lineTo x="0" y="20936"/>
              <wp:lineTo x="21340" y="20936"/>
              <wp:lineTo x="21340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33A8"/>
    <w:multiLevelType w:val="hybridMultilevel"/>
    <w:tmpl w:val="E3B05B1E"/>
    <w:lvl w:ilvl="0" w:tplc="1852410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8667CEE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2" w:tplc="5050604C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9C2CD824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56D0FC64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1B83B0C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6" w:tplc="B2806C48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73726F74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355EB3FE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63"/>
    <w:rsid w:val="0002225A"/>
    <w:rsid w:val="00047FCB"/>
    <w:rsid w:val="00214695"/>
    <w:rsid w:val="00320BFF"/>
    <w:rsid w:val="003D37BB"/>
    <w:rsid w:val="00486F9E"/>
    <w:rsid w:val="004C2A65"/>
    <w:rsid w:val="0054099E"/>
    <w:rsid w:val="00633D03"/>
    <w:rsid w:val="008B4B06"/>
    <w:rsid w:val="008E5216"/>
    <w:rsid w:val="0091629B"/>
    <w:rsid w:val="0092585B"/>
    <w:rsid w:val="00987F08"/>
    <w:rsid w:val="009C1387"/>
    <w:rsid w:val="009D4D51"/>
    <w:rsid w:val="00BA51DA"/>
    <w:rsid w:val="00BE7E49"/>
    <w:rsid w:val="00BF7355"/>
    <w:rsid w:val="00C07C63"/>
    <w:rsid w:val="00C119C0"/>
    <w:rsid w:val="00CB6453"/>
    <w:rsid w:val="00CD61E4"/>
    <w:rsid w:val="00DE19AA"/>
    <w:rsid w:val="00E13B57"/>
    <w:rsid w:val="00F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45F716-7678-499D-8130-201C3C63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462" w:right="106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6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6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5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9C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119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icemtaylor@gmail.com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ffordak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ericemtayl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ine520@comcas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Shondae Brumsey</dc:creator>
  <cp:lastModifiedBy>Dr. Christie Murray</cp:lastModifiedBy>
  <cp:revision>2</cp:revision>
  <dcterms:created xsi:type="dcterms:W3CDTF">2018-02-06T18:16:00Z</dcterms:created>
  <dcterms:modified xsi:type="dcterms:W3CDTF">2018-02-06T18:16:00Z</dcterms:modified>
</cp:coreProperties>
</file>