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A2C7F" w:rsidRDefault="00AA2C7F" w:rsidP="00AA2C7F">
      <w:pPr>
        <w:jc w:val="center"/>
        <w:rPr>
          <w:color w:val="000000"/>
          <w:sz w:val="28"/>
        </w:rPr>
      </w:pPr>
      <w:r w:rsidRPr="00F00C5E">
        <w:rPr>
          <w:noProof/>
          <w:color w:val="000000"/>
          <w:sz w:val="28"/>
        </w:rPr>
        <w:drawing>
          <wp:inline distT="0" distB="0" distL="0" distR="0" wp14:anchorId="6E9D9E6E" wp14:editId="2FD3C265">
            <wp:extent cx="1028700" cy="10287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p w:rsidR="00AA2C7F" w:rsidRDefault="00AA2C7F" w:rsidP="00AA2C7F">
      <w:pPr>
        <w:rPr>
          <w:color w:val="000000"/>
          <w:sz w:val="28"/>
        </w:rPr>
      </w:pPr>
    </w:p>
    <w:p w:rsidR="00AA2C7F" w:rsidRDefault="00AA2C7F" w:rsidP="00AA2C7F">
      <w:pPr>
        <w:jc w:val="center"/>
        <w:rPr>
          <w:rFonts w:ascii="Arial" w:hAnsi="Arial"/>
          <w:b/>
          <w:color w:val="000000"/>
        </w:rPr>
      </w:pPr>
      <w:proofErr w:type="spellStart"/>
      <w:r w:rsidRPr="00651D0B">
        <w:rPr>
          <w:rFonts w:ascii="Arial" w:hAnsi="Arial"/>
          <w:b/>
          <w:color w:val="000000"/>
        </w:rPr>
        <w:t>Clarbeston</w:t>
      </w:r>
      <w:proofErr w:type="spellEnd"/>
      <w:r w:rsidRPr="00651D0B">
        <w:rPr>
          <w:rFonts w:ascii="Arial" w:hAnsi="Arial"/>
          <w:b/>
          <w:color w:val="000000"/>
        </w:rPr>
        <w:t xml:space="preserve"> Road </w:t>
      </w:r>
      <w:r>
        <w:rPr>
          <w:rFonts w:ascii="Arial" w:hAnsi="Arial"/>
          <w:b/>
          <w:color w:val="000000"/>
        </w:rPr>
        <w:t>AFC (Charity Number 1163455)</w:t>
      </w:r>
    </w:p>
    <w:p w:rsidR="00AA2C7F" w:rsidRDefault="00AA2C7F" w:rsidP="00AA2C7F">
      <w:pPr>
        <w:jc w:val="center"/>
        <w:rPr>
          <w:rFonts w:ascii="Arial" w:hAnsi="Arial"/>
          <w:b/>
          <w:color w:val="000000"/>
        </w:rPr>
      </w:pPr>
    </w:p>
    <w:p w:rsidR="00AA2C7F" w:rsidRPr="00651D0B" w:rsidRDefault="00AA2C7F" w:rsidP="00AA2C7F">
      <w:pPr>
        <w:jc w:val="center"/>
        <w:rPr>
          <w:rFonts w:ascii="Arial" w:hAnsi="Arial"/>
          <w:b/>
          <w:color w:val="000000"/>
        </w:rPr>
      </w:pPr>
      <w:r>
        <w:rPr>
          <w:rFonts w:ascii="Arial" w:hAnsi="Arial"/>
          <w:b/>
          <w:color w:val="000000"/>
        </w:rPr>
        <w:t>Anti-corruption and Bribery Policy</w:t>
      </w:r>
    </w:p>
    <w:p w:rsidR="00AA2C7F" w:rsidRPr="00651D0B" w:rsidRDefault="00AA2C7F" w:rsidP="00AA2C7F">
      <w:pPr>
        <w:pStyle w:val="BodyTextIndent2"/>
        <w:ind w:left="0"/>
        <w:rPr>
          <w:rFonts w:ascii="Arial" w:hAnsi="Arial"/>
          <w:color w:val="000000"/>
          <w:sz w:val="24"/>
        </w:rPr>
      </w:pPr>
    </w:p>
    <w:p w:rsidR="00F66241" w:rsidRPr="00A55680" w:rsidRDefault="00F66241" w:rsidP="00F66241">
      <w:pPr>
        <w:widowControl w:val="0"/>
        <w:autoSpaceDE w:val="0"/>
        <w:autoSpaceDN w:val="0"/>
        <w:adjustRightInd w:val="0"/>
        <w:ind w:left="-567" w:right="-1440"/>
        <w:rPr>
          <w:rFonts w:ascii="Arial" w:hAnsi="Arial" w:cs="Times New Roman"/>
          <w:szCs w:val="22"/>
        </w:rPr>
      </w:pPr>
      <w:r w:rsidRPr="00A55680">
        <w:rPr>
          <w:rFonts w:ascii="Arial" w:hAnsi="Arial" w:cs="Calibri"/>
          <w:b/>
          <w:bCs/>
          <w:szCs w:val="22"/>
        </w:rPr>
        <w:t xml:space="preserve">1.  </w:t>
      </w:r>
      <w:r w:rsidR="00A55680" w:rsidRPr="00A55680">
        <w:rPr>
          <w:rFonts w:ascii="Arial" w:hAnsi="Arial" w:cs="Calibri"/>
          <w:b/>
          <w:bCs/>
          <w:szCs w:val="22"/>
        </w:rPr>
        <w:t>ABOUT THIS POLICY</w:t>
      </w:r>
    </w:p>
    <w:p w:rsidR="00F66241" w:rsidRPr="00F66241" w:rsidRDefault="00F66241" w:rsidP="00F66241">
      <w:pPr>
        <w:widowControl w:val="0"/>
        <w:autoSpaceDE w:val="0"/>
        <w:autoSpaceDN w:val="0"/>
        <w:adjustRightInd w:val="0"/>
        <w:ind w:left="-567" w:right="-1440"/>
        <w:rPr>
          <w:rFonts w:ascii="Arial" w:hAnsi="Arial" w:cs="Times New Roman"/>
          <w:szCs w:val="22"/>
          <w:u w:color="252525"/>
        </w:rPr>
      </w:pPr>
    </w:p>
    <w:p w:rsidR="00F66241" w:rsidRPr="00F66241" w:rsidRDefault="00F66241" w:rsidP="00F66241">
      <w:pPr>
        <w:widowControl w:val="0"/>
        <w:autoSpaceDE w:val="0"/>
        <w:autoSpaceDN w:val="0"/>
        <w:adjustRightInd w:val="0"/>
        <w:spacing w:after="200"/>
        <w:ind w:left="-567" w:right="-1440"/>
        <w:rPr>
          <w:rFonts w:ascii="Arial" w:hAnsi="Arial" w:cs="Calibri"/>
          <w:szCs w:val="22"/>
          <w:u w:color="252525"/>
        </w:rPr>
      </w:pPr>
      <w:r w:rsidRPr="00F66241">
        <w:rPr>
          <w:rFonts w:ascii="Arial" w:hAnsi="Arial" w:cs="Calibri"/>
          <w:b/>
          <w:bCs/>
          <w:szCs w:val="22"/>
          <w:u w:color="252525"/>
        </w:rPr>
        <w:t>1.1</w:t>
      </w:r>
      <w:r w:rsidRPr="00F66241">
        <w:rPr>
          <w:rFonts w:ascii="Arial" w:hAnsi="Arial" w:cs="Times New Roman"/>
          <w:szCs w:val="22"/>
          <w:u w:color="252525"/>
        </w:rPr>
        <w:t> </w:t>
      </w:r>
      <w:r w:rsidRPr="00F66241">
        <w:rPr>
          <w:rFonts w:ascii="Arial" w:hAnsi="Arial" w:cs="Calibri"/>
          <w:szCs w:val="22"/>
          <w:u w:color="252525"/>
        </w:rPr>
        <w:t>It is our policy to conduct all of our business in an honest and ethical manner. We take a zero-tolerance approach to bribery and corruption and are committed to acting professionally, fairly and with integrity in all our business dealings and relationships.</w:t>
      </w:r>
    </w:p>
    <w:p w:rsidR="00F66241" w:rsidRPr="00F66241" w:rsidRDefault="00F66241" w:rsidP="00F66241">
      <w:pPr>
        <w:widowControl w:val="0"/>
        <w:autoSpaceDE w:val="0"/>
        <w:autoSpaceDN w:val="0"/>
        <w:adjustRightInd w:val="0"/>
        <w:ind w:left="-567" w:right="-1440"/>
        <w:rPr>
          <w:rFonts w:ascii="Arial" w:hAnsi="Arial" w:cs="Times New Roman"/>
          <w:szCs w:val="22"/>
          <w:u w:color="252525"/>
        </w:rPr>
      </w:pPr>
      <w:r w:rsidRPr="00F66241">
        <w:rPr>
          <w:rFonts w:ascii="Arial" w:hAnsi="Arial" w:cs="Calibri"/>
          <w:b/>
          <w:bCs/>
          <w:szCs w:val="22"/>
          <w:u w:color="252525"/>
        </w:rPr>
        <w:t>1.2</w:t>
      </w:r>
      <w:r w:rsidRPr="00F66241">
        <w:rPr>
          <w:rFonts w:ascii="Arial" w:hAnsi="Arial" w:cs="Times New Roman"/>
          <w:szCs w:val="22"/>
          <w:u w:color="252525"/>
        </w:rPr>
        <w:t> </w:t>
      </w:r>
      <w:r w:rsidRPr="00F66241">
        <w:rPr>
          <w:rFonts w:ascii="Arial" w:hAnsi="Arial" w:cs="Calibri"/>
          <w:szCs w:val="22"/>
          <w:u w:color="252525"/>
        </w:rPr>
        <w:t>It is a criminal offence to offer, promise, give, request, or accept a bribe. Individuals found guilty can be punished by up to ten years' imprisonment and/or a fine. As an employer if we fail to prevent bribery we can face an unlimited fine, exclusion from tendering for public contracts, and damage to our reputation. We therefore take our legal responsibilities very seriously.</w:t>
      </w:r>
    </w:p>
    <w:p w:rsidR="00F66241" w:rsidRPr="00F66241" w:rsidRDefault="00F66241" w:rsidP="00F66241">
      <w:pPr>
        <w:widowControl w:val="0"/>
        <w:autoSpaceDE w:val="0"/>
        <w:autoSpaceDN w:val="0"/>
        <w:adjustRightInd w:val="0"/>
        <w:ind w:left="-567" w:right="-1440"/>
        <w:rPr>
          <w:rFonts w:ascii="Arial" w:hAnsi="Arial" w:cs="Times New Roman"/>
          <w:szCs w:val="22"/>
          <w:u w:color="252525"/>
        </w:rPr>
      </w:pPr>
    </w:p>
    <w:p w:rsidR="008A1167" w:rsidRDefault="00F66241" w:rsidP="00F66241">
      <w:pPr>
        <w:widowControl w:val="0"/>
        <w:autoSpaceDE w:val="0"/>
        <w:autoSpaceDN w:val="0"/>
        <w:adjustRightInd w:val="0"/>
        <w:ind w:left="-567" w:right="-1440"/>
        <w:rPr>
          <w:rFonts w:ascii="Arial" w:hAnsi="Arial" w:cs="Calibri"/>
          <w:szCs w:val="22"/>
          <w:u w:color="252525"/>
        </w:rPr>
      </w:pPr>
      <w:r w:rsidRPr="00F66241">
        <w:rPr>
          <w:rFonts w:ascii="Arial" w:hAnsi="Arial" w:cs="Calibri"/>
          <w:b/>
          <w:bCs/>
          <w:szCs w:val="22"/>
          <w:u w:color="252525"/>
        </w:rPr>
        <w:t>1.3</w:t>
      </w:r>
      <w:r w:rsidRPr="00F66241">
        <w:rPr>
          <w:rFonts w:ascii="Arial" w:hAnsi="Arial" w:cs="Calibri"/>
          <w:szCs w:val="22"/>
          <w:u w:color="252525"/>
        </w:rPr>
        <w:t xml:space="preserve"> Any </w:t>
      </w:r>
      <w:r w:rsidR="008A1167">
        <w:rPr>
          <w:rFonts w:ascii="Arial" w:hAnsi="Arial" w:cs="Calibri"/>
          <w:szCs w:val="22"/>
          <w:u w:color="252525"/>
        </w:rPr>
        <w:t>volunteer</w:t>
      </w:r>
      <w:r w:rsidRPr="00F66241">
        <w:rPr>
          <w:rFonts w:ascii="Arial" w:hAnsi="Arial" w:cs="Calibri"/>
          <w:szCs w:val="22"/>
          <w:u w:color="252525"/>
        </w:rPr>
        <w:t xml:space="preserve"> who breaches this policy will face disciplinary action, which could result in </w:t>
      </w:r>
      <w:r w:rsidR="008A1167">
        <w:rPr>
          <w:rFonts w:ascii="Arial" w:hAnsi="Arial" w:cs="Calibri"/>
          <w:szCs w:val="22"/>
          <w:u w:color="252525"/>
        </w:rPr>
        <w:t>expulsion from the Club</w:t>
      </w:r>
      <w:r w:rsidRPr="00F66241">
        <w:rPr>
          <w:rFonts w:ascii="Arial" w:hAnsi="Arial" w:cs="Calibri"/>
          <w:szCs w:val="22"/>
          <w:u w:color="252525"/>
        </w:rPr>
        <w:t xml:space="preserve">. </w:t>
      </w:r>
    </w:p>
    <w:p w:rsidR="00F66241" w:rsidRPr="00F66241" w:rsidRDefault="00F66241" w:rsidP="00F66241">
      <w:pPr>
        <w:widowControl w:val="0"/>
        <w:autoSpaceDE w:val="0"/>
        <w:autoSpaceDN w:val="0"/>
        <w:adjustRightInd w:val="0"/>
        <w:ind w:left="-567" w:right="-1440"/>
        <w:rPr>
          <w:rFonts w:ascii="Arial" w:hAnsi="Arial" w:cs="Calibri"/>
          <w:szCs w:val="22"/>
          <w:u w:color="252525"/>
        </w:rPr>
      </w:pPr>
    </w:p>
    <w:p w:rsidR="00F66241" w:rsidRPr="00F66241" w:rsidRDefault="00F66241" w:rsidP="00F66241">
      <w:pPr>
        <w:widowControl w:val="0"/>
        <w:autoSpaceDE w:val="0"/>
        <w:autoSpaceDN w:val="0"/>
        <w:adjustRightInd w:val="0"/>
        <w:ind w:left="-567" w:right="-1440"/>
        <w:rPr>
          <w:rFonts w:ascii="Arial" w:hAnsi="Arial" w:cs="Calibri"/>
          <w:szCs w:val="22"/>
          <w:u w:color="252525"/>
        </w:rPr>
      </w:pPr>
      <w:r w:rsidRPr="00F66241">
        <w:rPr>
          <w:rFonts w:ascii="Arial" w:hAnsi="Arial" w:cs="Calibri"/>
          <w:b/>
          <w:bCs/>
          <w:szCs w:val="22"/>
          <w:u w:color="252525"/>
        </w:rPr>
        <w:t>1.4</w:t>
      </w:r>
      <w:r w:rsidRPr="00F66241">
        <w:rPr>
          <w:rFonts w:ascii="Arial" w:hAnsi="Arial" w:cs="Calibri"/>
          <w:szCs w:val="22"/>
          <w:u w:color="252525"/>
        </w:rPr>
        <w:t xml:space="preserve"> In this policy, </w:t>
      </w:r>
      <w:r w:rsidRPr="00F66241">
        <w:rPr>
          <w:rFonts w:ascii="Arial" w:hAnsi="Arial" w:cs="Calibri"/>
          <w:b/>
          <w:bCs/>
          <w:szCs w:val="22"/>
          <w:u w:color="252525"/>
        </w:rPr>
        <w:t>third party</w:t>
      </w:r>
      <w:r w:rsidRPr="00F66241">
        <w:rPr>
          <w:rFonts w:ascii="Arial" w:hAnsi="Arial" w:cs="Calibri"/>
          <w:szCs w:val="22"/>
          <w:u w:color="252525"/>
        </w:rPr>
        <w:t xml:space="preserve"> means any individual or </w:t>
      </w:r>
      <w:proofErr w:type="spellStart"/>
      <w:r w:rsidRPr="00F66241">
        <w:rPr>
          <w:rFonts w:ascii="Arial" w:hAnsi="Arial" w:cs="Calibri"/>
          <w:szCs w:val="22"/>
          <w:u w:color="252525"/>
        </w:rPr>
        <w:t>organisation</w:t>
      </w:r>
      <w:proofErr w:type="spellEnd"/>
      <w:r w:rsidRPr="00F66241">
        <w:rPr>
          <w:rFonts w:ascii="Arial" w:hAnsi="Arial" w:cs="Calibri"/>
          <w:szCs w:val="22"/>
          <w:u w:color="252525"/>
        </w:rPr>
        <w:t xml:space="preserve"> you come into contact with during the course of your work for us, and includes actual and potential clients, customers, suppliers, distributors, business contacts, agents, advisers, and government and public bodies, including their advisors, representatives and officials, politicians and political parties, the Association and its employees (including its directors), officials of Clubs, Players, Area Associations, National Leagues, Match Officials, officials of other national associations, officials connected to the Association, FIFA, UEFA, or any other sporting governing body.</w:t>
      </w:r>
    </w:p>
    <w:p w:rsidR="00F66241" w:rsidRPr="00F66241" w:rsidRDefault="00F66241" w:rsidP="00F66241">
      <w:pPr>
        <w:widowControl w:val="0"/>
        <w:autoSpaceDE w:val="0"/>
        <w:autoSpaceDN w:val="0"/>
        <w:adjustRightInd w:val="0"/>
        <w:ind w:left="-567" w:right="-1440"/>
        <w:rPr>
          <w:rFonts w:ascii="Arial" w:hAnsi="Arial" w:cs="Times New Roman"/>
          <w:szCs w:val="22"/>
          <w:u w:color="252525"/>
        </w:rPr>
      </w:pPr>
    </w:p>
    <w:p w:rsidR="00F66241" w:rsidRPr="00F66241" w:rsidRDefault="00F66241" w:rsidP="00F66241">
      <w:pPr>
        <w:widowControl w:val="0"/>
        <w:autoSpaceDE w:val="0"/>
        <w:autoSpaceDN w:val="0"/>
        <w:adjustRightInd w:val="0"/>
        <w:ind w:left="-567" w:right="-1440"/>
        <w:rPr>
          <w:rFonts w:ascii="Arial" w:hAnsi="Arial" w:cs="Calibri"/>
          <w:szCs w:val="22"/>
          <w:u w:color="252525"/>
        </w:rPr>
      </w:pPr>
      <w:r w:rsidRPr="00F66241">
        <w:rPr>
          <w:rFonts w:ascii="Arial" w:hAnsi="Arial" w:cs="Calibri"/>
          <w:b/>
          <w:bCs/>
          <w:szCs w:val="22"/>
          <w:u w:color="252525"/>
        </w:rPr>
        <w:t>1.5</w:t>
      </w:r>
      <w:r w:rsidRPr="00F66241">
        <w:rPr>
          <w:rFonts w:ascii="Arial" w:hAnsi="Arial" w:cs="Times New Roman"/>
          <w:szCs w:val="22"/>
          <w:u w:color="252525"/>
        </w:rPr>
        <w:t> </w:t>
      </w:r>
      <w:r w:rsidRPr="00F66241">
        <w:rPr>
          <w:rFonts w:ascii="Arial" w:hAnsi="Arial" w:cs="Calibri"/>
          <w:szCs w:val="22"/>
          <w:u w:color="252525"/>
        </w:rPr>
        <w:t>This policy will be reviewed regularly.</w:t>
      </w:r>
    </w:p>
    <w:p w:rsidR="00F66241" w:rsidRPr="00F66241" w:rsidRDefault="00F66241" w:rsidP="00F66241">
      <w:pPr>
        <w:widowControl w:val="0"/>
        <w:autoSpaceDE w:val="0"/>
        <w:autoSpaceDN w:val="0"/>
        <w:adjustRightInd w:val="0"/>
        <w:ind w:left="-567" w:right="-1440"/>
        <w:rPr>
          <w:rFonts w:ascii="Arial" w:hAnsi="Arial" w:cs="Calibri"/>
          <w:szCs w:val="22"/>
          <w:u w:color="252525"/>
        </w:rPr>
      </w:pPr>
    </w:p>
    <w:p w:rsidR="00F66241" w:rsidRPr="00A55680" w:rsidRDefault="00F66241" w:rsidP="00F66241">
      <w:pPr>
        <w:widowControl w:val="0"/>
        <w:autoSpaceDE w:val="0"/>
        <w:autoSpaceDN w:val="0"/>
        <w:adjustRightInd w:val="0"/>
        <w:ind w:left="-567" w:right="-1440"/>
        <w:rPr>
          <w:rFonts w:ascii="Arial" w:hAnsi="Arial" w:cs="Times New Roman"/>
          <w:szCs w:val="22"/>
        </w:rPr>
      </w:pPr>
      <w:r w:rsidRPr="00A55680">
        <w:rPr>
          <w:rFonts w:ascii="Arial" w:hAnsi="Arial" w:cs="Calibri"/>
          <w:b/>
          <w:bCs/>
          <w:szCs w:val="22"/>
        </w:rPr>
        <w:t xml:space="preserve">2. </w:t>
      </w:r>
      <w:r w:rsidR="00A55680" w:rsidRPr="00A55680">
        <w:rPr>
          <w:rFonts w:ascii="Arial" w:hAnsi="Arial" w:cs="Calibri"/>
          <w:b/>
          <w:bCs/>
          <w:szCs w:val="22"/>
        </w:rPr>
        <w:t>WHO MUST COMPLY WITH THIS POLICY</w:t>
      </w:r>
    </w:p>
    <w:p w:rsidR="00F66241" w:rsidRPr="00F66241" w:rsidRDefault="00F66241" w:rsidP="00F66241">
      <w:pPr>
        <w:widowControl w:val="0"/>
        <w:autoSpaceDE w:val="0"/>
        <w:autoSpaceDN w:val="0"/>
        <w:adjustRightInd w:val="0"/>
        <w:ind w:left="-567" w:right="-1440"/>
        <w:rPr>
          <w:rFonts w:ascii="Arial" w:hAnsi="Arial" w:cs="Times New Roman"/>
          <w:szCs w:val="22"/>
          <w:u w:color="252525"/>
        </w:rPr>
      </w:pPr>
    </w:p>
    <w:p w:rsidR="00F66241" w:rsidRPr="00F66241" w:rsidRDefault="00F66241" w:rsidP="00F66241">
      <w:pPr>
        <w:widowControl w:val="0"/>
        <w:autoSpaceDE w:val="0"/>
        <w:autoSpaceDN w:val="0"/>
        <w:adjustRightInd w:val="0"/>
        <w:spacing w:after="200"/>
        <w:ind w:left="-567" w:right="-1440"/>
        <w:rPr>
          <w:rFonts w:ascii="Arial" w:hAnsi="Arial" w:cs="Times New Roman"/>
          <w:szCs w:val="22"/>
          <w:u w:color="252525"/>
        </w:rPr>
      </w:pPr>
      <w:r w:rsidRPr="00F66241">
        <w:rPr>
          <w:rFonts w:ascii="Arial" w:hAnsi="Arial" w:cs="Calibri"/>
          <w:b/>
          <w:bCs/>
          <w:szCs w:val="22"/>
          <w:u w:color="252525"/>
        </w:rPr>
        <w:t>2.1</w:t>
      </w:r>
      <w:r w:rsidRPr="00F66241">
        <w:rPr>
          <w:rFonts w:ascii="Arial" w:hAnsi="Arial" w:cs="Times New Roman"/>
          <w:szCs w:val="22"/>
          <w:u w:color="252525"/>
        </w:rPr>
        <w:t> </w:t>
      </w:r>
      <w:r w:rsidRPr="00F66241">
        <w:rPr>
          <w:rFonts w:ascii="Arial" w:hAnsi="Arial" w:cs="Calibri"/>
          <w:szCs w:val="22"/>
          <w:u w:color="252525"/>
        </w:rPr>
        <w:t>This policy applie</w:t>
      </w:r>
      <w:r w:rsidR="008A1167">
        <w:rPr>
          <w:rFonts w:ascii="Arial" w:hAnsi="Arial" w:cs="Calibri"/>
          <w:szCs w:val="22"/>
          <w:u w:color="252525"/>
        </w:rPr>
        <w:t>s to all persons working for us</w:t>
      </w:r>
      <w:r w:rsidRPr="00F66241">
        <w:rPr>
          <w:rFonts w:ascii="Arial" w:hAnsi="Arial" w:cs="Calibri"/>
          <w:szCs w:val="22"/>
          <w:u w:color="252525"/>
        </w:rPr>
        <w:t xml:space="preserve">, including employees at all levels, </w:t>
      </w:r>
      <w:r w:rsidR="008A1167">
        <w:rPr>
          <w:rFonts w:ascii="Arial" w:hAnsi="Arial" w:cs="Calibri"/>
          <w:szCs w:val="22"/>
          <w:u w:color="252525"/>
        </w:rPr>
        <w:t>trustees</w:t>
      </w:r>
      <w:r w:rsidRPr="00F66241">
        <w:rPr>
          <w:rFonts w:ascii="Arial" w:hAnsi="Arial" w:cs="Calibri"/>
          <w:szCs w:val="22"/>
          <w:u w:color="252525"/>
        </w:rPr>
        <w:t xml:space="preserve">, officers, agency workers, </w:t>
      </w:r>
      <w:r w:rsidR="008A1167">
        <w:rPr>
          <w:rFonts w:ascii="Arial" w:hAnsi="Arial" w:cs="Calibri"/>
          <w:szCs w:val="22"/>
          <w:u w:color="252525"/>
        </w:rPr>
        <w:t>volunteers</w:t>
      </w:r>
      <w:r w:rsidRPr="00F66241">
        <w:rPr>
          <w:rFonts w:ascii="Arial" w:hAnsi="Arial" w:cs="Calibri"/>
          <w:szCs w:val="22"/>
          <w:u w:color="252525"/>
        </w:rPr>
        <w:t>, contractors, external consultants, third-party representatives and business partners, sponsors, or any other person associated with us, wherever located</w:t>
      </w:r>
      <w:r w:rsidRPr="00F66241">
        <w:rPr>
          <w:rFonts w:ascii="Arial" w:hAnsi="Arial" w:cs="Times New Roman"/>
          <w:szCs w:val="22"/>
          <w:u w:color="252525"/>
        </w:rPr>
        <w:t>.</w:t>
      </w:r>
    </w:p>
    <w:p w:rsidR="00F66241" w:rsidRPr="00A55680" w:rsidRDefault="00F66241" w:rsidP="00F66241">
      <w:pPr>
        <w:widowControl w:val="0"/>
        <w:autoSpaceDE w:val="0"/>
        <w:autoSpaceDN w:val="0"/>
        <w:adjustRightInd w:val="0"/>
        <w:ind w:left="-567" w:right="-1440"/>
        <w:rPr>
          <w:rFonts w:ascii="Arial" w:hAnsi="Arial" w:cs="Times New Roman"/>
          <w:szCs w:val="22"/>
        </w:rPr>
      </w:pPr>
      <w:r w:rsidRPr="00A55680">
        <w:rPr>
          <w:rFonts w:ascii="Arial" w:hAnsi="Arial" w:cs="Calibri"/>
          <w:b/>
          <w:bCs/>
          <w:szCs w:val="22"/>
        </w:rPr>
        <w:t>3.</w:t>
      </w:r>
      <w:r w:rsidRPr="00A55680">
        <w:rPr>
          <w:rFonts w:ascii="Arial" w:hAnsi="Arial" w:cs="Times New Roman"/>
          <w:szCs w:val="22"/>
        </w:rPr>
        <w:t>  </w:t>
      </w:r>
      <w:r w:rsidR="00A55680" w:rsidRPr="00A55680">
        <w:rPr>
          <w:rFonts w:ascii="Arial" w:hAnsi="Arial" w:cs="Calibri"/>
          <w:b/>
          <w:bCs/>
          <w:szCs w:val="22"/>
        </w:rPr>
        <w:t>WHAT IS BRIBERY AND CORRUPTION</w:t>
      </w:r>
      <w:r w:rsidR="00A55680">
        <w:rPr>
          <w:rFonts w:ascii="Arial" w:hAnsi="Arial" w:cs="Calibri"/>
          <w:b/>
          <w:bCs/>
          <w:szCs w:val="22"/>
        </w:rPr>
        <w:t>?</w:t>
      </w:r>
    </w:p>
    <w:p w:rsidR="00F66241" w:rsidRPr="00F66241" w:rsidRDefault="00F66241" w:rsidP="00F66241">
      <w:pPr>
        <w:widowControl w:val="0"/>
        <w:autoSpaceDE w:val="0"/>
        <w:autoSpaceDN w:val="0"/>
        <w:adjustRightInd w:val="0"/>
        <w:ind w:left="-567" w:right="-1440"/>
        <w:rPr>
          <w:rFonts w:ascii="Arial" w:hAnsi="Arial" w:cs="Times New Roman"/>
          <w:szCs w:val="22"/>
          <w:u w:color="252525"/>
        </w:rPr>
      </w:pPr>
    </w:p>
    <w:p w:rsidR="00F66241" w:rsidRPr="00F66241" w:rsidRDefault="00F66241" w:rsidP="00F66241">
      <w:pPr>
        <w:widowControl w:val="0"/>
        <w:autoSpaceDE w:val="0"/>
        <w:autoSpaceDN w:val="0"/>
        <w:adjustRightInd w:val="0"/>
        <w:spacing w:after="200"/>
        <w:ind w:left="-567" w:right="-1440"/>
        <w:rPr>
          <w:rFonts w:ascii="Arial" w:hAnsi="Arial" w:cs="Times New Roman"/>
          <w:szCs w:val="22"/>
          <w:u w:color="252525"/>
        </w:rPr>
      </w:pPr>
      <w:r w:rsidRPr="00F66241">
        <w:rPr>
          <w:rFonts w:ascii="Arial" w:hAnsi="Arial" w:cs="Calibri"/>
          <w:b/>
          <w:bCs/>
          <w:szCs w:val="22"/>
          <w:u w:color="252525"/>
        </w:rPr>
        <w:t>3.1</w:t>
      </w:r>
      <w:r w:rsidRPr="00F66241">
        <w:rPr>
          <w:rFonts w:ascii="Arial" w:hAnsi="Arial" w:cs="Times New Roman"/>
          <w:szCs w:val="22"/>
          <w:u w:color="252525"/>
        </w:rPr>
        <w:t> </w:t>
      </w:r>
      <w:r w:rsidRPr="00F66241">
        <w:rPr>
          <w:rFonts w:ascii="Arial" w:hAnsi="Arial" w:cs="Calibri"/>
          <w:b/>
          <w:bCs/>
          <w:szCs w:val="22"/>
          <w:u w:color="252525"/>
        </w:rPr>
        <w:t xml:space="preserve">Bribery </w:t>
      </w:r>
      <w:r w:rsidRPr="00F66241">
        <w:rPr>
          <w:rFonts w:ascii="Arial" w:hAnsi="Arial" w:cs="Calibri"/>
          <w:szCs w:val="22"/>
          <w:u w:color="252525"/>
        </w:rPr>
        <w:t>is offering, promising, giving or accepting any financial or other advantage, to induce the recipient or any other person to act improperly in the performance of their functions, or to reward them for acting improperly, or where the recipient would act improperly by accepting the advantage.</w:t>
      </w:r>
    </w:p>
    <w:p w:rsidR="00F66241" w:rsidRPr="00F66241" w:rsidRDefault="00F66241" w:rsidP="00F66241">
      <w:pPr>
        <w:widowControl w:val="0"/>
        <w:autoSpaceDE w:val="0"/>
        <w:autoSpaceDN w:val="0"/>
        <w:adjustRightInd w:val="0"/>
        <w:ind w:left="-567" w:right="-1440"/>
        <w:rPr>
          <w:rFonts w:ascii="Arial" w:hAnsi="Arial" w:cs="Times New Roman"/>
          <w:szCs w:val="22"/>
          <w:u w:color="252525"/>
        </w:rPr>
      </w:pPr>
      <w:r w:rsidRPr="00F66241">
        <w:rPr>
          <w:rFonts w:ascii="Arial" w:hAnsi="Arial" w:cs="Calibri"/>
          <w:b/>
          <w:bCs/>
          <w:szCs w:val="22"/>
          <w:u w:color="252525"/>
        </w:rPr>
        <w:lastRenderedPageBreak/>
        <w:t>3.2</w:t>
      </w:r>
      <w:r w:rsidRPr="00F66241">
        <w:rPr>
          <w:rFonts w:ascii="Arial" w:hAnsi="Arial" w:cs="Times New Roman"/>
          <w:szCs w:val="22"/>
          <w:u w:color="252525"/>
        </w:rPr>
        <w:t> </w:t>
      </w:r>
      <w:r w:rsidRPr="00F66241">
        <w:rPr>
          <w:rFonts w:ascii="Arial" w:hAnsi="Arial" w:cs="Calibri"/>
          <w:szCs w:val="22"/>
          <w:u w:color="252525"/>
        </w:rPr>
        <w:t xml:space="preserve">An </w:t>
      </w:r>
      <w:r w:rsidRPr="00F66241">
        <w:rPr>
          <w:rFonts w:ascii="Arial" w:hAnsi="Arial" w:cs="Calibri"/>
          <w:b/>
          <w:bCs/>
          <w:szCs w:val="22"/>
          <w:u w:color="252525"/>
        </w:rPr>
        <w:t>advantage</w:t>
      </w:r>
      <w:r w:rsidRPr="00F66241">
        <w:rPr>
          <w:rFonts w:ascii="Arial" w:hAnsi="Arial" w:cs="Calibri"/>
          <w:szCs w:val="22"/>
          <w:u w:color="252525"/>
        </w:rPr>
        <w:t xml:space="preserve"> includes money, gifts, loans, fees, hospitality, services, discounts, the award of a contract or anything else of value.</w:t>
      </w:r>
    </w:p>
    <w:p w:rsidR="00F66241" w:rsidRPr="00F66241" w:rsidRDefault="00F66241" w:rsidP="00F66241">
      <w:pPr>
        <w:widowControl w:val="0"/>
        <w:autoSpaceDE w:val="0"/>
        <w:autoSpaceDN w:val="0"/>
        <w:adjustRightInd w:val="0"/>
        <w:ind w:left="-567" w:right="-1440"/>
        <w:rPr>
          <w:rFonts w:ascii="Arial" w:hAnsi="Arial" w:cs="Times New Roman"/>
          <w:szCs w:val="22"/>
          <w:u w:color="252525"/>
        </w:rPr>
      </w:pPr>
    </w:p>
    <w:p w:rsidR="00F66241" w:rsidRPr="00F66241" w:rsidRDefault="00F66241" w:rsidP="00F66241">
      <w:pPr>
        <w:widowControl w:val="0"/>
        <w:autoSpaceDE w:val="0"/>
        <w:autoSpaceDN w:val="0"/>
        <w:adjustRightInd w:val="0"/>
        <w:ind w:left="-567" w:right="-1440"/>
        <w:rPr>
          <w:rFonts w:ascii="Arial" w:hAnsi="Arial" w:cs="Times New Roman"/>
          <w:szCs w:val="22"/>
          <w:u w:color="252525"/>
        </w:rPr>
      </w:pPr>
      <w:r w:rsidRPr="00F66241">
        <w:rPr>
          <w:rFonts w:ascii="Arial" w:hAnsi="Arial" w:cs="Calibri"/>
          <w:b/>
          <w:bCs/>
          <w:szCs w:val="22"/>
          <w:u w:color="252525"/>
        </w:rPr>
        <w:t xml:space="preserve">3.3 </w:t>
      </w:r>
      <w:r w:rsidRPr="00F66241">
        <w:rPr>
          <w:rFonts w:ascii="Arial" w:hAnsi="Arial" w:cs="Calibri"/>
          <w:szCs w:val="22"/>
          <w:u w:color="252525"/>
        </w:rPr>
        <w:t xml:space="preserve">A person acts </w:t>
      </w:r>
      <w:r w:rsidRPr="00F66241">
        <w:rPr>
          <w:rFonts w:ascii="Arial" w:hAnsi="Arial" w:cs="Calibri"/>
          <w:b/>
          <w:bCs/>
          <w:szCs w:val="22"/>
          <w:u w:color="252525"/>
        </w:rPr>
        <w:t>improperly</w:t>
      </w:r>
      <w:r w:rsidRPr="00F66241">
        <w:rPr>
          <w:rFonts w:ascii="Arial" w:hAnsi="Arial" w:cs="Calibri"/>
          <w:szCs w:val="22"/>
          <w:u w:color="252525"/>
        </w:rPr>
        <w:t xml:space="preserve"> where they act illegally, unethically, or contrary to an expectation of good faith or impartiality, or where they abuse a position of trust. The improper acts may be in relation to any business or professional activities, public functions, acts in the course of employment, or other activities by or on behalf of any </w:t>
      </w:r>
      <w:proofErr w:type="spellStart"/>
      <w:r w:rsidRPr="00F66241">
        <w:rPr>
          <w:rFonts w:ascii="Arial" w:hAnsi="Arial" w:cs="Calibri"/>
          <w:szCs w:val="22"/>
          <w:u w:color="252525"/>
        </w:rPr>
        <w:t>organisation</w:t>
      </w:r>
      <w:proofErr w:type="spellEnd"/>
      <w:r w:rsidRPr="00F66241">
        <w:rPr>
          <w:rFonts w:ascii="Arial" w:hAnsi="Arial" w:cs="Calibri"/>
          <w:szCs w:val="22"/>
          <w:u w:color="252525"/>
        </w:rPr>
        <w:t xml:space="preserve"> of any kind.</w:t>
      </w:r>
    </w:p>
    <w:p w:rsidR="00F66241" w:rsidRPr="00F66241" w:rsidRDefault="00F66241" w:rsidP="00F66241">
      <w:pPr>
        <w:widowControl w:val="0"/>
        <w:autoSpaceDE w:val="0"/>
        <w:autoSpaceDN w:val="0"/>
        <w:adjustRightInd w:val="0"/>
        <w:ind w:left="-567" w:right="-1440"/>
        <w:rPr>
          <w:rFonts w:ascii="Arial" w:hAnsi="Arial" w:cs="Times New Roman"/>
          <w:szCs w:val="22"/>
          <w:u w:color="252525"/>
        </w:rPr>
      </w:pPr>
    </w:p>
    <w:p w:rsidR="00F66241" w:rsidRPr="00F66241" w:rsidRDefault="00F66241" w:rsidP="00F66241">
      <w:pPr>
        <w:widowControl w:val="0"/>
        <w:autoSpaceDE w:val="0"/>
        <w:autoSpaceDN w:val="0"/>
        <w:adjustRightInd w:val="0"/>
        <w:ind w:left="-567" w:right="-1440"/>
        <w:rPr>
          <w:rFonts w:ascii="Arial" w:hAnsi="Arial" w:cs="Calibri"/>
          <w:szCs w:val="22"/>
          <w:u w:color="252525"/>
        </w:rPr>
      </w:pPr>
      <w:r w:rsidRPr="00F66241">
        <w:rPr>
          <w:rFonts w:ascii="Arial" w:hAnsi="Arial" w:cs="Calibri"/>
          <w:b/>
          <w:bCs/>
          <w:szCs w:val="22"/>
          <w:u w:color="252525"/>
        </w:rPr>
        <w:t>3.4</w:t>
      </w:r>
      <w:r w:rsidRPr="00F66241">
        <w:rPr>
          <w:rFonts w:ascii="Arial" w:hAnsi="Arial" w:cs="Calibri"/>
          <w:szCs w:val="22"/>
          <w:u w:color="252525"/>
        </w:rPr>
        <w:t xml:space="preserve"> </w:t>
      </w:r>
      <w:r w:rsidRPr="00F66241">
        <w:rPr>
          <w:rFonts w:ascii="Arial" w:hAnsi="Arial" w:cs="Calibri"/>
          <w:b/>
          <w:bCs/>
          <w:szCs w:val="22"/>
          <w:u w:color="252525"/>
        </w:rPr>
        <w:t xml:space="preserve">Corruption </w:t>
      </w:r>
      <w:r w:rsidRPr="00F66241">
        <w:rPr>
          <w:rFonts w:ascii="Arial" w:hAnsi="Arial" w:cs="Calibri"/>
          <w:szCs w:val="22"/>
          <w:u w:color="252525"/>
        </w:rPr>
        <w:t>is the abuse of entrusted power or position for private gain.</w:t>
      </w:r>
    </w:p>
    <w:p w:rsidR="00F66241" w:rsidRPr="00F66241" w:rsidRDefault="00F66241" w:rsidP="00F66241">
      <w:pPr>
        <w:widowControl w:val="0"/>
        <w:autoSpaceDE w:val="0"/>
        <w:autoSpaceDN w:val="0"/>
        <w:adjustRightInd w:val="0"/>
        <w:ind w:left="-567" w:right="-1440"/>
        <w:rPr>
          <w:rFonts w:ascii="Arial" w:hAnsi="Arial" w:cs="Times New Roman"/>
          <w:szCs w:val="22"/>
          <w:u w:color="252525"/>
        </w:rPr>
      </w:pPr>
    </w:p>
    <w:p w:rsidR="00F66241" w:rsidRPr="00F66241" w:rsidRDefault="00F66241" w:rsidP="00F66241">
      <w:pPr>
        <w:widowControl w:val="0"/>
        <w:autoSpaceDE w:val="0"/>
        <w:autoSpaceDN w:val="0"/>
        <w:adjustRightInd w:val="0"/>
        <w:ind w:left="-567" w:right="-1440"/>
        <w:rPr>
          <w:rFonts w:ascii="Arial" w:hAnsi="Arial" w:cs="Calibri"/>
          <w:szCs w:val="22"/>
          <w:u w:color="252525"/>
        </w:rPr>
      </w:pPr>
      <w:r w:rsidRPr="00F66241">
        <w:rPr>
          <w:rFonts w:ascii="Arial" w:hAnsi="Arial" w:cs="Calibri"/>
          <w:b/>
          <w:bCs/>
          <w:szCs w:val="22"/>
          <w:u w:color="252525"/>
        </w:rPr>
        <w:t>3.5</w:t>
      </w:r>
      <w:r w:rsidRPr="00F66241">
        <w:rPr>
          <w:rFonts w:ascii="Arial" w:hAnsi="Arial" w:cs="Times New Roman"/>
          <w:szCs w:val="22"/>
          <w:u w:color="252525"/>
        </w:rPr>
        <w:t> </w:t>
      </w:r>
      <w:r w:rsidRPr="00F66241">
        <w:rPr>
          <w:rFonts w:ascii="Arial" w:hAnsi="Arial" w:cs="Calibri"/>
          <w:szCs w:val="22"/>
          <w:u w:color="252525"/>
        </w:rPr>
        <w:t>Specifically, you must not:</w:t>
      </w:r>
    </w:p>
    <w:p w:rsidR="00F66241" w:rsidRPr="00F66241" w:rsidRDefault="00F66241" w:rsidP="00F66241">
      <w:pPr>
        <w:widowControl w:val="0"/>
        <w:autoSpaceDE w:val="0"/>
        <w:autoSpaceDN w:val="0"/>
        <w:adjustRightInd w:val="0"/>
        <w:ind w:left="-567" w:right="-1440"/>
        <w:rPr>
          <w:rFonts w:ascii="Arial" w:hAnsi="Arial" w:cs="Calibri"/>
          <w:szCs w:val="22"/>
          <w:u w:color="252525"/>
        </w:rPr>
      </w:pPr>
    </w:p>
    <w:p w:rsidR="00F66241" w:rsidRPr="00F66241" w:rsidRDefault="00F66241" w:rsidP="00F66241">
      <w:pPr>
        <w:widowControl w:val="0"/>
        <w:autoSpaceDE w:val="0"/>
        <w:autoSpaceDN w:val="0"/>
        <w:adjustRightInd w:val="0"/>
        <w:ind w:left="-567" w:right="-1440"/>
        <w:rPr>
          <w:rFonts w:ascii="Arial" w:hAnsi="Arial" w:cs="Calibri"/>
          <w:szCs w:val="22"/>
          <w:u w:color="252525"/>
        </w:rPr>
      </w:pPr>
      <w:r w:rsidRPr="00F66241">
        <w:rPr>
          <w:rFonts w:ascii="Arial" w:hAnsi="Arial" w:cs="Calibri"/>
          <w:b/>
          <w:bCs/>
          <w:szCs w:val="22"/>
          <w:u w:color="252525"/>
        </w:rPr>
        <w:t>(a)</w:t>
      </w:r>
      <w:r w:rsidRPr="00F66241">
        <w:rPr>
          <w:rFonts w:ascii="Arial" w:hAnsi="Arial" w:cs="Times New Roman"/>
          <w:szCs w:val="22"/>
          <w:u w:color="252525"/>
        </w:rPr>
        <w:t>  </w:t>
      </w:r>
      <w:r w:rsidRPr="00F66241">
        <w:rPr>
          <w:rFonts w:ascii="Arial" w:hAnsi="Arial" w:cs="Calibri"/>
          <w:szCs w:val="22"/>
          <w:u w:color="252525"/>
        </w:rPr>
        <w:t>give or offer any payment, gift, hospitality or other benefit in the expectation that a business advantage will be received in return, or to reward any business received;</w:t>
      </w:r>
    </w:p>
    <w:p w:rsidR="00F66241" w:rsidRPr="00F66241" w:rsidRDefault="00F66241" w:rsidP="00F66241">
      <w:pPr>
        <w:widowControl w:val="0"/>
        <w:autoSpaceDE w:val="0"/>
        <w:autoSpaceDN w:val="0"/>
        <w:adjustRightInd w:val="0"/>
        <w:ind w:left="-567" w:right="-1440"/>
        <w:rPr>
          <w:rFonts w:ascii="Arial" w:hAnsi="Arial" w:cs="Calibri"/>
          <w:szCs w:val="22"/>
          <w:u w:color="252525"/>
        </w:rPr>
      </w:pPr>
    </w:p>
    <w:p w:rsidR="00F66241" w:rsidRPr="00F66241" w:rsidRDefault="00F66241" w:rsidP="00F66241">
      <w:pPr>
        <w:widowControl w:val="0"/>
        <w:autoSpaceDE w:val="0"/>
        <w:autoSpaceDN w:val="0"/>
        <w:adjustRightInd w:val="0"/>
        <w:ind w:left="-567" w:right="-1440"/>
        <w:rPr>
          <w:rFonts w:ascii="Arial" w:hAnsi="Arial" w:cs="Calibri"/>
          <w:szCs w:val="22"/>
          <w:u w:color="252525"/>
        </w:rPr>
      </w:pPr>
      <w:r w:rsidRPr="00F66241">
        <w:rPr>
          <w:rFonts w:ascii="Arial" w:hAnsi="Arial" w:cs="Calibri"/>
          <w:b/>
          <w:bCs/>
          <w:szCs w:val="22"/>
          <w:u w:color="252525"/>
        </w:rPr>
        <w:t>(b)</w:t>
      </w:r>
      <w:r w:rsidRPr="00F66241">
        <w:rPr>
          <w:rFonts w:ascii="Arial" w:hAnsi="Arial" w:cs="Times New Roman"/>
          <w:szCs w:val="22"/>
          <w:u w:color="252525"/>
        </w:rPr>
        <w:t>  </w:t>
      </w:r>
      <w:r w:rsidRPr="00F66241">
        <w:rPr>
          <w:rFonts w:ascii="Arial" w:hAnsi="Arial" w:cs="Calibri"/>
          <w:szCs w:val="22"/>
          <w:u w:color="252525"/>
        </w:rPr>
        <w:t>accept any offer from a third party that you know or suspect is made with the expectation that we will provide a business advantage for them or anyone else;</w:t>
      </w:r>
    </w:p>
    <w:p w:rsidR="00F66241" w:rsidRPr="00F66241" w:rsidRDefault="00F66241" w:rsidP="00F66241">
      <w:pPr>
        <w:widowControl w:val="0"/>
        <w:autoSpaceDE w:val="0"/>
        <w:autoSpaceDN w:val="0"/>
        <w:adjustRightInd w:val="0"/>
        <w:ind w:left="-567" w:right="-1440"/>
        <w:rPr>
          <w:rFonts w:ascii="Arial" w:hAnsi="Arial" w:cs="Calibri"/>
          <w:szCs w:val="22"/>
          <w:u w:color="252525"/>
        </w:rPr>
      </w:pPr>
    </w:p>
    <w:p w:rsidR="00F66241" w:rsidRPr="00F66241" w:rsidRDefault="00F66241" w:rsidP="00F66241">
      <w:pPr>
        <w:widowControl w:val="0"/>
        <w:autoSpaceDE w:val="0"/>
        <w:autoSpaceDN w:val="0"/>
        <w:adjustRightInd w:val="0"/>
        <w:ind w:left="-567" w:right="-1440"/>
        <w:rPr>
          <w:rFonts w:ascii="Arial" w:hAnsi="Arial" w:cs="Calibri"/>
          <w:szCs w:val="22"/>
          <w:u w:color="252525"/>
        </w:rPr>
      </w:pPr>
      <w:r w:rsidRPr="00F66241">
        <w:rPr>
          <w:rFonts w:ascii="Arial" w:hAnsi="Arial" w:cs="Calibri"/>
          <w:b/>
          <w:bCs/>
          <w:szCs w:val="22"/>
          <w:u w:color="252525"/>
        </w:rPr>
        <w:t>(c)</w:t>
      </w:r>
      <w:r w:rsidRPr="00F66241">
        <w:rPr>
          <w:rFonts w:ascii="Arial" w:hAnsi="Arial" w:cs="Times New Roman"/>
          <w:szCs w:val="22"/>
          <w:u w:color="252525"/>
        </w:rPr>
        <w:t>  </w:t>
      </w:r>
      <w:r w:rsidRPr="00F66241">
        <w:rPr>
          <w:rFonts w:ascii="Arial" w:hAnsi="Arial" w:cs="Calibri"/>
          <w:szCs w:val="22"/>
          <w:u w:color="252525"/>
        </w:rPr>
        <w:t>give or offer any payment (sometimes called a facilitation payment) to a government official in any country to facilitate or speed up a routine or necessary procedure;</w:t>
      </w:r>
    </w:p>
    <w:p w:rsidR="00F66241" w:rsidRPr="00F66241" w:rsidRDefault="00F66241" w:rsidP="00F66241">
      <w:pPr>
        <w:widowControl w:val="0"/>
        <w:autoSpaceDE w:val="0"/>
        <w:autoSpaceDN w:val="0"/>
        <w:adjustRightInd w:val="0"/>
        <w:ind w:left="-567" w:right="-1440"/>
        <w:rPr>
          <w:rFonts w:ascii="Arial" w:hAnsi="Arial" w:cs="Times New Roman"/>
          <w:szCs w:val="22"/>
          <w:u w:color="252525"/>
        </w:rPr>
      </w:pPr>
    </w:p>
    <w:p w:rsidR="00F66241" w:rsidRPr="00F66241" w:rsidRDefault="00F66241" w:rsidP="00F66241">
      <w:pPr>
        <w:widowControl w:val="0"/>
        <w:autoSpaceDE w:val="0"/>
        <w:autoSpaceDN w:val="0"/>
        <w:adjustRightInd w:val="0"/>
        <w:ind w:left="-567" w:right="-1440"/>
        <w:rPr>
          <w:rFonts w:ascii="Arial" w:hAnsi="Arial" w:cs="Calibri"/>
          <w:szCs w:val="22"/>
          <w:u w:color="252525"/>
        </w:rPr>
      </w:pPr>
      <w:r w:rsidRPr="00F66241">
        <w:rPr>
          <w:rFonts w:ascii="Arial" w:hAnsi="Arial" w:cs="Calibri"/>
          <w:b/>
          <w:bCs/>
          <w:szCs w:val="22"/>
          <w:u w:color="252525"/>
        </w:rPr>
        <w:t>(d)</w:t>
      </w:r>
      <w:r w:rsidRPr="00F66241">
        <w:rPr>
          <w:rFonts w:ascii="Arial" w:hAnsi="Arial" w:cs="Calibri"/>
          <w:szCs w:val="22"/>
          <w:u w:color="252525"/>
        </w:rPr>
        <w:t xml:space="preserve"> threaten or retaliate against another individual who has refused to commit a bribery offence or who has raised concerns under this policy</w:t>
      </w:r>
    </w:p>
    <w:p w:rsidR="00F66241" w:rsidRPr="00F66241" w:rsidRDefault="00F66241" w:rsidP="00F66241">
      <w:pPr>
        <w:widowControl w:val="0"/>
        <w:autoSpaceDE w:val="0"/>
        <w:autoSpaceDN w:val="0"/>
        <w:adjustRightInd w:val="0"/>
        <w:ind w:left="-567" w:right="-1440"/>
        <w:rPr>
          <w:rFonts w:ascii="Arial" w:hAnsi="Arial" w:cs="Times New Roman"/>
          <w:szCs w:val="22"/>
          <w:u w:color="252525"/>
        </w:rPr>
      </w:pPr>
    </w:p>
    <w:p w:rsidR="00F66241" w:rsidRPr="00A55680" w:rsidRDefault="00F66241" w:rsidP="00F66241">
      <w:pPr>
        <w:widowControl w:val="0"/>
        <w:autoSpaceDE w:val="0"/>
        <w:autoSpaceDN w:val="0"/>
        <w:adjustRightInd w:val="0"/>
        <w:ind w:left="-567" w:right="-1440"/>
        <w:rPr>
          <w:rFonts w:ascii="Arial" w:hAnsi="Arial" w:cs="Times New Roman"/>
          <w:szCs w:val="22"/>
        </w:rPr>
      </w:pPr>
      <w:r w:rsidRPr="00A55680">
        <w:rPr>
          <w:rFonts w:ascii="Arial" w:hAnsi="Arial" w:cs="Calibri"/>
          <w:b/>
          <w:bCs/>
          <w:szCs w:val="22"/>
        </w:rPr>
        <w:t>4.</w:t>
      </w:r>
      <w:r w:rsidRPr="00A55680">
        <w:rPr>
          <w:rFonts w:ascii="Arial" w:hAnsi="Arial" w:cs="Times New Roman"/>
          <w:szCs w:val="22"/>
        </w:rPr>
        <w:t>  </w:t>
      </w:r>
      <w:r w:rsidR="00A55680" w:rsidRPr="00A55680">
        <w:rPr>
          <w:rFonts w:ascii="Arial" w:hAnsi="Arial" w:cs="Calibri"/>
          <w:b/>
          <w:bCs/>
          <w:szCs w:val="22"/>
        </w:rPr>
        <w:t>GIFTS AND HOSPITALITY</w:t>
      </w:r>
    </w:p>
    <w:p w:rsidR="00F66241" w:rsidRPr="00AA2C7F" w:rsidRDefault="00F66241" w:rsidP="00F66241">
      <w:pPr>
        <w:widowControl w:val="0"/>
        <w:autoSpaceDE w:val="0"/>
        <w:autoSpaceDN w:val="0"/>
        <w:adjustRightInd w:val="0"/>
        <w:ind w:left="-567" w:right="-1440"/>
        <w:rPr>
          <w:rFonts w:ascii="Arial" w:hAnsi="Arial" w:cs="Times New Roman"/>
          <w:szCs w:val="22"/>
          <w:u w:val="single"/>
        </w:rPr>
      </w:pPr>
    </w:p>
    <w:p w:rsidR="00F66241" w:rsidRPr="00F66241" w:rsidRDefault="00F66241" w:rsidP="00F66241">
      <w:pPr>
        <w:widowControl w:val="0"/>
        <w:autoSpaceDE w:val="0"/>
        <w:autoSpaceDN w:val="0"/>
        <w:adjustRightInd w:val="0"/>
        <w:spacing w:after="200"/>
        <w:ind w:left="-567" w:right="-1440"/>
        <w:rPr>
          <w:rFonts w:ascii="Arial" w:hAnsi="Arial" w:cs="Calibri"/>
          <w:szCs w:val="22"/>
          <w:u w:color="252525"/>
        </w:rPr>
      </w:pPr>
      <w:r w:rsidRPr="00F66241">
        <w:rPr>
          <w:rFonts w:ascii="Arial" w:hAnsi="Arial" w:cs="Calibri"/>
          <w:b/>
          <w:bCs/>
          <w:szCs w:val="22"/>
          <w:u w:color="252525"/>
        </w:rPr>
        <w:t>4.1</w:t>
      </w:r>
      <w:r w:rsidRPr="00F66241">
        <w:rPr>
          <w:rFonts w:ascii="Arial" w:hAnsi="Arial" w:cs="Times New Roman"/>
          <w:szCs w:val="22"/>
          <w:u w:color="252525"/>
        </w:rPr>
        <w:t> </w:t>
      </w:r>
      <w:r w:rsidRPr="00F66241">
        <w:rPr>
          <w:rFonts w:ascii="Arial" w:hAnsi="Arial" w:cs="Calibri"/>
          <w:szCs w:val="22"/>
          <w:u w:color="252525"/>
        </w:rPr>
        <w:t>This policy does not prohibit the giving or accepting of reasonable and appropriate hospitality for legitimate purposes such as building relationships, maintaining our image or reputation, or marketing our products and services.</w:t>
      </w:r>
    </w:p>
    <w:p w:rsidR="00F66241" w:rsidRPr="00F66241" w:rsidRDefault="00F66241" w:rsidP="00F66241">
      <w:pPr>
        <w:widowControl w:val="0"/>
        <w:autoSpaceDE w:val="0"/>
        <w:autoSpaceDN w:val="0"/>
        <w:adjustRightInd w:val="0"/>
        <w:ind w:left="-567" w:right="-1440"/>
        <w:rPr>
          <w:rFonts w:ascii="Arial" w:hAnsi="Arial" w:cs="Calibri"/>
          <w:szCs w:val="22"/>
          <w:u w:color="252525"/>
        </w:rPr>
      </w:pPr>
      <w:r w:rsidRPr="00F66241">
        <w:rPr>
          <w:rFonts w:ascii="Arial" w:hAnsi="Arial" w:cs="Calibri"/>
          <w:b/>
          <w:bCs/>
          <w:szCs w:val="22"/>
          <w:u w:color="252525"/>
        </w:rPr>
        <w:t>4.2</w:t>
      </w:r>
      <w:r w:rsidRPr="00F66241">
        <w:rPr>
          <w:rFonts w:ascii="Arial" w:hAnsi="Arial" w:cs="Times New Roman"/>
          <w:szCs w:val="22"/>
          <w:u w:color="252525"/>
        </w:rPr>
        <w:t> </w:t>
      </w:r>
      <w:r w:rsidRPr="00F66241">
        <w:rPr>
          <w:rFonts w:ascii="Arial" w:hAnsi="Arial" w:cs="Calibri"/>
          <w:szCs w:val="22"/>
          <w:u w:color="252525"/>
        </w:rPr>
        <w:t>A gift or hospitality will not be appropriate if it is unduly lavish or extravagant, or could be seen as an inducement or reward for any preferential treatment (for example, during contractual negotiations or a tender process).</w:t>
      </w:r>
    </w:p>
    <w:p w:rsidR="00F66241" w:rsidRPr="00F66241" w:rsidRDefault="00F66241" w:rsidP="00F66241">
      <w:pPr>
        <w:widowControl w:val="0"/>
        <w:autoSpaceDE w:val="0"/>
        <w:autoSpaceDN w:val="0"/>
        <w:adjustRightInd w:val="0"/>
        <w:ind w:left="-567" w:right="-1440"/>
        <w:rPr>
          <w:rFonts w:ascii="Arial" w:hAnsi="Arial" w:cs="Calibri"/>
          <w:szCs w:val="22"/>
          <w:u w:color="252525"/>
        </w:rPr>
      </w:pPr>
    </w:p>
    <w:p w:rsidR="00F66241" w:rsidRPr="00F66241" w:rsidRDefault="00F66241" w:rsidP="00F66241">
      <w:pPr>
        <w:widowControl w:val="0"/>
        <w:autoSpaceDE w:val="0"/>
        <w:autoSpaceDN w:val="0"/>
        <w:adjustRightInd w:val="0"/>
        <w:ind w:left="-567" w:right="-1440"/>
        <w:rPr>
          <w:rFonts w:ascii="Arial" w:hAnsi="Arial" w:cs="Calibri"/>
          <w:szCs w:val="22"/>
          <w:u w:color="252525"/>
        </w:rPr>
      </w:pPr>
      <w:r w:rsidRPr="00F66241">
        <w:rPr>
          <w:rFonts w:ascii="Arial" w:hAnsi="Arial" w:cs="Calibri"/>
          <w:b/>
          <w:bCs/>
          <w:szCs w:val="22"/>
          <w:u w:color="252525"/>
        </w:rPr>
        <w:t>4.3</w:t>
      </w:r>
      <w:r w:rsidRPr="00F66241">
        <w:rPr>
          <w:rFonts w:ascii="Arial" w:hAnsi="Arial" w:cs="Times New Roman"/>
          <w:szCs w:val="22"/>
          <w:u w:color="252525"/>
        </w:rPr>
        <w:t> </w:t>
      </w:r>
      <w:r w:rsidRPr="00F66241">
        <w:rPr>
          <w:rFonts w:ascii="Arial" w:hAnsi="Arial" w:cs="Calibri"/>
          <w:szCs w:val="22"/>
          <w:u w:color="252525"/>
        </w:rPr>
        <w:t>Gifts must be of an appropriate type and value depending on the circumstances and taking account of the reason for the gift. Gifts must not include cash or cash equivalent (such as vouchers) or be given in secret. Gifts must be given in our name, not your name.</w:t>
      </w:r>
    </w:p>
    <w:p w:rsidR="00F66241" w:rsidRPr="00F66241" w:rsidRDefault="00F66241" w:rsidP="00F66241">
      <w:pPr>
        <w:widowControl w:val="0"/>
        <w:autoSpaceDE w:val="0"/>
        <w:autoSpaceDN w:val="0"/>
        <w:adjustRightInd w:val="0"/>
        <w:ind w:left="-567" w:right="-1440"/>
        <w:rPr>
          <w:rFonts w:ascii="Arial" w:hAnsi="Arial" w:cs="Calibri"/>
          <w:szCs w:val="22"/>
          <w:u w:color="252525"/>
        </w:rPr>
      </w:pPr>
    </w:p>
    <w:p w:rsidR="00F66241" w:rsidRPr="00F66241" w:rsidRDefault="00F66241" w:rsidP="00F66241">
      <w:pPr>
        <w:widowControl w:val="0"/>
        <w:autoSpaceDE w:val="0"/>
        <w:autoSpaceDN w:val="0"/>
        <w:adjustRightInd w:val="0"/>
        <w:ind w:left="-567" w:right="-1440"/>
        <w:rPr>
          <w:rFonts w:ascii="Arial" w:hAnsi="Arial" w:cs="Times New Roman"/>
          <w:szCs w:val="22"/>
          <w:u w:color="252525"/>
        </w:rPr>
      </w:pPr>
      <w:r w:rsidRPr="00F66241">
        <w:rPr>
          <w:rFonts w:ascii="Arial" w:hAnsi="Arial" w:cs="Calibri"/>
          <w:b/>
          <w:bCs/>
          <w:szCs w:val="22"/>
          <w:u w:color="252525"/>
        </w:rPr>
        <w:t>4.4</w:t>
      </w:r>
      <w:r w:rsidRPr="00F66241">
        <w:rPr>
          <w:rFonts w:ascii="Arial" w:hAnsi="Arial" w:cs="Times New Roman"/>
          <w:szCs w:val="22"/>
          <w:u w:color="252525"/>
        </w:rPr>
        <w:t> </w:t>
      </w:r>
      <w:r w:rsidRPr="00F66241">
        <w:rPr>
          <w:rFonts w:ascii="Arial" w:hAnsi="Arial" w:cs="Calibri"/>
          <w:szCs w:val="22"/>
          <w:u w:color="252525"/>
        </w:rPr>
        <w:t>Promotional gifts of low value such as branded stationery to or from existing customers, suppliers and business partners will usually be acceptable</w:t>
      </w:r>
      <w:r w:rsidRPr="00F66241">
        <w:rPr>
          <w:rFonts w:ascii="Arial" w:hAnsi="Arial" w:cs="Times New Roman"/>
          <w:szCs w:val="22"/>
          <w:u w:color="252525"/>
        </w:rPr>
        <w:t>.</w:t>
      </w:r>
    </w:p>
    <w:p w:rsidR="00F66241" w:rsidRPr="00F66241" w:rsidRDefault="00F66241" w:rsidP="00F66241">
      <w:pPr>
        <w:widowControl w:val="0"/>
        <w:autoSpaceDE w:val="0"/>
        <w:autoSpaceDN w:val="0"/>
        <w:adjustRightInd w:val="0"/>
        <w:ind w:left="-567" w:right="-1440"/>
        <w:rPr>
          <w:rFonts w:ascii="Arial" w:hAnsi="Arial" w:cs="Times New Roman"/>
          <w:szCs w:val="22"/>
          <w:u w:color="252525"/>
        </w:rPr>
      </w:pPr>
    </w:p>
    <w:p w:rsidR="00F66241" w:rsidRPr="00A55680" w:rsidRDefault="00F66241" w:rsidP="00F66241">
      <w:pPr>
        <w:widowControl w:val="0"/>
        <w:autoSpaceDE w:val="0"/>
        <w:autoSpaceDN w:val="0"/>
        <w:adjustRightInd w:val="0"/>
        <w:ind w:left="-567" w:right="-1440"/>
        <w:rPr>
          <w:rFonts w:ascii="Arial" w:hAnsi="Arial" w:cs="Times New Roman"/>
          <w:szCs w:val="22"/>
        </w:rPr>
      </w:pPr>
      <w:r w:rsidRPr="00A55680">
        <w:rPr>
          <w:rFonts w:ascii="Arial" w:hAnsi="Arial" w:cs="Calibri"/>
          <w:b/>
          <w:bCs/>
          <w:szCs w:val="22"/>
        </w:rPr>
        <w:t>5.</w:t>
      </w:r>
      <w:r w:rsidRPr="00A55680">
        <w:rPr>
          <w:rFonts w:ascii="Arial" w:hAnsi="Arial" w:cs="Times New Roman"/>
          <w:szCs w:val="22"/>
        </w:rPr>
        <w:t>  </w:t>
      </w:r>
      <w:r w:rsidR="00A55680" w:rsidRPr="00A55680">
        <w:rPr>
          <w:rFonts w:ascii="Arial" w:hAnsi="Arial" w:cs="Calibri"/>
          <w:b/>
          <w:bCs/>
          <w:szCs w:val="22"/>
        </w:rPr>
        <w:t>RECORD KEEPING</w:t>
      </w:r>
    </w:p>
    <w:p w:rsidR="00F66241" w:rsidRPr="00F66241" w:rsidRDefault="00F66241" w:rsidP="00F66241">
      <w:pPr>
        <w:widowControl w:val="0"/>
        <w:autoSpaceDE w:val="0"/>
        <w:autoSpaceDN w:val="0"/>
        <w:adjustRightInd w:val="0"/>
        <w:ind w:left="-567" w:right="-1440"/>
        <w:rPr>
          <w:rFonts w:ascii="Arial" w:hAnsi="Arial" w:cs="Times New Roman"/>
          <w:szCs w:val="22"/>
          <w:u w:color="252525"/>
        </w:rPr>
      </w:pPr>
    </w:p>
    <w:p w:rsidR="00F66241" w:rsidRPr="00F66241" w:rsidRDefault="00F66241" w:rsidP="00F66241">
      <w:pPr>
        <w:widowControl w:val="0"/>
        <w:autoSpaceDE w:val="0"/>
        <w:autoSpaceDN w:val="0"/>
        <w:adjustRightInd w:val="0"/>
        <w:spacing w:after="200"/>
        <w:ind w:left="-567" w:right="-1440"/>
        <w:rPr>
          <w:rFonts w:ascii="Arial" w:hAnsi="Arial" w:cs="Calibri"/>
          <w:szCs w:val="22"/>
          <w:u w:color="252525"/>
        </w:rPr>
      </w:pPr>
      <w:r w:rsidRPr="00F66241">
        <w:rPr>
          <w:rFonts w:ascii="Arial" w:hAnsi="Arial" w:cs="Calibri"/>
          <w:b/>
          <w:bCs/>
          <w:szCs w:val="22"/>
          <w:u w:color="252525"/>
        </w:rPr>
        <w:t>5.1</w:t>
      </w:r>
      <w:r w:rsidRPr="00F66241">
        <w:rPr>
          <w:rFonts w:ascii="Arial" w:hAnsi="Arial" w:cs="Times New Roman"/>
          <w:szCs w:val="22"/>
          <w:u w:color="252525"/>
        </w:rPr>
        <w:t> </w:t>
      </w:r>
      <w:r w:rsidRPr="00F66241">
        <w:rPr>
          <w:rFonts w:ascii="Arial" w:hAnsi="Arial" w:cs="Calibri"/>
          <w:szCs w:val="22"/>
          <w:u w:color="252525"/>
        </w:rPr>
        <w:t>You must declare and keep a written record of all hospitality or gifts given or received. You must also submit all expenses claims relating to hospitality, gifts or payments to third parties in accordance with our expenses policy and record the reason for expenditure.</w:t>
      </w:r>
    </w:p>
    <w:p w:rsidR="00F66241" w:rsidRPr="00F66241" w:rsidRDefault="00F66241" w:rsidP="00F66241">
      <w:pPr>
        <w:widowControl w:val="0"/>
        <w:autoSpaceDE w:val="0"/>
        <w:autoSpaceDN w:val="0"/>
        <w:adjustRightInd w:val="0"/>
        <w:ind w:left="-567" w:right="-1440"/>
        <w:rPr>
          <w:rFonts w:ascii="Arial" w:hAnsi="Arial" w:cs="Calibri"/>
          <w:szCs w:val="22"/>
          <w:u w:color="252525"/>
        </w:rPr>
      </w:pPr>
      <w:r w:rsidRPr="00F66241">
        <w:rPr>
          <w:rFonts w:ascii="Arial" w:hAnsi="Arial" w:cs="Calibri"/>
          <w:b/>
          <w:bCs/>
          <w:szCs w:val="22"/>
          <w:u w:color="252525"/>
        </w:rPr>
        <w:lastRenderedPageBreak/>
        <w:t>5.2</w:t>
      </w:r>
      <w:r w:rsidRPr="00F66241">
        <w:rPr>
          <w:rFonts w:ascii="Arial" w:hAnsi="Arial" w:cs="Times New Roman"/>
          <w:szCs w:val="22"/>
          <w:u w:color="252525"/>
        </w:rPr>
        <w:t> </w:t>
      </w:r>
      <w:r w:rsidRPr="00F66241">
        <w:rPr>
          <w:rFonts w:ascii="Arial" w:hAnsi="Arial" w:cs="Calibri"/>
          <w:szCs w:val="22"/>
          <w:u w:color="252525"/>
        </w:rPr>
        <w:t>All accounts, invoices, and other records relating to dealings with third parties including suppliers and customers should be prepared with strict accuracy and completeness. Accounts must not be kept “off-book” to facilitate or conceal improper payments.</w:t>
      </w:r>
    </w:p>
    <w:p w:rsidR="00F66241" w:rsidRPr="00F66241" w:rsidRDefault="00F66241" w:rsidP="00F66241">
      <w:pPr>
        <w:widowControl w:val="0"/>
        <w:autoSpaceDE w:val="0"/>
        <w:autoSpaceDN w:val="0"/>
        <w:adjustRightInd w:val="0"/>
        <w:ind w:left="-567" w:right="-1440"/>
        <w:rPr>
          <w:rFonts w:ascii="Arial" w:hAnsi="Arial" w:cs="Calibri"/>
          <w:szCs w:val="22"/>
          <w:u w:color="252525"/>
        </w:rPr>
      </w:pPr>
    </w:p>
    <w:p w:rsidR="00F66241" w:rsidRPr="00A55680" w:rsidRDefault="00F66241" w:rsidP="00F66241">
      <w:pPr>
        <w:widowControl w:val="0"/>
        <w:autoSpaceDE w:val="0"/>
        <w:autoSpaceDN w:val="0"/>
        <w:adjustRightInd w:val="0"/>
        <w:ind w:left="-567" w:right="-1440"/>
        <w:rPr>
          <w:rFonts w:ascii="Arial" w:hAnsi="Arial" w:cs="Times New Roman"/>
          <w:szCs w:val="22"/>
        </w:rPr>
      </w:pPr>
      <w:r w:rsidRPr="00A55680">
        <w:rPr>
          <w:rFonts w:ascii="Arial" w:hAnsi="Arial" w:cs="Calibri"/>
          <w:b/>
          <w:bCs/>
          <w:szCs w:val="22"/>
        </w:rPr>
        <w:t>6.</w:t>
      </w:r>
      <w:r w:rsidRPr="00A55680">
        <w:rPr>
          <w:rFonts w:ascii="Arial" w:hAnsi="Arial" w:cs="Times New Roman"/>
          <w:szCs w:val="22"/>
        </w:rPr>
        <w:t> </w:t>
      </w:r>
      <w:r w:rsidR="00A55680" w:rsidRPr="00A55680">
        <w:rPr>
          <w:rFonts w:ascii="Arial" w:hAnsi="Arial" w:cs="Calibri"/>
          <w:b/>
          <w:bCs/>
          <w:szCs w:val="22"/>
        </w:rPr>
        <w:t>HOW TO RAISE A CONCERN</w:t>
      </w:r>
    </w:p>
    <w:p w:rsidR="00F66241" w:rsidRPr="00F66241" w:rsidRDefault="00F66241" w:rsidP="00F66241">
      <w:pPr>
        <w:widowControl w:val="0"/>
        <w:autoSpaceDE w:val="0"/>
        <w:autoSpaceDN w:val="0"/>
        <w:adjustRightInd w:val="0"/>
        <w:ind w:left="-567" w:right="-1440"/>
        <w:rPr>
          <w:rFonts w:ascii="Arial" w:hAnsi="Arial" w:cs="Times New Roman"/>
          <w:szCs w:val="22"/>
          <w:u w:color="252525"/>
        </w:rPr>
      </w:pPr>
    </w:p>
    <w:p w:rsidR="00F66241" w:rsidRPr="00F66241" w:rsidRDefault="00F66241" w:rsidP="00F66241">
      <w:pPr>
        <w:widowControl w:val="0"/>
        <w:autoSpaceDE w:val="0"/>
        <w:autoSpaceDN w:val="0"/>
        <w:adjustRightInd w:val="0"/>
        <w:spacing w:after="200"/>
        <w:ind w:left="-567" w:right="-1440"/>
        <w:rPr>
          <w:rFonts w:ascii="Arial" w:hAnsi="Arial" w:cs="Calibri"/>
          <w:szCs w:val="22"/>
          <w:u w:color="252525"/>
        </w:rPr>
      </w:pPr>
      <w:r w:rsidRPr="00F66241">
        <w:rPr>
          <w:rFonts w:ascii="Arial" w:hAnsi="Arial" w:cs="Calibri"/>
          <w:b/>
          <w:bCs/>
          <w:szCs w:val="22"/>
          <w:u w:color="252525"/>
        </w:rPr>
        <w:t>6.1</w:t>
      </w:r>
      <w:r w:rsidRPr="00F66241">
        <w:rPr>
          <w:rFonts w:ascii="Arial" w:hAnsi="Arial" w:cs="Times New Roman"/>
          <w:szCs w:val="22"/>
          <w:u w:color="252525"/>
        </w:rPr>
        <w:t> </w:t>
      </w:r>
      <w:r w:rsidRPr="00F66241">
        <w:rPr>
          <w:rFonts w:ascii="Arial" w:hAnsi="Arial" w:cs="Calibri"/>
          <w:szCs w:val="22"/>
          <w:u w:color="252525"/>
        </w:rPr>
        <w:t>If you are offered a bribe, or are asked to make one, or if you suspect that any bribery, corruption or other breach of this policy has occurred or may occur, you must notify the Club Secretary or as well as notifying the FAW in accordance with paragraph 6 of the Code of Ethics, as soon as possible.</w:t>
      </w:r>
    </w:p>
    <w:p w:rsidR="00F66241" w:rsidRPr="00F66241" w:rsidRDefault="00F66241" w:rsidP="00F66241">
      <w:pPr>
        <w:widowControl w:val="0"/>
        <w:tabs>
          <w:tab w:val="left" w:pos="2220"/>
          <w:tab w:val="left" w:pos="3360"/>
        </w:tabs>
        <w:autoSpaceDE w:val="0"/>
        <w:autoSpaceDN w:val="0"/>
        <w:adjustRightInd w:val="0"/>
        <w:spacing w:after="160" w:line="259" w:lineRule="auto"/>
        <w:ind w:left="-567" w:right="-1440"/>
        <w:rPr>
          <w:rFonts w:ascii="Arial" w:hAnsi="Arial" w:cs="Arial"/>
          <w:u w:color="252525"/>
        </w:rPr>
      </w:pPr>
    </w:p>
    <w:p w:rsidR="00803A2E" w:rsidRPr="004F135D" w:rsidRDefault="004F135D" w:rsidP="00F66241">
      <w:pPr>
        <w:ind w:left="-567"/>
        <w:rPr>
          <w:rFonts w:ascii="Arial" w:hAnsi="Arial"/>
          <w:b/>
        </w:rPr>
      </w:pPr>
      <w:r w:rsidRPr="004F135D">
        <w:rPr>
          <w:rFonts w:ascii="Arial" w:hAnsi="Arial"/>
          <w:b/>
        </w:rPr>
        <w:t xml:space="preserve">Last reviewed/revised by the trustees of </w:t>
      </w:r>
      <w:proofErr w:type="spellStart"/>
      <w:r w:rsidRPr="004F135D">
        <w:rPr>
          <w:rFonts w:ascii="Arial" w:hAnsi="Arial"/>
          <w:b/>
        </w:rPr>
        <w:t>Clarbeston</w:t>
      </w:r>
      <w:proofErr w:type="spellEnd"/>
      <w:r w:rsidRPr="004F135D">
        <w:rPr>
          <w:rFonts w:ascii="Arial" w:hAnsi="Arial"/>
          <w:b/>
        </w:rPr>
        <w:t xml:space="preserve"> Road AFC on </w:t>
      </w:r>
      <w:r w:rsidR="00A55680">
        <w:rPr>
          <w:rFonts w:ascii="Arial" w:hAnsi="Arial"/>
          <w:b/>
        </w:rPr>
        <w:t>15</w:t>
      </w:r>
      <w:r w:rsidR="00A55680" w:rsidRPr="00A55680">
        <w:rPr>
          <w:rFonts w:ascii="Arial" w:hAnsi="Arial"/>
          <w:b/>
          <w:vertAlign w:val="superscript"/>
        </w:rPr>
        <w:t>th</w:t>
      </w:r>
      <w:r w:rsidR="00A55680">
        <w:rPr>
          <w:rFonts w:ascii="Arial" w:hAnsi="Arial"/>
          <w:b/>
        </w:rPr>
        <w:t xml:space="preserve"> August 2023</w:t>
      </w:r>
    </w:p>
    <w:sectPr w:rsidR="00803A2E" w:rsidRPr="004F135D" w:rsidSect="008B2A9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241"/>
    <w:rsid w:val="000D128C"/>
    <w:rsid w:val="004F135D"/>
    <w:rsid w:val="00803A2E"/>
    <w:rsid w:val="008A1167"/>
    <w:rsid w:val="00A55680"/>
    <w:rsid w:val="00AA2C7F"/>
    <w:rsid w:val="00F66241"/>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8F62D"/>
  <w15:docId w15:val="{938FE484-AB4E-A14F-A15A-1A3217D75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B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rsid w:val="00AA2C7F"/>
    <w:pPr>
      <w:ind w:left="720"/>
      <w:jc w:val="both"/>
    </w:pPr>
    <w:rPr>
      <w:rFonts w:ascii="Verdana" w:eastAsia="Times New Roman" w:hAnsi="Verdana" w:cs="Times New Roman"/>
      <w:color w:val="000080"/>
      <w:sz w:val="20"/>
      <w:szCs w:val="20"/>
      <w:lang w:val="en-GB"/>
    </w:rPr>
  </w:style>
  <w:style w:type="character" w:customStyle="1" w:styleId="BodyTextIndent2Char">
    <w:name w:val="Body Text Indent 2 Char"/>
    <w:basedOn w:val="DefaultParagraphFont"/>
    <w:link w:val="BodyTextIndent2"/>
    <w:semiHidden/>
    <w:rsid w:val="00AA2C7F"/>
    <w:rPr>
      <w:rFonts w:ascii="Verdana" w:eastAsia="Times New Roman" w:hAnsi="Verdana" w:cs="Times New Roman"/>
      <w:color w:val="00008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807</Words>
  <Characters>4603</Characters>
  <Application>Microsoft Office Word</Application>
  <DocSecurity>0</DocSecurity>
  <Lines>38</Lines>
  <Paragraphs>10</Paragraphs>
  <ScaleCrop>false</ScaleCrop>
  <Company>Home</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Brown</dc:creator>
  <cp:keywords/>
  <cp:lastModifiedBy>Steve Brown</cp:lastModifiedBy>
  <cp:revision>3</cp:revision>
  <dcterms:created xsi:type="dcterms:W3CDTF">2023-08-09T15:29:00Z</dcterms:created>
  <dcterms:modified xsi:type="dcterms:W3CDTF">2023-08-09T15:36:00Z</dcterms:modified>
</cp:coreProperties>
</file>