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1B35B9">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1B35B9">
              <w:rPr>
                <w:rFonts w:ascii="Arial"/>
                <w:b/>
                <w:spacing w:val="-1"/>
                <w:sz w:val="48"/>
              </w:rPr>
              <w:t>C305</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510111" w:rsidRDefault="004D7473"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Recruitment</w:t>
            </w:r>
            <w:bookmarkStart w:id="3" w:name="_GoBack"/>
            <w:bookmarkEnd w:id="3"/>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7B61EF" w:rsidRDefault="00241DCD">
            <w:pPr>
              <w:pStyle w:val="TableParagraph"/>
              <w:spacing w:line="227" w:lineRule="exact"/>
              <w:ind w:left="93" w:right="123"/>
              <w:jc w:val="center"/>
              <w:rPr>
                <w:rFonts w:eastAsia="Arial" w:cs="Arial"/>
                <w:sz w:val="20"/>
                <w:szCs w:val="20"/>
              </w:rPr>
            </w:pPr>
            <w:r w:rsidRPr="007B61EF">
              <w:rPr>
                <w:spacing w:val="-1"/>
                <w:sz w:val="20"/>
                <w:szCs w:val="20"/>
              </w:rPr>
              <w:t>Effective Date:</w:t>
            </w:r>
          </w:p>
          <w:p w:rsidR="00141E47" w:rsidRPr="007B61EF" w:rsidRDefault="007B61EF"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510111"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1</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7B61EF" w:rsidRDefault="00234136" w:rsidP="002937A7">
            <w:pPr>
              <w:jc w:val="center"/>
              <w:rPr>
                <w:sz w:val="20"/>
                <w:szCs w:val="20"/>
              </w:rPr>
            </w:pPr>
            <w:r w:rsidRPr="007B61EF">
              <w:rPr>
                <w:sz w:val="20"/>
                <w:szCs w:val="20"/>
              </w:rPr>
              <w:t xml:space="preserve">Board </w:t>
            </w:r>
            <w:r w:rsidR="002937A7" w:rsidRPr="007B61EF">
              <w:rPr>
                <w:sz w:val="20"/>
                <w:szCs w:val="20"/>
              </w:rPr>
              <w:t>Approval Date:</w:t>
            </w:r>
          </w:p>
          <w:p w:rsidR="002937A7" w:rsidRDefault="002937A7" w:rsidP="002937A7">
            <w:pPr>
              <w:jc w:val="center"/>
              <w:rPr>
                <w:rFonts w:cs="Arial"/>
                <w:b/>
                <w:sz w:val="20"/>
                <w:szCs w:val="20"/>
              </w:rPr>
            </w:pPr>
          </w:p>
          <w:p w:rsidR="007B61EF" w:rsidRPr="007B61EF" w:rsidRDefault="007B61EF"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7B61EF">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510111" w:rsidRPr="00510111" w:rsidRDefault="00510111" w:rsidP="00510111">
      <w:pPr>
        <w:widowControl/>
        <w:rPr>
          <w:rFonts w:ascii="Times New Roman" w:eastAsiaTheme="minorEastAsia" w:hAnsi="Times New Roman" w:cs="Times New Roman"/>
          <w:b/>
          <w:sz w:val="20"/>
          <w:szCs w:val="20"/>
        </w:rPr>
      </w:pPr>
      <w:r w:rsidRPr="00510111">
        <w:rPr>
          <w:rFonts w:ascii="Times New Roman" w:eastAsiaTheme="minorEastAsia" w:hAnsi="Times New Roman" w:cs="Times New Roman"/>
          <w:b/>
          <w:sz w:val="20"/>
          <w:szCs w:val="20"/>
        </w:rPr>
        <w:t>PURPOSE</w:t>
      </w:r>
    </w:p>
    <w:p w:rsidR="00510111" w:rsidRPr="00510111" w:rsidRDefault="00510111" w:rsidP="00510111">
      <w:pPr>
        <w:widowControl/>
        <w:rPr>
          <w:rFonts w:ascii="Times New Roman" w:eastAsiaTheme="minorEastAsia" w:hAnsi="Times New Roman" w:cs="Times New Roman"/>
          <w:sz w:val="20"/>
          <w:szCs w:val="20"/>
        </w:rPr>
      </w:pPr>
      <w:r w:rsidRPr="00510111">
        <w:rPr>
          <w:rFonts w:ascii="Times New Roman" w:eastAsiaTheme="minorEastAsia" w:hAnsi="Times New Roman" w:cs="Times New Roman"/>
          <w:sz w:val="20"/>
          <w:szCs w:val="20"/>
        </w:rPr>
        <w:t xml:space="preserve">To maximize the Fire </w:t>
      </w:r>
      <w:r>
        <w:rPr>
          <w:rFonts w:ascii="Times New Roman" w:eastAsiaTheme="minorEastAsia" w:hAnsi="Times New Roman" w:cs="Times New Roman"/>
          <w:sz w:val="20"/>
          <w:szCs w:val="20"/>
        </w:rPr>
        <w:t>District</w:t>
      </w:r>
      <w:r w:rsidRPr="00510111">
        <w:rPr>
          <w:rFonts w:ascii="Times New Roman" w:eastAsiaTheme="minorEastAsia" w:hAnsi="Times New Roman" w:cs="Times New Roman"/>
          <w:sz w:val="20"/>
          <w:szCs w:val="20"/>
        </w:rPr>
        <w:t xml:space="preserve"> efforts and resources in the recruitment and selection of </w:t>
      </w:r>
      <w:proofErr w:type="gramStart"/>
      <w:r w:rsidRPr="00510111">
        <w:rPr>
          <w:rFonts w:ascii="Times New Roman" w:eastAsiaTheme="minorEastAsia" w:hAnsi="Times New Roman" w:cs="Times New Roman"/>
          <w:sz w:val="20"/>
          <w:szCs w:val="20"/>
        </w:rPr>
        <w:t>employees,</w:t>
      </w:r>
      <w:proofErr w:type="gramEnd"/>
      <w:r w:rsidRPr="00510111">
        <w:rPr>
          <w:rFonts w:ascii="Times New Roman" w:eastAsiaTheme="minorEastAsia" w:hAnsi="Times New Roman" w:cs="Times New Roman"/>
          <w:sz w:val="20"/>
          <w:szCs w:val="20"/>
        </w:rPr>
        <w:t xml:space="preserve"> and to employ a process to identify the best qualified applicants available.</w:t>
      </w:r>
    </w:p>
    <w:p w:rsidR="00510111" w:rsidRPr="00510111" w:rsidRDefault="00510111" w:rsidP="00510111">
      <w:pPr>
        <w:widowControl/>
        <w:rPr>
          <w:rFonts w:ascii="Times New Roman" w:eastAsiaTheme="minorEastAsia" w:hAnsi="Times New Roman" w:cs="Times New Roman"/>
          <w:sz w:val="20"/>
          <w:szCs w:val="20"/>
        </w:rPr>
      </w:pPr>
    </w:p>
    <w:p w:rsidR="00510111" w:rsidRPr="00510111" w:rsidRDefault="00510111" w:rsidP="00510111">
      <w:pPr>
        <w:widowControl/>
        <w:rPr>
          <w:rFonts w:ascii="Times New Roman" w:eastAsiaTheme="minorEastAsia" w:hAnsi="Times New Roman" w:cs="Times New Roman"/>
          <w:b/>
          <w:sz w:val="20"/>
          <w:szCs w:val="20"/>
        </w:rPr>
      </w:pPr>
      <w:r w:rsidRPr="00510111">
        <w:rPr>
          <w:rFonts w:ascii="Times New Roman" w:eastAsiaTheme="minorEastAsia" w:hAnsi="Times New Roman" w:cs="Times New Roman"/>
          <w:b/>
          <w:sz w:val="20"/>
          <w:szCs w:val="20"/>
        </w:rPr>
        <w:t>SCOPE</w:t>
      </w:r>
    </w:p>
    <w:p w:rsidR="00510111" w:rsidRPr="00510111" w:rsidRDefault="00510111" w:rsidP="00510111">
      <w:pPr>
        <w:widowControl/>
        <w:rPr>
          <w:rFonts w:ascii="Times New Roman" w:eastAsiaTheme="minorEastAsia" w:hAnsi="Times New Roman" w:cs="Times New Roman"/>
          <w:sz w:val="20"/>
          <w:szCs w:val="20"/>
        </w:rPr>
      </w:pPr>
      <w:r w:rsidRPr="00510111">
        <w:rPr>
          <w:rFonts w:ascii="Times New Roman" w:eastAsiaTheme="minorEastAsia" w:hAnsi="Times New Roman" w:cs="Times New Roman"/>
          <w:sz w:val="20"/>
          <w:szCs w:val="20"/>
        </w:rPr>
        <w:t>This policy applies to the recruitment and selection of all positions within the Fire Department, with the exception of the positions of Fire Chief and clerical support staff.</w:t>
      </w:r>
    </w:p>
    <w:p w:rsidR="00510111" w:rsidRPr="00510111" w:rsidRDefault="00510111" w:rsidP="00510111">
      <w:pPr>
        <w:widowControl/>
        <w:rPr>
          <w:rFonts w:ascii="Times New Roman" w:eastAsiaTheme="minorEastAsia" w:hAnsi="Times New Roman" w:cs="Times New Roman"/>
          <w:sz w:val="20"/>
          <w:szCs w:val="20"/>
        </w:rPr>
      </w:pPr>
    </w:p>
    <w:p w:rsidR="00510111" w:rsidRPr="00510111" w:rsidRDefault="00510111" w:rsidP="00510111">
      <w:pPr>
        <w:widowControl/>
        <w:rPr>
          <w:rFonts w:ascii="Times New Roman" w:eastAsiaTheme="minorEastAsia" w:hAnsi="Times New Roman" w:cs="Times New Roman"/>
          <w:b/>
          <w:sz w:val="20"/>
          <w:szCs w:val="20"/>
        </w:rPr>
      </w:pPr>
      <w:r w:rsidRPr="00510111">
        <w:rPr>
          <w:rFonts w:ascii="Times New Roman" w:eastAsiaTheme="minorEastAsia" w:hAnsi="Times New Roman" w:cs="Times New Roman"/>
          <w:b/>
          <w:sz w:val="20"/>
          <w:szCs w:val="20"/>
        </w:rPr>
        <w:t>POLICY</w:t>
      </w:r>
    </w:p>
    <w:p w:rsidR="00510111" w:rsidRPr="00510111" w:rsidRDefault="00510111" w:rsidP="00510111">
      <w:pPr>
        <w:widowControl/>
        <w:rPr>
          <w:rFonts w:ascii="Times New Roman" w:eastAsiaTheme="minorEastAsia" w:hAnsi="Times New Roman" w:cs="Times New Roman"/>
          <w:sz w:val="20"/>
          <w:szCs w:val="20"/>
        </w:rPr>
      </w:pPr>
      <w:r w:rsidRPr="00510111">
        <w:rPr>
          <w:rFonts w:ascii="Times New Roman" w:eastAsiaTheme="minorEastAsia" w:hAnsi="Times New Roman" w:cs="Times New Roman"/>
          <w:sz w:val="20"/>
          <w:szCs w:val="20"/>
        </w:rPr>
        <w:t>When a position vacancy occurs, the Fire Chief shall coordinate a recruitment, examination, assessment, and selection program</w:t>
      </w:r>
      <w:r>
        <w:rPr>
          <w:rFonts w:ascii="Times New Roman" w:eastAsiaTheme="minorEastAsia" w:hAnsi="Times New Roman" w:cs="Times New Roman"/>
          <w:sz w:val="20"/>
          <w:szCs w:val="20"/>
        </w:rPr>
        <w:t xml:space="preserve">, as deemed appropriate, </w:t>
      </w:r>
      <w:r w:rsidRPr="00510111">
        <w:rPr>
          <w:rFonts w:ascii="Times New Roman" w:eastAsiaTheme="minorEastAsia" w:hAnsi="Times New Roman" w:cs="Times New Roman"/>
          <w:sz w:val="20"/>
          <w:szCs w:val="20"/>
        </w:rPr>
        <w:t>designed to identify the most capable individual for the position, without regard to race, sex, color, age, national origin, religious affiliations or disability.</w:t>
      </w:r>
      <w:r>
        <w:rPr>
          <w:rFonts w:ascii="Times New Roman" w:eastAsiaTheme="minorEastAsia" w:hAnsi="Times New Roman" w:cs="Times New Roman"/>
          <w:sz w:val="20"/>
          <w:szCs w:val="20"/>
        </w:rPr>
        <w:t xml:space="preserve"> Posting may consist of an internal candidate process prior to an external candidate process. </w:t>
      </w:r>
    </w:p>
    <w:p w:rsidR="00510111" w:rsidRPr="00510111" w:rsidRDefault="00510111" w:rsidP="00510111">
      <w:pPr>
        <w:widowControl/>
        <w:rPr>
          <w:rFonts w:ascii="Times New Roman" w:eastAsiaTheme="minorEastAsia" w:hAnsi="Times New Roman" w:cs="Times New Roman"/>
          <w:sz w:val="20"/>
          <w:szCs w:val="20"/>
        </w:rPr>
      </w:pPr>
    </w:p>
    <w:p w:rsidR="00510111" w:rsidRPr="00510111" w:rsidRDefault="00510111" w:rsidP="00510111">
      <w:pPr>
        <w:widowControl/>
        <w:rPr>
          <w:rFonts w:ascii="Times New Roman" w:eastAsiaTheme="minorEastAsia" w:hAnsi="Times New Roman" w:cs="Times New Roman"/>
          <w:sz w:val="20"/>
          <w:szCs w:val="20"/>
        </w:rPr>
      </w:pPr>
      <w:r w:rsidRPr="00510111">
        <w:rPr>
          <w:rFonts w:ascii="Times New Roman" w:eastAsiaTheme="minorEastAsia" w:hAnsi="Times New Roman" w:cs="Times New Roman"/>
          <w:sz w:val="20"/>
          <w:szCs w:val="20"/>
        </w:rPr>
        <w:t>The Fire Chief or his designated representative shall review the position opening, the job description, position requirements, and any other pertinent information related to the position vacancy.  The Fire Chief shall give final approval to the minimum requirements established for the position, on the premise that circumstances may at times drive some variation in the specific requirements for that particular position vacancy.</w:t>
      </w:r>
    </w:p>
    <w:p w:rsidR="00510111" w:rsidRPr="00510111" w:rsidRDefault="00510111" w:rsidP="00510111">
      <w:pPr>
        <w:widowControl/>
        <w:rPr>
          <w:rFonts w:ascii="Times New Roman" w:eastAsiaTheme="minorEastAsia" w:hAnsi="Times New Roman" w:cs="Times New Roman"/>
          <w:sz w:val="20"/>
          <w:szCs w:val="20"/>
        </w:rPr>
      </w:pPr>
    </w:p>
    <w:p w:rsidR="00510111" w:rsidRPr="00510111" w:rsidRDefault="00510111" w:rsidP="00510111">
      <w:pPr>
        <w:widowControl/>
        <w:rPr>
          <w:rFonts w:ascii="Times New Roman" w:eastAsiaTheme="minorEastAsia" w:hAnsi="Times New Roman" w:cs="Times New Roman"/>
          <w:sz w:val="20"/>
          <w:szCs w:val="20"/>
        </w:rPr>
      </w:pPr>
      <w:r w:rsidRPr="00510111">
        <w:rPr>
          <w:rFonts w:ascii="Times New Roman" w:eastAsiaTheme="minorEastAsia" w:hAnsi="Times New Roman" w:cs="Times New Roman"/>
          <w:sz w:val="20"/>
          <w:szCs w:val="20"/>
        </w:rPr>
        <w:t>In the event of a combination examination process, the Fire Chief or his designated representative shall determine the relative value or weight of each portion of the examination. Any portion of the examination may be designated as “qualifying only”, indicating that such portion shall be on a pass/fail basis to determine the candidate’s eligibility to continue in the examination process.</w:t>
      </w:r>
    </w:p>
    <w:p w:rsidR="00510111" w:rsidRPr="00510111" w:rsidRDefault="00510111" w:rsidP="00510111">
      <w:pPr>
        <w:widowControl/>
        <w:rPr>
          <w:rFonts w:ascii="Times New Roman" w:eastAsiaTheme="minorEastAsia" w:hAnsi="Times New Roman" w:cs="Times New Roman"/>
          <w:sz w:val="20"/>
          <w:szCs w:val="20"/>
        </w:rPr>
      </w:pPr>
    </w:p>
    <w:p w:rsidR="00510111" w:rsidRPr="00510111" w:rsidRDefault="00510111" w:rsidP="00510111">
      <w:pPr>
        <w:widowControl/>
        <w:rPr>
          <w:rFonts w:ascii="Times New Roman" w:eastAsiaTheme="minorEastAsia" w:hAnsi="Times New Roman" w:cs="Times New Roman"/>
          <w:sz w:val="20"/>
          <w:szCs w:val="20"/>
        </w:rPr>
      </w:pPr>
      <w:r w:rsidRPr="00510111">
        <w:rPr>
          <w:rFonts w:ascii="Times New Roman" w:eastAsiaTheme="minorEastAsia" w:hAnsi="Times New Roman" w:cs="Times New Roman"/>
          <w:sz w:val="20"/>
          <w:szCs w:val="20"/>
        </w:rPr>
        <w:t>In the event that the examination process does not yield a successful candidate, the Fire Chief or his designated representative shall either repeat the process, or in the case of an internal examination, open the process to outside applicants.</w:t>
      </w:r>
    </w:p>
    <w:p w:rsidR="00510111" w:rsidRPr="00510111" w:rsidRDefault="00510111" w:rsidP="00510111">
      <w:pPr>
        <w:widowControl/>
        <w:rPr>
          <w:rFonts w:ascii="Times New Roman" w:eastAsiaTheme="minorEastAsia" w:hAnsi="Times New Roman" w:cs="Times New Roman"/>
          <w:sz w:val="20"/>
          <w:szCs w:val="20"/>
        </w:rPr>
      </w:pPr>
    </w:p>
    <w:p w:rsidR="00510111" w:rsidRDefault="00510111" w:rsidP="00510111">
      <w:pPr>
        <w:widowControl/>
        <w:rPr>
          <w:rFonts w:ascii="Times New Roman" w:eastAsiaTheme="minorEastAsia" w:hAnsi="Times New Roman" w:cs="Times New Roman"/>
          <w:sz w:val="20"/>
          <w:szCs w:val="20"/>
        </w:rPr>
      </w:pPr>
      <w:r w:rsidRPr="00510111">
        <w:rPr>
          <w:rFonts w:ascii="Times New Roman" w:eastAsiaTheme="minorEastAsia" w:hAnsi="Times New Roman" w:cs="Times New Roman"/>
          <w:sz w:val="20"/>
          <w:szCs w:val="20"/>
        </w:rPr>
        <w:t>New hire job offers shall be extended contingent upon successful completion of a medical/physical examination, a drug screening, and background investigation. If the examination determines that the individual does not successfully pass these examinations, the offer shall be withdrawn.</w:t>
      </w:r>
    </w:p>
    <w:p w:rsidR="00510111" w:rsidRDefault="00510111" w:rsidP="00510111">
      <w:pPr>
        <w:widowControl/>
        <w:rPr>
          <w:rFonts w:ascii="Times New Roman" w:eastAsiaTheme="minorEastAsia" w:hAnsi="Times New Roman" w:cs="Times New Roman"/>
          <w:sz w:val="20"/>
          <w:szCs w:val="20"/>
        </w:rPr>
      </w:pPr>
    </w:p>
    <w:p w:rsidR="00510111" w:rsidRPr="00510111" w:rsidRDefault="00510111" w:rsidP="00510111">
      <w:pPr>
        <w:widowControl/>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The Fire Chief shall </w:t>
      </w:r>
      <w:r w:rsidR="0003070A">
        <w:rPr>
          <w:rFonts w:ascii="Times New Roman" w:eastAsiaTheme="minorEastAsia" w:hAnsi="Times New Roman" w:cs="Times New Roman"/>
          <w:sz w:val="20"/>
          <w:szCs w:val="20"/>
        </w:rPr>
        <w:t>make the final decision and approval</w:t>
      </w:r>
      <w:r>
        <w:rPr>
          <w:rFonts w:ascii="Times New Roman" w:eastAsiaTheme="minorEastAsia" w:hAnsi="Times New Roman" w:cs="Times New Roman"/>
          <w:sz w:val="20"/>
          <w:szCs w:val="20"/>
        </w:rPr>
        <w:t xml:space="preserve"> on hiring of all personnel.</w:t>
      </w:r>
    </w:p>
    <w:p w:rsidR="00510111" w:rsidRPr="00510111" w:rsidRDefault="00510111" w:rsidP="00510111">
      <w:pPr>
        <w:widowControl/>
        <w:rPr>
          <w:rFonts w:ascii="Times New Roman" w:eastAsiaTheme="minorEastAsia" w:hAnsi="Times New Roman" w:cs="Times New Roman"/>
          <w:sz w:val="20"/>
          <w:szCs w:val="20"/>
        </w:rPr>
      </w:pPr>
    </w:p>
    <w:p w:rsidR="00510111" w:rsidRPr="00510111" w:rsidRDefault="00510111" w:rsidP="00510111">
      <w:pPr>
        <w:widowControl/>
        <w:rPr>
          <w:rFonts w:ascii="Times New Roman" w:eastAsiaTheme="minorEastAsia" w:hAnsi="Times New Roman" w:cs="Times New Roman"/>
          <w:sz w:val="20"/>
          <w:szCs w:val="20"/>
        </w:rPr>
      </w:pPr>
      <w:r w:rsidRPr="00510111">
        <w:rPr>
          <w:rFonts w:ascii="Times New Roman" w:eastAsiaTheme="minorEastAsia" w:hAnsi="Times New Roman" w:cs="Times New Roman"/>
          <w:sz w:val="20"/>
          <w:szCs w:val="20"/>
        </w:rPr>
        <w:t>On or before the new employee’s first day of employment, all necessary new hire paperwork shall be completed.</w:t>
      </w:r>
    </w:p>
    <w:p w:rsidR="00510111" w:rsidRPr="00510111" w:rsidRDefault="00510111" w:rsidP="00510111">
      <w:pPr>
        <w:widowControl/>
        <w:rPr>
          <w:rFonts w:ascii="Times New Roman" w:eastAsiaTheme="minorEastAsia" w:hAnsi="Times New Roman" w:cs="Times New Roman"/>
          <w:sz w:val="20"/>
          <w:szCs w:val="20"/>
        </w:rPr>
      </w:pPr>
    </w:p>
    <w:p w:rsidR="00141E47" w:rsidRPr="00510111" w:rsidRDefault="00510111" w:rsidP="004D7473">
      <w:pPr>
        <w:widowControl/>
        <w:rPr>
          <w:rFonts w:ascii="Times New Roman" w:hAnsi="Times New Roman" w:cs="Times New Roman"/>
          <w:sz w:val="20"/>
          <w:szCs w:val="20"/>
        </w:rPr>
      </w:pPr>
      <w:r w:rsidRPr="00510111">
        <w:rPr>
          <w:rFonts w:ascii="Times New Roman" w:eastAsiaTheme="minorEastAsia" w:hAnsi="Times New Roman" w:cs="Times New Roman"/>
          <w:sz w:val="20"/>
          <w:szCs w:val="20"/>
        </w:rPr>
        <w:t>New employees shall be oriented to their position</w:t>
      </w:r>
      <w:r>
        <w:rPr>
          <w:rFonts w:ascii="Times New Roman" w:eastAsiaTheme="minorEastAsia" w:hAnsi="Times New Roman" w:cs="Times New Roman"/>
          <w:sz w:val="20"/>
          <w:szCs w:val="20"/>
        </w:rPr>
        <w:t xml:space="preserve"> and the District</w:t>
      </w:r>
      <w:r w:rsidRPr="00510111">
        <w:rPr>
          <w:rFonts w:ascii="Times New Roman" w:eastAsiaTheme="minorEastAsia" w:hAnsi="Times New Roman" w:cs="Times New Roman"/>
          <w:sz w:val="20"/>
          <w:szCs w:val="20"/>
        </w:rPr>
        <w:t xml:space="preserve">.  The orientation shall be the responsibility of the </w:t>
      </w:r>
      <w:r>
        <w:rPr>
          <w:rFonts w:ascii="Times New Roman" w:eastAsiaTheme="minorEastAsia" w:hAnsi="Times New Roman" w:cs="Times New Roman"/>
          <w:sz w:val="20"/>
          <w:szCs w:val="20"/>
        </w:rPr>
        <w:t xml:space="preserve">assigned </w:t>
      </w:r>
      <w:r w:rsidRPr="00510111">
        <w:rPr>
          <w:rFonts w:ascii="Times New Roman" w:eastAsiaTheme="minorEastAsia" w:hAnsi="Times New Roman" w:cs="Times New Roman"/>
          <w:sz w:val="20"/>
          <w:szCs w:val="20"/>
        </w:rPr>
        <w:t>supervisor an</w:t>
      </w:r>
      <w:r>
        <w:rPr>
          <w:rFonts w:ascii="Times New Roman" w:eastAsiaTheme="minorEastAsia" w:hAnsi="Times New Roman" w:cs="Times New Roman"/>
          <w:sz w:val="20"/>
          <w:szCs w:val="20"/>
        </w:rPr>
        <w:t xml:space="preserve">d/or Fire Chief. </w:t>
      </w:r>
    </w:p>
    <w:sectPr w:rsidR="00141E47" w:rsidRPr="00510111"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9F" w:rsidRDefault="0001349F">
      <w:r>
        <w:separator/>
      </w:r>
    </w:p>
  </w:endnote>
  <w:endnote w:type="continuationSeparator" w:id="0">
    <w:p w:rsidR="0001349F" w:rsidRDefault="0001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9F" w:rsidRDefault="00CA5C9F">
    <w:pPr>
      <w:pStyle w:val="Footer"/>
    </w:pPr>
    <w:r>
      <w:t xml:space="preserve">BRFD Policy </w:t>
    </w:r>
    <w:r w:rsidR="001B35B9">
      <w:t>C</w:t>
    </w:r>
    <w:r w:rsidR="004D7473">
      <w:t>3</w:t>
    </w:r>
    <w:r w:rsidR="001B35B9">
      <w:t>05</w:t>
    </w:r>
    <w:r>
      <w:t xml:space="preserve">                                                                                                                                      </w:t>
    </w:r>
    <w:r w:rsidR="00510111">
      <w:t xml:space="preserve">Page </w:t>
    </w:r>
    <w:r w:rsidR="00510111">
      <w:rPr>
        <w:b/>
      </w:rPr>
      <w:fldChar w:fldCharType="begin"/>
    </w:r>
    <w:r w:rsidR="00510111">
      <w:rPr>
        <w:b/>
      </w:rPr>
      <w:instrText xml:space="preserve"> PAGE  \* Arabic  \* MERGEFORMAT </w:instrText>
    </w:r>
    <w:r w:rsidR="00510111">
      <w:rPr>
        <w:b/>
      </w:rPr>
      <w:fldChar w:fldCharType="separate"/>
    </w:r>
    <w:r w:rsidR="007B61EF">
      <w:rPr>
        <w:b/>
        <w:noProof/>
      </w:rPr>
      <w:t>1</w:t>
    </w:r>
    <w:r w:rsidR="00510111">
      <w:rPr>
        <w:b/>
      </w:rPr>
      <w:fldChar w:fldCharType="end"/>
    </w:r>
    <w:r w:rsidR="00510111">
      <w:t xml:space="preserve"> of </w:t>
    </w:r>
    <w:r w:rsidR="00510111">
      <w:rPr>
        <w:b/>
      </w:rPr>
      <w:fldChar w:fldCharType="begin"/>
    </w:r>
    <w:r w:rsidR="00510111">
      <w:rPr>
        <w:b/>
      </w:rPr>
      <w:instrText xml:space="preserve"> NUMPAGES  \* Arabic  \* MERGEFORMAT </w:instrText>
    </w:r>
    <w:r w:rsidR="00510111">
      <w:rPr>
        <w:b/>
      </w:rPr>
      <w:fldChar w:fldCharType="separate"/>
    </w:r>
    <w:r w:rsidR="007B61EF">
      <w:rPr>
        <w:b/>
        <w:noProof/>
      </w:rPr>
      <w:t>1</w:t>
    </w:r>
    <w:r w:rsidR="00510111">
      <w:rPr>
        <w:b/>
      </w:rPr>
      <w:fldChar w:fldCharType="end"/>
    </w:r>
  </w:p>
  <w:p w:rsidR="002937A7" w:rsidRDefault="00293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9F" w:rsidRDefault="0001349F">
      <w:r>
        <w:separator/>
      </w:r>
    </w:p>
  </w:footnote>
  <w:footnote w:type="continuationSeparator" w:id="0">
    <w:p w:rsidR="0001349F" w:rsidRDefault="00013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1">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2">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3">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5">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0"/>
  </w:num>
  <w:num w:numId="3">
    <w:abstractNumId w:val="15"/>
  </w:num>
  <w:num w:numId="4">
    <w:abstractNumId w:val="7"/>
  </w:num>
  <w:num w:numId="5">
    <w:abstractNumId w:val="14"/>
  </w:num>
  <w:num w:numId="6">
    <w:abstractNumId w:val="9"/>
  </w:num>
  <w:num w:numId="7">
    <w:abstractNumId w:val="1"/>
  </w:num>
  <w:num w:numId="8">
    <w:abstractNumId w:val="0"/>
  </w:num>
  <w:num w:numId="9">
    <w:abstractNumId w:val="8"/>
  </w:num>
  <w:num w:numId="10">
    <w:abstractNumId w:val="2"/>
  </w:num>
  <w:num w:numId="11">
    <w:abstractNumId w:val="11"/>
  </w:num>
  <w:num w:numId="12">
    <w:abstractNumId w:val="5"/>
  </w:num>
  <w:num w:numId="13">
    <w:abstractNumId w:val="4"/>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1349F"/>
    <w:rsid w:val="0003070A"/>
    <w:rsid w:val="00141E47"/>
    <w:rsid w:val="001B35B9"/>
    <w:rsid w:val="00234136"/>
    <w:rsid w:val="00241DCD"/>
    <w:rsid w:val="002937A7"/>
    <w:rsid w:val="003662A3"/>
    <w:rsid w:val="004D7473"/>
    <w:rsid w:val="00510111"/>
    <w:rsid w:val="005E4261"/>
    <w:rsid w:val="007B61EF"/>
    <w:rsid w:val="007D6343"/>
    <w:rsid w:val="008E7FD1"/>
    <w:rsid w:val="00A17947"/>
    <w:rsid w:val="00CA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8</cp:revision>
  <cp:lastPrinted>2015-04-01T22:34:00Z</cp:lastPrinted>
  <dcterms:created xsi:type="dcterms:W3CDTF">2014-10-07T06:19:00Z</dcterms:created>
  <dcterms:modified xsi:type="dcterms:W3CDTF">2015-04-01T22:34:00Z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