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C6" w:rsidRPr="00A361E6" w:rsidRDefault="00E449C6" w:rsidP="00E449C6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3/10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E449C6" w:rsidRPr="00A361E6" w:rsidRDefault="00E449C6" w:rsidP="00E449C6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Romans 6:1-14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Don Richardson spent several frustrating years among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 xml:space="preserve"> tribe in New Guinea.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come from America as a missionary,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hoping to bring the Christian message to a nearly stone-age tribe.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his message kept colliding with the tribe's unusual beliefs.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Christian values of love and forgiveness, had no appeal to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>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for they held up deceit as the highest virtue.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saw no reason to change their patterns of cruelty and cannibalism.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fact, when Richardson told them the story of Jesus,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only one incident sparked their interest: the story of the betrayal of Judas!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>, Judas was a genuine hero. He had shrewdly penetrated the trusted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inner circle of disciples before turning against Jesus.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Every time Richardson tried to share Jesus with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>, the attempt miscarried.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Finally, after watching the 14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bloody battle fought outside his home,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Richardson reached the end of his patience.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could he ever break through to such violent people?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decided to leave New Guinea, in spite of the </w:t>
      </w:r>
      <w:proofErr w:type="spellStart"/>
      <w:r>
        <w:rPr>
          <w:rFonts w:ascii="Arial" w:hAnsi="Arial" w:cs="Arial"/>
          <w:color w:val="222222"/>
        </w:rPr>
        <w:t>Sawi's</w:t>
      </w:r>
      <w:proofErr w:type="spellEnd"/>
      <w:r>
        <w:rPr>
          <w:rFonts w:ascii="Arial" w:hAnsi="Arial" w:cs="Arial"/>
          <w:color w:val="222222"/>
        </w:rPr>
        <w:t xml:space="preserve"> pleas that he stay.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Just before Richardson left,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 xml:space="preserve"> and their deadly enemies,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the </w:t>
      </w:r>
      <w:proofErr w:type="spellStart"/>
      <w:r>
        <w:rPr>
          <w:rFonts w:ascii="Arial" w:hAnsi="Arial" w:cs="Arial"/>
          <w:color w:val="222222"/>
        </w:rPr>
        <w:t>Haenam</w:t>
      </w:r>
      <w:proofErr w:type="spellEnd"/>
      <w:r>
        <w:rPr>
          <w:rFonts w:ascii="Arial" w:hAnsi="Arial" w:cs="Arial"/>
          <w:color w:val="222222"/>
        </w:rPr>
        <w:t xml:space="preserve"> tribe, staged an elaborate ceremony in front of his home.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It was their final effort to convince the missionary to stay.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entire village gathered to watch the event.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 were silent except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 xml:space="preserve"> chief's wife.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She screamed loudly as the chief seized their 6 month-old baby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from her arms and held him high in the air.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the chief carried his son to the enemy chief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gave his own child to his enemy.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member of the tribe explained to Richardson that the </w:t>
      </w:r>
      <w:proofErr w:type="spellStart"/>
      <w:r>
        <w:rPr>
          <w:rFonts w:ascii="Arial" w:hAnsi="Arial" w:cs="Arial"/>
          <w:color w:val="222222"/>
        </w:rPr>
        <w:t>Haenam</w:t>
      </w:r>
      <w:proofErr w:type="spellEnd"/>
      <w:r>
        <w:rPr>
          <w:rFonts w:ascii="Arial" w:hAnsi="Arial" w:cs="Arial"/>
          <w:color w:val="222222"/>
        </w:rPr>
        <w:t xml:space="preserve"> tribe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would rename the baby and raise him as one of their own.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Richardson knew no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 xml:space="preserve"> could be fully trusted,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since any action might be part of an elaborate deception.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But that memorable day he learned of the one great exception: </w:t>
      </w:r>
      <w:proofErr w:type="gramStart"/>
      <w:r>
        <w:rPr>
          <w:rFonts w:ascii="Arial" w:hAnsi="Arial" w:cs="Arial"/>
          <w:color w:val="222222"/>
        </w:rPr>
        <w:t>the</w:t>
      </w:r>
      <w:proofErr w:type="gramEnd"/>
      <w:r>
        <w:rPr>
          <w:rFonts w:ascii="Arial" w:hAnsi="Arial" w:cs="Arial"/>
          <w:color w:val="222222"/>
        </w:rPr>
        <w:t xml:space="preserve"> Peace Child.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chief's giving his own son to his enemies – that profound, painful act,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would overcome all suspicion.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mutual agreement, as long as the Peace Child lived,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no wars could be fought between the two tribes.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could experience peace in their lives.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Something clicked in Don Richardson's mind as he watched the spectacle.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At last he had found an analogy – a parallel story – built into the </w:t>
      </w:r>
      <w:proofErr w:type="spellStart"/>
      <w:r>
        <w:rPr>
          <w:rFonts w:ascii="Arial" w:hAnsi="Arial" w:cs="Arial"/>
          <w:color w:val="222222"/>
        </w:rPr>
        <w:t>Sawi's</w:t>
      </w:r>
      <w:proofErr w:type="spellEnd"/>
      <w:r>
        <w:rPr>
          <w:rFonts w:ascii="Arial" w:hAnsi="Arial" w:cs="Arial"/>
          <w:color w:val="222222"/>
        </w:rPr>
        <w:t xml:space="preserve"> culture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 which could convey the message of a forgiving God.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gathered members of the tribe around him and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with a pounding heart and dry throat, told them of God's Peace Child.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had sent his own Son, Jesus, to live among his enemies,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to make peace with humankind.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 xml:space="preserve"> tribe finally began to understand Richardson's God.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story of God's Peace Child caught their imagination and they began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 understand, and accept what he had tried so hard to teach them.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admired this wonderful God who offered his own Son as the Peace Child,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who lived among his enemies to teach them of God </w:t>
      </w:r>
      <w:r w:rsidR="00FF053B">
        <w:rPr>
          <w:rFonts w:ascii="Arial" w:hAnsi="Arial" w:cs="Arial"/>
          <w:color w:val="222222"/>
        </w:rPr>
        <w:t xml:space="preserve">is </w:t>
      </w:r>
      <w:r>
        <w:rPr>
          <w:rFonts w:ascii="Arial" w:hAnsi="Arial" w:cs="Arial"/>
          <w:color w:val="222222"/>
        </w:rPr>
        <w:t>great love for them.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Perhaps Paul felt that same pounding heart and dry throat as he presented the story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in his letter to Romans: the meaning of God's offering of his peace child Jesus.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first part of his letter to the Romans spelled out the vast separation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between God and people.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 Paul describes how God spanned this gulf.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Christ's death was not a new idea, an addition to the Old Testament law.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Rather, it was the completion of the law,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what the Old Testament implied and foreshadowed.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Like the </w:t>
      </w:r>
      <w:proofErr w:type="spellStart"/>
      <w:r>
        <w:rPr>
          <w:rFonts w:ascii="Arial" w:hAnsi="Arial" w:cs="Arial"/>
          <w:color w:val="222222"/>
        </w:rPr>
        <w:t>Sawi</w:t>
      </w:r>
      <w:proofErr w:type="spellEnd"/>
      <w:r>
        <w:rPr>
          <w:rFonts w:ascii="Arial" w:hAnsi="Arial" w:cs="Arial"/>
          <w:color w:val="222222"/>
        </w:rPr>
        <w:t>, the Jewish culture had its own redemptive analogies;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 and they found true fulfillment in Jesus Christ.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are justified by </w:t>
      </w:r>
      <w:proofErr w:type="gramStart"/>
      <w:r>
        <w:rPr>
          <w:rFonts w:ascii="Arial" w:hAnsi="Arial" w:cs="Arial"/>
          <w:color w:val="222222"/>
        </w:rPr>
        <w:t>faith,</w:t>
      </w:r>
      <w:proofErr w:type="gramEnd"/>
      <w:r>
        <w:rPr>
          <w:rFonts w:ascii="Arial" w:hAnsi="Arial" w:cs="Arial"/>
          <w:color w:val="222222"/>
        </w:rPr>
        <w:t xml:space="preserve"> we have peace with God through our Lord Jesus Christ.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Paul was trying to be a good person by keeping all the law in his own strength,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 was ultimately defeated by the sin problem.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 his intentions were good,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was attempting to win the battle over sin by his own plan and ability.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only one solution to that kind of struggle.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concludes at the end: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“Wretched man that I am! Who will rescue me from this body of death?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Thanks be to God through Jesus Christ our Lord.”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very best proof of the Christian faith is a believer with a changed life,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Paul's life changed completely.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calls Christians to "Consider yourselves dead to sin,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alive to God in Christ Jesus."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wrote as if this were really possible.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Romans, Paul constructs a step-by-step argument much like a legal brief,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 as shown by his frequent use of the legalese word "therefore".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Step One:   No one is righteous and we all need help.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Step Two:  God has provided that help in the form of his Son, making peace with us.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Step Three: Therefore, God no longer condemns those who are in Christ.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Therefore, we all need to admit our ungodliness, and accept that we need God.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must give ourselves up completely, and give our lives to God alone.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need to believe God through faith, that God is more than willing,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more than able, to save us from our sins.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we will be able to live a "living faith" and experience his love and forgiveness.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Anna was a young girl in college who was struggling to understand God.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wanted to be right with God, but she knew she were missing the mark.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had gotten caught up in some things of the world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which she just couldn't seem to shake.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Anna felt as if God did not love her, or approve of her, and probably never would.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felt as if her life was a total waste.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how hard she tried, she was never good enough.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 unhappiness and frustration brought her down into the depths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of deep clinical depression, and intense anxiety.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She could barely function.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had become suicidal.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nearly gave up.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one day s</w:t>
      </w:r>
      <w:r w:rsidR="00FF053B">
        <w:rPr>
          <w:rFonts w:ascii="Arial" w:hAnsi="Arial" w:cs="Arial"/>
          <w:color w:val="222222"/>
        </w:rPr>
        <w:t xml:space="preserve">he was walking through a music </w:t>
      </w:r>
      <w:r>
        <w:rPr>
          <w:rFonts w:ascii="Arial" w:hAnsi="Arial" w:cs="Arial"/>
          <w:color w:val="222222"/>
        </w:rPr>
        <w:t>store on the college campus.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heard a familiar song playing in the store.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Billy Joel song, "I love You Just the Way You Are".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stopped and listened, really listened, to the words.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felt as if God were talking directly to her through this song.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Slowly she began to realize there was nothing she could do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which could make God love her any more than He already does.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Listening to the song Anna realized God did love her, sins and all.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first time in her life, she knew God loved her – just the way she was.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Anna began to realize he loved her so much, he sent his only Son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into the world to save her.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took her sins upon Himself, and died for her,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 free her from the condemnation which comes from the law.</w:t>
      </w:r>
    </w:p>
    <w:p w:rsidR="00FF053B" w:rsidRDefault="00FF053B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Listening to the song in the music store, she began to believe, really believe,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God loved her just the way she was.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realization changed everything, slowly at first.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Her unhappiness and frustration gradually faded away.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no longer wished to commit suicide, and she was able to function again.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Gone were the clinical depression, and intense anxiety.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 acceptance and beli</w:t>
      </w:r>
      <w:r w:rsidR="00FF053B">
        <w:rPr>
          <w:rFonts w:ascii="Arial" w:hAnsi="Arial" w:cs="Arial"/>
          <w:color w:val="222222"/>
        </w:rPr>
        <w:t>ef in God's love, grace, and</w:t>
      </w:r>
      <w:r>
        <w:rPr>
          <w:rFonts w:ascii="Arial" w:hAnsi="Arial" w:cs="Arial"/>
          <w:color w:val="222222"/>
        </w:rPr>
        <w:t xml:space="preserve"> mercy, changed her life.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 she is at peace. She has joy in her heart.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matter what happens each day she believes in God,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in his love, in his presence with her.</w:t>
      </w:r>
    </w:p>
    <w:p w:rsidR="00E449C6" w:rsidRDefault="00FF053B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believes God loves her very</w:t>
      </w:r>
      <w:r w:rsidR="00E449C6">
        <w:rPr>
          <w:rFonts w:ascii="Arial" w:hAnsi="Arial" w:cs="Arial"/>
          <w:color w:val="222222"/>
        </w:rPr>
        <w:t xml:space="preserve"> much, and she loves him.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cannot do it all by ourselves.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need God</w:t>
      </w:r>
      <w:r w:rsidR="00FF053B">
        <w:rPr>
          <w:rFonts w:ascii="Arial" w:hAnsi="Arial" w:cs="Arial"/>
          <w:color w:val="222222"/>
        </w:rPr>
        <w:t>’s</w:t>
      </w:r>
      <w:r>
        <w:rPr>
          <w:rFonts w:ascii="Arial" w:hAnsi="Arial" w:cs="Arial"/>
          <w:color w:val="222222"/>
        </w:rPr>
        <w:t xml:space="preserve"> help.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when we accept his love and forgiveness and help,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it makes all the difference in our lives,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and in the world.</w:t>
      </w: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449C6" w:rsidRDefault="00E449C6" w:rsidP="00E449C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E47F0E" w:rsidRDefault="00E47F0E" w:rsidP="00E449C6">
      <w:pPr>
        <w:pStyle w:val="NoSpacing"/>
      </w:pPr>
      <w:bookmarkStart w:id="0" w:name="_GoBack"/>
      <w:bookmarkEnd w:id="0"/>
    </w:p>
    <w:sectPr w:rsidR="00E47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98" w:rsidRDefault="009B1A98" w:rsidP="00FF053B">
      <w:pPr>
        <w:spacing w:after="0" w:line="240" w:lineRule="auto"/>
      </w:pPr>
      <w:r>
        <w:separator/>
      </w:r>
    </w:p>
  </w:endnote>
  <w:endnote w:type="continuationSeparator" w:id="0">
    <w:p w:rsidR="009B1A98" w:rsidRDefault="009B1A98" w:rsidP="00F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38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53B" w:rsidRDefault="00FF0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053B" w:rsidRDefault="00FF0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98" w:rsidRDefault="009B1A98" w:rsidP="00FF053B">
      <w:pPr>
        <w:spacing w:after="0" w:line="240" w:lineRule="auto"/>
      </w:pPr>
      <w:r>
        <w:separator/>
      </w:r>
    </w:p>
  </w:footnote>
  <w:footnote w:type="continuationSeparator" w:id="0">
    <w:p w:rsidR="009B1A98" w:rsidRDefault="009B1A98" w:rsidP="00FF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C6"/>
    <w:rsid w:val="009B1A98"/>
    <w:rsid w:val="00E449C6"/>
    <w:rsid w:val="00E47F0E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0518"/>
  <w15:chartTrackingRefBased/>
  <w15:docId w15:val="{20CF0773-A872-45E5-BDBE-F46ED2D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9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3B"/>
  </w:style>
  <w:style w:type="paragraph" w:styleId="Footer">
    <w:name w:val="footer"/>
    <w:basedOn w:val="Normal"/>
    <w:link w:val="FooterChar"/>
    <w:uiPriority w:val="99"/>
    <w:unhideWhenUsed/>
    <w:rsid w:val="00FF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2019-03-13T12:10:00Z</dcterms:created>
  <dcterms:modified xsi:type="dcterms:W3CDTF">2019-03-13T12:24:00Z</dcterms:modified>
</cp:coreProperties>
</file>