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A59" w:rsidRDefault="00D64A59" w:rsidP="00D64A59">
      <w:pPr>
        <w:rPr>
          <w:b/>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p>
    <w:p w:rsidR="00A66752" w:rsidRPr="00B75FC3" w:rsidRDefault="00AE1B65" w:rsidP="00710D75">
      <w:pPr>
        <w:rPr>
          <w:b/>
          <w:sz w:val="20"/>
          <w:szCs w:val="20"/>
        </w:rPr>
      </w:pPr>
      <w:r>
        <w:rPr>
          <w:b/>
        </w:rPr>
        <w:t xml:space="preserve">Fluorescein (FITC) </w:t>
      </w:r>
      <w:r w:rsidR="00237341" w:rsidRPr="00136897">
        <w:rPr>
          <w:b/>
        </w:rPr>
        <w:t>conjugated</w:t>
      </w:r>
      <w:r w:rsidR="00136897">
        <w:rPr>
          <w:b/>
        </w:rPr>
        <w:t xml:space="preserve"> </w:t>
      </w:r>
      <w:r w:rsidR="001604E2" w:rsidRPr="00136897">
        <w:rPr>
          <w:b/>
        </w:rPr>
        <w:t>Affinity</w:t>
      </w:r>
      <w:r w:rsidR="00B80366" w:rsidRPr="00136897">
        <w:rPr>
          <w:b/>
        </w:rPr>
        <w:t xml:space="preserve"> pure </w:t>
      </w:r>
      <w:r w:rsidR="00A66752" w:rsidRPr="00136897">
        <w:rPr>
          <w:b/>
        </w:rPr>
        <w:t>Goat anti-</w:t>
      </w:r>
      <w:r w:rsidR="00136897" w:rsidRPr="00136897">
        <w:rPr>
          <w:b/>
        </w:rPr>
        <w:t>Rat IgG (H+L)</w:t>
      </w:r>
      <w:r w:rsidR="006839B3" w:rsidRPr="00B75FC3">
        <w:rPr>
          <w:b/>
          <w:sz w:val="20"/>
          <w:szCs w:val="20"/>
        </w:rPr>
        <w:t xml:space="preserve"> (Min</w:t>
      </w:r>
      <w:r w:rsidR="00A5213A" w:rsidRPr="00B75FC3">
        <w:rPr>
          <w:b/>
          <w:sz w:val="20"/>
          <w:szCs w:val="20"/>
        </w:rPr>
        <w:t>imum cr</w:t>
      </w:r>
      <w:r w:rsidR="0074192C" w:rsidRPr="00B75FC3">
        <w:rPr>
          <w:b/>
          <w:sz w:val="20"/>
          <w:szCs w:val="20"/>
        </w:rPr>
        <w:t>oss reactivity with</w:t>
      </w:r>
      <w:r w:rsidR="00A5213A" w:rsidRPr="00B75FC3">
        <w:rPr>
          <w:b/>
          <w:sz w:val="20"/>
          <w:szCs w:val="20"/>
        </w:rPr>
        <w:t xml:space="preserve"> bovine,</w:t>
      </w:r>
      <w:r w:rsidR="006839B3" w:rsidRPr="00B75FC3">
        <w:rPr>
          <w:b/>
          <w:sz w:val="20"/>
          <w:szCs w:val="20"/>
        </w:rPr>
        <w:t xml:space="preserve"> horse</w:t>
      </w:r>
      <w:r w:rsidR="002C01D7" w:rsidRPr="00B75FC3">
        <w:rPr>
          <w:b/>
          <w:sz w:val="20"/>
          <w:szCs w:val="20"/>
        </w:rPr>
        <w:t xml:space="preserve">, human, </w:t>
      </w:r>
      <w:r w:rsidR="00A5213A" w:rsidRPr="00B75FC3">
        <w:rPr>
          <w:b/>
          <w:sz w:val="20"/>
          <w:szCs w:val="20"/>
        </w:rPr>
        <w:t xml:space="preserve">and </w:t>
      </w:r>
      <w:r w:rsidR="0074192C" w:rsidRPr="00B75FC3">
        <w:rPr>
          <w:b/>
          <w:sz w:val="20"/>
          <w:szCs w:val="20"/>
        </w:rPr>
        <w:t>rabbit serum</w:t>
      </w:r>
      <w:r w:rsidR="006839B3" w:rsidRPr="00B75FC3">
        <w:rPr>
          <w:b/>
          <w:sz w:val="20"/>
          <w:szCs w:val="20"/>
        </w:rPr>
        <w:t xml:space="preserve"> proteins)</w:t>
      </w:r>
    </w:p>
    <w:p w:rsidR="00370996" w:rsidRDefault="00370996" w:rsidP="00E414B0">
      <w:pPr>
        <w:rPr>
          <w:b/>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791F59">
        <w:rPr>
          <w:b/>
        </w:rPr>
        <w:t>SA-88</w:t>
      </w:r>
      <w:r w:rsidR="00D63946">
        <w:rPr>
          <w:b/>
        </w:rPr>
        <w:t>51</w:t>
      </w:r>
      <w:r w:rsidR="00AE1B65">
        <w:rPr>
          <w:b/>
        </w:rPr>
        <w:t>-15</w:t>
      </w:r>
    </w:p>
    <w:p w:rsidR="00E50CC5" w:rsidRDefault="00E50CC5" w:rsidP="00E414B0">
      <w:pPr>
        <w:rPr>
          <w:b/>
        </w:rPr>
      </w:pPr>
    </w:p>
    <w:p w:rsidR="00A66752" w:rsidRPr="00E50CC5" w:rsidRDefault="008077DC" w:rsidP="00E414B0">
      <w:pPr>
        <w:rPr>
          <w:sz w:val="20"/>
          <w:szCs w:val="20"/>
        </w:rPr>
      </w:pPr>
      <w:r w:rsidRPr="00E50CC5">
        <w:rPr>
          <w:b/>
          <w:sz w:val="20"/>
          <w:szCs w:val="20"/>
        </w:rPr>
        <w:t>Description</w:t>
      </w:r>
      <w:r w:rsidR="006839B3" w:rsidRPr="00E50CC5">
        <w:rPr>
          <w:b/>
          <w:sz w:val="20"/>
          <w:szCs w:val="20"/>
        </w:rPr>
        <w:t>:</w:t>
      </w:r>
      <w:r w:rsidR="00520D4A" w:rsidRPr="00E50CC5">
        <w:rPr>
          <w:b/>
          <w:sz w:val="20"/>
          <w:szCs w:val="20"/>
        </w:rPr>
        <w:t xml:space="preserve"> </w:t>
      </w:r>
      <w:r w:rsidR="00520D4A" w:rsidRPr="00E50CC5">
        <w:rPr>
          <w:sz w:val="20"/>
          <w:szCs w:val="20"/>
        </w:rPr>
        <w:t xml:space="preserve">This </w:t>
      </w:r>
      <w:r w:rsidR="00B80366" w:rsidRPr="00E50CC5">
        <w:rPr>
          <w:sz w:val="20"/>
          <w:szCs w:val="20"/>
        </w:rPr>
        <w:t xml:space="preserve">affinity pure </w:t>
      </w:r>
      <w:r w:rsidR="001604E2" w:rsidRPr="00E50CC5">
        <w:rPr>
          <w:sz w:val="20"/>
          <w:szCs w:val="20"/>
        </w:rPr>
        <w:t>anti-rat</w:t>
      </w:r>
      <w:r w:rsidR="00520D4A" w:rsidRPr="00E50CC5">
        <w:rPr>
          <w:sz w:val="20"/>
          <w:szCs w:val="20"/>
        </w:rPr>
        <w:t xml:space="preserve"> immunoglobulin was purified from healthy goat immunized </w:t>
      </w:r>
      <w:r w:rsidR="003233E5" w:rsidRPr="00E50CC5">
        <w:rPr>
          <w:sz w:val="20"/>
          <w:szCs w:val="20"/>
        </w:rPr>
        <w:t>with purified</w:t>
      </w:r>
      <w:r w:rsidR="00520D4A" w:rsidRPr="00E50CC5">
        <w:rPr>
          <w:sz w:val="20"/>
          <w:szCs w:val="20"/>
        </w:rPr>
        <w:t xml:space="preserve"> </w:t>
      </w:r>
      <w:r w:rsidR="00D63946" w:rsidRPr="00E50CC5">
        <w:rPr>
          <w:sz w:val="20"/>
          <w:szCs w:val="20"/>
        </w:rPr>
        <w:t>rat</w:t>
      </w:r>
      <w:r w:rsidR="0047264E" w:rsidRPr="00E50CC5">
        <w:rPr>
          <w:sz w:val="20"/>
          <w:szCs w:val="20"/>
        </w:rPr>
        <w:t xml:space="preserve"> </w:t>
      </w:r>
      <w:r w:rsidR="00520D4A" w:rsidRPr="00E50CC5">
        <w:rPr>
          <w:sz w:val="20"/>
          <w:szCs w:val="20"/>
        </w:rPr>
        <w:t>IgG (H+L)</w:t>
      </w:r>
      <w:r w:rsidR="0087435F" w:rsidRPr="00E50CC5">
        <w:rPr>
          <w:sz w:val="20"/>
          <w:szCs w:val="20"/>
        </w:rPr>
        <w:t xml:space="preserve">. The immunized serum was delipidated and heat inactivated at 56ºC before affinity purification. The purified IgG (H+L) was treated with pH </w:t>
      </w:r>
      <w:r w:rsidRPr="00E50CC5">
        <w:rPr>
          <w:sz w:val="20"/>
          <w:szCs w:val="20"/>
        </w:rPr>
        <w:t>2.8 for at least 30 minutes.</w:t>
      </w:r>
      <w:r w:rsidR="00B75FC3">
        <w:rPr>
          <w:sz w:val="20"/>
          <w:szCs w:val="20"/>
        </w:rPr>
        <w:t xml:space="preserve"> </w:t>
      </w:r>
    </w:p>
    <w:p w:rsidR="00B75FC3" w:rsidRDefault="00B75FC3" w:rsidP="00E414B0">
      <w:pPr>
        <w:rPr>
          <w:b/>
        </w:rPr>
      </w:pPr>
    </w:p>
    <w:p w:rsidR="008B203D" w:rsidRPr="00455EE0" w:rsidRDefault="00A66752" w:rsidP="00E414B0">
      <w:pPr>
        <w:rPr>
          <w:b/>
          <w:sz w:val="20"/>
          <w:szCs w:val="20"/>
        </w:rPr>
      </w:pPr>
      <w:r w:rsidRPr="00370996">
        <w:rPr>
          <w:b/>
        </w:rPr>
        <w:t xml:space="preserve">Size: </w:t>
      </w:r>
      <w:r w:rsidR="00A5213A" w:rsidRPr="00455EE0">
        <w:rPr>
          <w:sz w:val="20"/>
          <w:szCs w:val="20"/>
        </w:rPr>
        <w:t>1 ml</w:t>
      </w:r>
    </w:p>
    <w:p w:rsidR="00B75FC3" w:rsidRDefault="00B75FC3" w:rsidP="00E414B0">
      <w:pPr>
        <w:rPr>
          <w:b/>
          <w:bCs/>
        </w:rPr>
      </w:pPr>
    </w:p>
    <w:p w:rsidR="006424D6" w:rsidRDefault="00A66752" w:rsidP="00E414B0">
      <w:pPr>
        <w:rPr>
          <w:bCs/>
          <w:sz w:val="20"/>
          <w:szCs w:val="20"/>
        </w:rPr>
      </w:pPr>
      <w:r w:rsidRPr="00370996">
        <w:rPr>
          <w:b/>
          <w:bCs/>
        </w:rPr>
        <w:t>Antibody Concentration:</w:t>
      </w:r>
      <w:r w:rsidR="001604E2">
        <w:rPr>
          <w:bCs/>
        </w:rPr>
        <w:t xml:space="preserve"> </w:t>
      </w:r>
      <w:r w:rsidR="00AE1B65">
        <w:rPr>
          <w:bCs/>
          <w:sz w:val="20"/>
          <w:szCs w:val="20"/>
        </w:rPr>
        <w:t>One</w:t>
      </w:r>
      <w:r w:rsidR="001604E2" w:rsidRPr="001A3653">
        <w:rPr>
          <w:bCs/>
          <w:sz w:val="20"/>
          <w:szCs w:val="20"/>
        </w:rPr>
        <w:t xml:space="preserve"> mg of </w:t>
      </w:r>
      <w:r w:rsidR="00455EE0">
        <w:rPr>
          <w:bCs/>
          <w:sz w:val="20"/>
          <w:szCs w:val="20"/>
        </w:rPr>
        <w:t xml:space="preserve">affinity pure </w:t>
      </w:r>
      <w:r w:rsidR="001604E2" w:rsidRPr="001A3653">
        <w:rPr>
          <w:bCs/>
          <w:sz w:val="20"/>
          <w:szCs w:val="20"/>
        </w:rPr>
        <w:t xml:space="preserve">antibody was conjugated </w:t>
      </w:r>
      <w:r w:rsidR="001A3653" w:rsidRPr="001A3653">
        <w:rPr>
          <w:bCs/>
          <w:sz w:val="20"/>
          <w:szCs w:val="20"/>
        </w:rPr>
        <w:t>w</w:t>
      </w:r>
      <w:r w:rsidR="00AE1B65">
        <w:rPr>
          <w:bCs/>
          <w:sz w:val="20"/>
          <w:szCs w:val="20"/>
        </w:rPr>
        <w:t>ith Fluoroscein isothiocyanate (FITC); the</w:t>
      </w:r>
      <w:r w:rsidR="001A3653">
        <w:rPr>
          <w:bCs/>
          <w:sz w:val="20"/>
          <w:szCs w:val="20"/>
        </w:rPr>
        <w:t xml:space="preserve"> conjugate </w:t>
      </w:r>
      <w:r w:rsidR="001A3653" w:rsidRPr="001A3653">
        <w:rPr>
          <w:bCs/>
          <w:sz w:val="20"/>
          <w:szCs w:val="20"/>
        </w:rPr>
        <w:t>was</w:t>
      </w:r>
      <w:r w:rsidR="00E50CC5" w:rsidRPr="001A3653">
        <w:rPr>
          <w:bCs/>
          <w:sz w:val="20"/>
          <w:szCs w:val="20"/>
        </w:rPr>
        <w:t xml:space="preserve"> purified on gel </w:t>
      </w:r>
      <w:r w:rsidR="001A3653" w:rsidRPr="001A3653">
        <w:rPr>
          <w:bCs/>
          <w:sz w:val="20"/>
          <w:szCs w:val="20"/>
        </w:rPr>
        <w:t>filtration</w:t>
      </w:r>
      <w:r w:rsidR="00E50CC5" w:rsidRPr="001A3653">
        <w:rPr>
          <w:bCs/>
          <w:sz w:val="20"/>
          <w:szCs w:val="20"/>
        </w:rPr>
        <w:t xml:space="preserve"> column.</w:t>
      </w:r>
    </w:p>
    <w:p w:rsidR="00B75FC3" w:rsidRDefault="00B75FC3" w:rsidP="00E414B0">
      <w:pPr>
        <w:rPr>
          <w:b/>
          <w:bCs/>
        </w:rPr>
      </w:pPr>
    </w:p>
    <w:p w:rsidR="00AE1B65" w:rsidRDefault="00AE1B65" w:rsidP="00E414B0">
      <w:pPr>
        <w:rPr>
          <w:bCs/>
          <w:sz w:val="20"/>
          <w:szCs w:val="20"/>
        </w:rPr>
      </w:pPr>
      <w:r>
        <w:rPr>
          <w:b/>
          <w:bCs/>
        </w:rPr>
        <w:t>Fluorophore:</w:t>
      </w:r>
      <w:r>
        <w:rPr>
          <w:bCs/>
          <w:sz w:val="20"/>
          <w:szCs w:val="20"/>
        </w:rPr>
        <w:t xml:space="preserve"> Fluoroescein-5-isothiocyanate (FITC isomer1)</w:t>
      </w:r>
      <w:r w:rsidR="001A3653" w:rsidRPr="001A3653">
        <w:rPr>
          <w:bCs/>
          <w:sz w:val="20"/>
          <w:szCs w:val="20"/>
        </w:rPr>
        <w:t xml:space="preserve">                                </w:t>
      </w:r>
    </w:p>
    <w:p w:rsidR="001A3653" w:rsidRDefault="00AE1B65" w:rsidP="00E414B0">
      <w:pPr>
        <w:rPr>
          <w:bCs/>
          <w:sz w:val="20"/>
          <w:szCs w:val="20"/>
        </w:rPr>
      </w:pPr>
      <w:r>
        <w:rPr>
          <w:bCs/>
          <w:sz w:val="20"/>
          <w:szCs w:val="20"/>
        </w:rPr>
        <w:t xml:space="preserve">                            </w:t>
      </w:r>
      <w:r w:rsidR="001A3653" w:rsidRPr="001A3653">
        <w:rPr>
          <w:bCs/>
          <w:sz w:val="20"/>
          <w:szCs w:val="20"/>
        </w:rPr>
        <w:t xml:space="preserve">Absorbance </w:t>
      </w:r>
      <w:r w:rsidR="001A3653">
        <w:rPr>
          <w:bCs/>
          <w:sz w:val="20"/>
          <w:szCs w:val="20"/>
        </w:rPr>
        <w:t>max. =</w:t>
      </w:r>
      <w:r w:rsidR="00455EE0">
        <w:rPr>
          <w:bCs/>
          <w:sz w:val="20"/>
          <w:szCs w:val="20"/>
        </w:rPr>
        <w:t xml:space="preserve"> </w:t>
      </w:r>
      <w:r>
        <w:rPr>
          <w:bCs/>
          <w:sz w:val="20"/>
          <w:szCs w:val="20"/>
        </w:rPr>
        <w:t>495 nm</w:t>
      </w:r>
      <w:r w:rsidR="00B75FC3">
        <w:rPr>
          <w:bCs/>
          <w:sz w:val="20"/>
          <w:szCs w:val="20"/>
        </w:rPr>
        <w:t>; E max</w:t>
      </w:r>
      <w:r w:rsidR="00455EE0">
        <w:rPr>
          <w:bCs/>
          <w:sz w:val="20"/>
          <w:szCs w:val="20"/>
        </w:rPr>
        <w:t xml:space="preserve">. = </w:t>
      </w:r>
      <w:r>
        <w:rPr>
          <w:bCs/>
          <w:sz w:val="20"/>
          <w:szCs w:val="20"/>
        </w:rPr>
        <w:t>52</w:t>
      </w:r>
      <w:r w:rsidR="00B75FC3">
        <w:rPr>
          <w:bCs/>
          <w:sz w:val="20"/>
          <w:szCs w:val="20"/>
        </w:rPr>
        <w:t>0 nm</w:t>
      </w:r>
    </w:p>
    <w:p w:rsidR="00AE1B65" w:rsidRPr="001A3653" w:rsidRDefault="00B011BE" w:rsidP="00E414B0">
      <w:pPr>
        <w:rPr>
          <w:bCs/>
          <w:sz w:val="20"/>
          <w:szCs w:val="20"/>
        </w:rPr>
      </w:pPr>
      <w:r>
        <w:rPr>
          <w:bCs/>
          <w:sz w:val="20"/>
          <w:szCs w:val="20"/>
        </w:rPr>
        <w:t xml:space="preserve">                            </w:t>
      </w:r>
      <w:r w:rsidR="00AE1B65">
        <w:rPr>
          <w:bCs/>
          <w:sz w:val="20"/>
          <w:szCs w:val="20"/>
        </w:rPr>
        <w:t>A 495 nm</w:t>
      </w:r>
      <w:r>
        <w:rPr>
          <w:bCs/>
          <w:sz w:val="20"/>
          <w:szCs w:val="20"/>
        </w:rPr>
        <w:t xml:space="preserve"> </w:t>
      </w:r>
      <w:r w:rsidR="00AE1B65">
        <w:rPr>
          <w:bCs/>
          <w:sz w:val="20"/>
          <w:szCs w:val="20"/>
        </w:rPr>
        <w:t>/</w:t>
      </w:r>
      <w:r>
        <w:rPr>
          <w:bCs/>
          <w:sz w:val="20"/>
          <w:szCs w:val="20"/>
        </w:rPr>
        <w:t xml:space="preserve"> </w:t>
      </w:r>
      <w:r w:rsidR="00AE1B65">
        <w:rPr>
          <w:bCs/>
          <w:sz w:val="20"/>
          <w:szCs w:val="20"/>
        </w:rPr>
        <w:t>A280 nm</w:t>
      </w:r>
      <w:r>
        <w:rPr>
          <w:bCs/>
          <w:sz w:val="20"/>
          <w:szCs w:val="20"/>
        </w:rPr>
        <w:t xml:space="preserve"> </w:t>
      </w:r>
      <w:r w:rsidR="00AE1B65">
        <w:rPr>
          <w:bCs/>
          <w:sz w:val="20"/>
          <w:szCs w:val="20"/>
        </w:rPr>
        <w:t>=</w:t>
      </w:r>
      <w:r>
        <w:rPr>
          <w:bCs/>
          <w:sz w:val="20"/>
          <w:szCs w:val="20"/>
        </w:rPr>
        <w:t xml:space="preserve"> 1.1</w:t>
      </w:r>
      <w:r w:rsidR="00AE1B65">
        <w:rPr>
          <w:bCs/>
          <w:sz w:val="20"/>
          <w:szCs w:val="20"/>
        </w:rPr>
        <w:t xml:space="preserve">  </w:t>
      </w:r>
    </w:p>
    <w:p w:rsidR="00661CAA" w:rsidRPr="001A3653" w:rsidRDefault="00661CAA" w:rsidP="00E414B0">
      <w:pPr>
        <w:rPr>
          <w:bCs/>
          <w:sz w:val="20"/>
          <w:szCs w:val="20"/>
        </w:rPr>
      </w:pPr>
      <w:r w:rsidRPr="001A3653">
        <w:rPr>
          <w:bCs/>
          <w:sz w:val="20"/>
          <w:szCs w:val="20"/>
        </w:rPr>
        <w:t>.</w:t>
      </w:r>
    </w:p>
    <w:p w:rsidR="00046C69" w:rsidRDefault="00656BDC" w:rsidP="001604E2">
      <w:pPr>
        <w:rPr>
          <w:sz w:val="20"/>
          <w:szCs w:val="20"/>
        </w:rPr>
      </w:pPr>
      <w:r w:rsidRPr="00370996">
        <w:rPr>
          <w:b/>
        </w:rPr>
        <w:t xml:space="preserve">Intended </w:t>
      </w:r>
      <w:r w:rsidR="001A3653" w:rsidRPr="00370996">
        <w:rPr>
          <w:b/>
        </w:rPr>
        <w:t>Use</w:t>
      </w:r>
      <w:r w:rsidR="001A3653" w:rsidRPr="00370996">
        <w:t>:</w:t>
      </w:r>
      <w:r w:rsidR="001A3653">
        <w:t xml:space="preserve"> </w:t>
      </w:r>
      <w:r w:rsidR="001A3653" w:rsidRPr="001A3653">
        <w:rPr>
          <w:sz w:val="20"/>
          <w:szCs w:val="20"/>
        </w:rPr>
        <w:t>Immunofluorescence</w:t>
      </w:r>
      <w:r w:rsidRPr="001A3653">
        <w:rPr>
          <w:sz w:val="20"/>
          <w:szCs w:val="20"/>
        </w:rPr>
        <w:t xml:space="preserve"> </w:t>
      </w:r>
      <w:r w:rsidR="00AE1B65">
        <w:rPr>
          <w:sz w:val="20"/>
          <w:szCs w:val="20"/>
        </w:rPr>
        <w:t>1:50-1:2</w:t>
      </w:r>
      <w:r w:rsidR="001A3653" w:rsidRPr="001A3653">
        <w:rPr>
          <w:sz w:val="20"/>
          <w:szCs w:val="20"/>
        </w:rPr>
        <w:t>00</w:t>
      </w:r>
    </w:p>
    <w:p w:rsidR="001A3653" w:rsidRDefault="001A3653" w:rsidP="001604E2">
      <w:pPr>
        <w:rPr>
          <w:sz w:val="20"/>
          <w:szCs w:val="20"/>
        </w:rPr>
      </w:pPr>
      <w:r>
        <w:rPr>
          <w:sz w:val="20"/>
          <w:szCs w:val="20"/>
        </w:rPr>
        <w:t xml:space="preserve">                        </w:t>
      </w:r>
      <w:r w:rsidR="00AE1B65">
        <w:rPr>
          <w:sz w:val="20"/>
          <w:szCs w:val="20"/>
        </w:rPr>
        <w:t xml:space="preserve">      Flow cytometry 1:1,000 1:10</w:t>
      </w:r>
      <w:r>
        <w:rPr>
          <w:sz w:val="20"/>
          <w:szCs w:val="20"/>
        </w:rPr>
        <w:t xml:space="preserve">,000 (not </w:t>
      </w:r>
      <w:r w:rsidR="00455EE0">
        <w:rPr>
          <w:sz w:val="20"/>
          <w:szCs w:val="20"/>
        </w:rPr>
        <w:t>tested in</w:t>
      </w:r>
      <w:r>
        <w:rPr>
          <w:sz w:val="20"/>
          <w:szCs w:val="20"/>
        </w:rPr>
        <w:t xml:space="preserve"> our lab).</w:t>
      </w:r>
    </w:p>
    <w:p w:rsidR="001A3653" w:rsidRPr="001A3653" w:rsidRDefault="001A3653" w:rsidP="001604E2">
      <w:pPr>
        <w:rPr>
          <w:sz w:val="20"/>
          <w:szCs w:val="20"/>
        </w:rPr>
      </w:pPr>
      <w:r>
        <w:rPr>
          <w:sz w:val="20"/>
          <w:szCs w:val="20"/>
        </w:rPr>
        <w:t xml:space="preserve">                              The optimum dilution should be determined by the individual lab.</w:t>
      </w:r>
    </w:p>
    <w:p w:rsidR="00064B0F" w:rsidRPr="001A3653" w:rsidRDefault="00064B0F" w:rsidP="00E414B0">
      <w:pPr>
        <w:rPr>
          <w:sz w:val="20"/>
          <w:szCs w:val="20"/>
        </w:rPr>
      </w:pPr>
    </w:p>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D16A88" w:rsidRPr="00370996" w:rsidRDefault="00D16A88" w:rsidP="00E414B0"/>
    <w:p w:rsidR="0050420A" w:rsidRDefault="00C31302" w:rsidP="0049199D">
      <w:r w:rsidRPr="00370996">
        <w:rPr>
          <w:b/>
        </w:rPr>
        <w:t xml:space="preserve">Buffer: </w:t>
      </w:r>
      <w:r w:rsidRPr="00B75FC3">
        <w:rPr>
          <w:sz w:val="20"/>
          <w:szCs w:val="20"/>
        </w:rPr>
        <w:t>10 mM phosphate, 150 mM NaCl</w:t>
      </w:r>
      <w:r w:rsidR="00A5213A" w:rsidRPr="00B75FC3">
        <w:rPr>
          <w:sz w:val="20"/>
          <w:szCs w:val="20"/>
        </w:rPr>
        <w:t xml:space="preserve">, pH 7.6, </w:t>
      </w:r>
      <w:r w:rsidR="001604E2" w:rsidRPr="00B75FC3">
        <w:rPr>
          <w:sz w:val="20"/>
          <w:szCs w:val="20"/>
        </w:rPr>
        <w:t xml:space="preserve">1 % BSA (IgG and protease free) and </w:t>
      </w:r>
      <w:r w:rsidR="00A5213A" w:rsidRPr="00B75FC3">
        <w:rPr>
          <w:sz w:val="20"/>
          <w:szCs w:val="20"/>
        </w:rPr>
        <w:t>0.05% sodium azide</w:t>
      </w:r>
    </w:p>
    <w:p w:rsidR="00A5213A" w:rsidRDefault="00A5213A" w:rsidP="0049199D">
      <w:pPr>
        <w:rPr>
          <w:b/>
        </w:rPr>
      </w:pPr>
    </w:p>
    <w:p w:rsidR="00A5213A" w:rsidRPr="0074192C" w:rsidRDefault="00A5213A" w:rsidP="0049199D">
      <w:r w:rsidRPr="00A5213A">
        <w:rPr>
          <w:b/>
        </w:rPr>
        <w:t xml:space="preserve">Immunogen: </w:t>
      </w:r>
      <w:r w:rsidR="00D63946" w:rsidRPr="00B75FC3">
        <w:rPr>
          <w:sz w:val="20"/>
          <w:szCs w:val="20"/>
        </w:rPr>
        <w:t>Purified Rat</w:t>
      </w:r>
      <w:r w:rsidR="002C01D7" w:rsidRPr="00B75FC3">
        <w:rPr>
          <w:sz w:val="20"/>
          <w:szCs w:val="20"/>
        </w:rPr>
        <w:t xml:space="preserve"> IgG</w:t>
      </w:r>
      <w:r w:rsidR="0087435F" w:rsidRPr="00B75FC3">
        <w:rPr>
          <w:sz w:val="20"/>
          <w:szCs w:val="20"/>
        </w:rPr>
        <w:t xml:space="preserve"> </w:t>
      </w:r>
      <w:r w:rsidR="0074192C" w:rsidRPr="00B75FC3">
        <w:rPr>
          <w:sz w:val="20"/>
          <w:szCs w:val="20"/>
        </w:rPr>
        <w:t>(H+L)</w:t>
      </w:r>
      <w:r w:rsidR="0087435F">
        <w:t xml:space="preserve"> </w:t>
      </w:r>
    </w:p>
    <w:p w:rsidR="00370996" w:rsidRPr="0074192C" w:rsidRDefault="00370996" w:rsidP="0049199D"/>
    <w:p w:rsidR="00615FFF" w:rsidRPr="00370996" w:rsidRDefault="00370996" w:rsidP="0049199D">
      <w:r w:rsidRPr="00370996">
        <w:rPr>
          <w:i/>
        </w:rPr>
        <w:t xml:space="preserve"> </w:t>
      </w:r>
      <w:r w:rsidR="00615FFF" w:rsidRPr="00E50CC5">
        <w:rPr>
          <w:b/>
          <w:sz w:val="20"/>
          <w:szCs w:val="20"/>
        </w:rPr>
        <w:t>Antibody specificity:</w:t>
      </w:r>
      <w:r w:rsidR="00615FFF" w:rsidRPr="00E50CC5">
        <w:rPr>
          <w:sz w:val="20"/>
          <w:szCs w:val="20"/>
        </w:rPr>
        <w:t xml:space="preserve"> The antibody is </w:t>
      </w:r>
      <w:r w:rsidR="00D63946" w:rsidRPr="00E50CC5">
        <w:rPr>
          <w:sz w:val="20"/>
          <w:szCs w:val="20"/>
        </w:rPr>
        <w:t>purified on immunoaffinity rat</w:t>
      </w:r>
      <w:r w:rsidR="00615FFF" w:rsidRPr="00E50CC5">
        <w:rPr>
          <w:sz w:val="20"/>
          <w:szCs w:val="20"/>
        </w:rPr>
        <w:t xml:space="preserve"> </w:t>
      </w:r>
      <w:r w:rsidR="002C01D7" w:rsidRPr="00E50CC5">
        <w:rPr>
          <w:sz w:val="20"/>
          <w:szCs w:val="20"/>
        </w:rPr>
        <w:t>IgG (</w:t>
      </w:r>
      <w:r w:rsidR="00615FFF" w:rsidRPr="00E50CC5">
        <w:rPr>
          <w:sz w:val="20"/>
          <w:szCs w:val="20"/>
        </w:rPr>
        <w:t xml:space="preserve">H+L) column. Using ELISA, this antibody reacts with </w:t>
      </w:r>
      <w:r w:rsidR="00D63946" w:rsidRPr="00E50CC5">
        <w:rPr>
          <w:sz w:val="20"/>
          <w:szCs w:val="20"/>
        </w:rPr>
        <w:t>rat</w:t>
      </w:r>
      <w:r w:rsidR="00615FFF" w:rsidRPr="00E50CC5">
        <w:rPr>
          <w:sz w:val="20"/>
          <w:szCs w:val="20"/>
        </w:rPr>
        <w:t xml:space="preserve"> IgG (H+L), heavy and light chains</w:t>
      </w:r>
      <w:r w:rsidR="00D63946" w:rsidRPr="00E50CC5">
        <w:rPr>
          <w:sz w:val="20"/>
          <w:szCs w:val="20"/>
        </w:rPr>
        <w:t xml:space="preserve"> and light chains of other rat</w:t>
      </w:r>
      <w:r w:rsidR="00615FFF" w:rsidRPr="00E50CC5">
        <w:rPr>
          <w:sz w:val="20"/>
          <w:szCs w:val="20"/>
        </w:rPr>
        <w:t xml:space="preserve"> immunoglobulins. This antibody does not cross react with non-immunoglobulin serum proteins. This an</w:t>
      </w:r>
      <w:r w:rsidR="001604E2" w:rsidRPr="00E50CC5">
        <w:rPr>
          <w:sz w:val="20"/>
          <w:szCs w:val="20"/>
        </w:rPr>
        <w:t xml:space="preserve">tibody has minimum cross reactivity with  </w:t>
      </w:r>
      <w:r w:rsidR="0074192C" w:rsidRPr="00E50CC5">
        <w:rPr>
          <w:sz w:val="20"/>
          <w:szCs w:val="20"/>
        </w:rPr>
        <w:t xml:space="preserve"> bovine,</w:t>
      </w:r>
      <w:r w:rsidR="00615FFF" w:rsidRPr="00E50CC5">
        <w:rPr>
          <w:sz w:val="20"/>
          <w:szCs w:val="20"/>
        </w:rPr>
        <w:t xml:space="preserve"> horse</w:t>
      </w:r>
      <w:r w:rsidR="0074192C" w:rsidRPr="00E50CC5">
        <w:rPr>
          <w:sz w:val="20"/>
          <w:szCs w:val="20"/>
        </w:rPr>
        <w:t>,</w:t>
      </w:r>
      <w:r w:rsidR="00615FFF" w:rsidRPr="00E50CC5">
        <w:rPr>
          <w:sz w:val="20"/>
          <w:szCs w:val="20"/>
        </w:rPr>
        <w:t xml:space="preserve"> </w:t>
      </w:r>
      <w:r w:rsidR="002C01D7" w:rsidRPr="00E50CC5">
        <w:rPr>
          <w:sz w:val="20"/>
          <w:szCs w:val="20"/>
        </w:rPr>
        <w:t>human</w:t>
      </w:r>
      <w:r w:rsidR="00520D4A" w:rsidRPr="00E50CC5">
        <w:rPr>
          <w:sz w:val="20"/>
          <w:szCs w:val="20"/>
        </w:rPr>
        <w:t xml:space="preserve"> and</w:t>
      </w:r>
      <w:r w:rsidR="0074192C" w:rsidRPr="00E50CC5">
        <w:rPr>
          <w:sz w:val="20"/>
          <w:szCs w:val="20"/>
        </w:rPr>
        <w:t xml:space="preserve"> rabbit </w:t>
      </w:r>
      <w:r w:rsidR="00E50CC5" w:rsidRPr="00E50CC5">
        <w:rPr>
          <w:sz w:val="20"/>
          <w:szCs w:val="20"/>
        </w:rPr>
        <w:t xml:space="preserve">serum proteins as determined by </w:t>
      </w:r>
      <w:r w:rsidR="00B75FC3" w:rsidRPr="00E50CC5">
        <w:rPr>
          <w:sz w:val="20"/>
          <w:szCs w:val="20"/>
        </w:rPr>
        <w:t>ELISA. Cross</w:t>
      </w:r>
      <w:r w:rsidR="00615FFF" w:rsidRPr="00E50CC5">
        <w:rPr>
          <w:sz w:val="20"/>
          <w:szCs w:val="20"/>
        </w:rPr>
        <w:t xml:space="preserve"> reac</w:t>
      </w:r>
      <w:r w:rsidRPr="00E50CC5">
        <w:rPr>
          <w:sz w:val="20"/>
          <w:szCs w:val="20"/>
        </w:rPr>
        <w:t xml:space="preserve">tivity to other </w:t>
      </w:r>
      <w:r w:rsidR="008077DC" w:rsidRPr="00E50CC5">
        <w:rPr>
          <w:sz w:val="20"/>
          <w:szCs w:val="20"/>
        </w:rPr>
        <w:t>serum proteins</w:t>
      </w:r>
      <w:r w:rsidR="001F1176" w:rsidRPr="00E50CC5">
        <w:rPr>
          <w:sz w:val="20"/>
          <w:szCs w:val="20"/>
        </w:rPr>
        <w:t xml:space="preserve"> </w:t>
      </w:r>
      <w:r w:rsidR="00B75FC3">
        <w:rPr>
          <w:sz w:val="20"/>
          <w:szCs w:val="20"/>
        </w:rPr>
        <w:t xml:space="preserve">have </w:t>
      </w:r>
      <w:r w:rsidR="00B75FC3" w:rsidRPr="00E50CC5">
        <w:rPr>
          <w:sz w:val="20"/>
          <w:szCs w:val="20"/>
        </w:rPr>
        <w:t>not</w:t>
      </w:r>
      <w:r w:rsidR="008077DC" w:rsidRPr="00E50CC5">
        <w:rPr>
          <w:sz w:val="20"/>
          <w:szCs w:val="20"/>
        </w:rPr>
        <w:t xml:space="preserve"> been determined</w:t>
      </w:r>
      <w:r w:rsidR="008077DC">
        <w:t>.</w:t>
      </w:r>
    </w:p>
    <w:p w:rsidR="00B75FC3" w:rsidRDefault="00B75FC3" w:rsidP="00520D4A">
      <w:pPr>
        <w:jc w:val="both"/>
        <w:rPr>
          <w:b/>
        </w:rPr>
      </w:pP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B011BE">
        <w:rPr>
          <w:sz w:val="20"/>
          <w:szCs w:val="20"/>
        </w:rPr>
        <w:t>forms hydrazoic</w:t>
      </w:r>
      <w:r>
        <w:rPr>
          <w:sz w:val="20"/>
          <w:szCs w:val="20"/>
        </w:rPr>
        <w:t xml:space="preserve"> </w:t>
      </w:r>
      <w:r w:rsidR="00B011BE">
        <w:rPr>
          <w:sz w:val="20"/>
          <w:szCs w:val="20"/>
        </w:rPr>
        <w:t>acid in</w:t>
      </w:r>
      <w:r>
        <w:rPr>
          <w:sz w:val="20"/>
          <w:szCs w:val="20"/>
        </w:rPr>
        <w:t xml:space="preserve"> acidic condition. Discard with copious amount of water. Avoid skin and eye contact with all laboratory products. Use appropriate lab. gear, lab coat , gloves and  safety glasses. Do not ingest any lab. products. This product is not approved for administration in human or animals.</w:t>
      </w:r>
    </w:p>
    <w:p w:rsidR="00520D4A" w:rsidRPr="009F08EA" w:rsidRDefault="00520D4A" w:rsidP="00520D4A">
      <w:pPr>
        <w:jc w:val="both"/>
        <w:rPr>
          <w:b/>
          <w:i/>
          <w:sz w:val="20"/>
          <w:szCs w:val="20"/>
        </w:rPr>
      </w:pPr>
      <w:r>
        <w:rPr>
          <w:sz w:val="20"/>
          <w:szCs w:val="20"/>
        </w:rPr>
        <w:t>---------------------------------------------------------------------------------------------------------------------------------</w:t>
      </w:r>
    </w:p>
    <w:p w:rsidR="000A76E6" w:rsidRDefault="000A76E6" w:rsidP="000A76E6">
      <w:pPr>
        <w:rPr>
          <w:b/>
          <w:sz w:val="18"/>
          <w:szCs w:val="18"/>
        </w:rPr>
      </w:pPr>
      <w:r>
        <w:rPr>
          <w:b/>
          <w:sz w:val="18"/>
          <w:szCs w:val="18"/>
        </w:rPr>
        <w:t>For research use only; not for use in diagnostic procedures. FOR IN VITRO LABORATORY USE ONLY</w:t>
      </w:r>
    </w:p>
    <w:p w:rsidR="000A76E6" w:rsidRDefault="000A76E6" w:rsidP="000A76E6">
      <w:pPr>
        <w:rPr>
          <w:sz w:val="20"/>
          <w:szCs w:val="20"/>
        </w:rPr>
      </w:pPr>
      <w:r>
        <w:rPr>
          <w:sz w:val="20"/>
          <w:szCs w:val="20"/>
        </w:rPr>
        <w:t xml:space="preserve">Phone: </w:t>
      </w:r>
      <w:r w:rsidR="00B01C1A">
        <w:rPr>
          <w:sz w:val="20"/>
          <w:szCs w:val="20"/>
        </w:rPr>
        <w:t xml:space="preserve">+ </w:t>
      </w:r>
      <w:r w:rsidR="00994F0E">
        <w:rPr>
          <w:sz w:val="20"/>
          <w:szCs w:val="20"/>
        </w:rPr>
        <w:t xml:space="preserve">1 </w:t>
      </w:r>
      <w:r w:rsidR="00B01C1A">
        <w:rPr>
          <w:sz w:val="20"/>
          <w:szCs w:val="20"/>
        </w:rPr>
        <w:t xml:space="preserve">425 367 4601; </w:t>
      </w:r>
      <w:r>
        <w:rPr>
          <w:sz w:val="20"/>
          <w:szCs w:val="20"/>
        </w:rPr>
        <w:t xml:space="preserve">Fax: + </w:t>
      </w:r>
      <w:r w:rsidR="00994F0E">
        <w:rPr>
          <w:sz w:val="20"/>
          <w:szCs w:val="20"/>
        </w:rPr>
        <w:t xml:space="preserve">1 </w:t>
      </w:r>
      <w:r>
        <w:rPr>
          <w:sz w:val="20"/>
          <w:szCs w:val="20"/>
        </w:rPr>
        <w:t xml:space="preserve">425 367 4817; cell (mobile) phone: + </w:t>
      </w:r>
      <w:r w:rsidR="00994F0E">
        <w:rPr>
          <w:sz w:val="20"/>
          <w:szCs w:val="20"/>
        </w:rPr>
        <w:t xml:space="preserve">1 </w:t>
      </w:r>
      <w:r>
        <w:rPr>
          <w:sz w:val="20"/>
          <w:szCs w:val="20"/>
        </w:rPr>
        <w:t>425 314 0199</w:t>
      </w:r>
    </w:p>
    <w:p w:rsidR="000A76E6" w:rsidRDefault="000A76E6" w:rsidP="000A76E6">
      <w:pPr>
        <w:rPr>
          <w:sz w:val="20"/>
          <w:szCs w:val="20"/>
        </w:rPr>
      </w:pPr>
      <w:r>
        <w:rPr>
          <w:sz w:val="20"/>
          <w:szCs w:val="20"/>
        </w:rPr>
        <w:t xml:space="preserve">Marketing phone: + </w:t>
      </w:r>
      <w:r w:rsidR="00994F0E">
        <w:rPr>
          <w:sz w:val="20"/>
          <w:szCs w:val="20"/>
        </w:rPr>
        <w:t xml:space="preserve">1 </w:t>
      </w:r>
      <w:r>
        <w:rPr>
          <w:sz w:val="20"/>
          <w:szCs w:val="20"/>
        </w:rPr>
        <w:t>650 343 IBSC (4272); e-mail:anitaIBSC@aol.com</w:t>
      </w:r>
    </w:p>
    <w:p w:rsidR="000A76E6" w:rsidRDefault="000A76E6" w:rsidP="000A76E6">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B023B7" w:rsidRDefault="000A76E6" w:rsidP="000A76E6">
      <w:pPr>
        <w:rPr>
          <w:sz w:val="20"/>
          <w:szCs w:val="20"/>
        </w:rPr>
      </w:pPr>
      <w:r>
        <w:rPr>
          <w:sz w:val="20"/>
          <w:szCs w:val="20"/>
        </w:rPr>
        <w:t>PRODUCT OF USA</w:t>
      </w: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656BDC"/>
    <w:rsid w:val="00005C1F"/>
    <w:rsid w:val="00011D1B"/>
    <w:rsid w:val="000212C7"/>
    <w:rsid w:val="00045B1D"/>
    <w:rsid w:val="00046C69"/>
    <w:rsid w:val="00054152"/>
    <w:rsid w:val="00064B0F"/>
    <w:rsid w:val="00082F9F"/>
    <w:rsid w:val="000A76E6"/>
    <w:rsid w:val="000B45BE"/>
    <w:rsid w:val="001354F9"/>
    <w:rsid w:val="00136897"/>
    <w:rsid w:val="001432C8"/>
    <w:rsid w:val="001604E2"/>
    <w:rsid w:val="00165F51"/>
    <w:rsid w:val="00172DA4"/>
    <w:rsid w:val="001A3653"/>
    <w:rsid w:val="001B338D"/>
    <w:rsid w:val="001C0091"/>
    <w:rsid w:val="001C0DC7"/>
    <w:rsid w:val="001D5E25"/>
    <w:rsid w:val="001F1176"/>
    <w:rsid w:val="001F65A2"/>
    <w:rsid w:val="00236EC5"/>
    <w:rsid w:val="00237341"/>
    <w:rsid w:val="00243651"/>
    <w:rsid w:val="002642A9"/>
    <w:rsid w:val="002672E3"/>
    <w:rsid w:val="002714D7"/>
    <w:rsid w:val="0028621A"/>
    <w:rsid w:val="002B70CC"/>
    <w:rsid w:val="002C01D7"/>
    <w:rsid w:val="002C4842"/>
    <w:rsid w:val="002C692B"/>
    <w:rsid w:val="002D2FB7"/>
    <w:rsid w:val="002D731E"/>
    <w:rsid w:val="002E1C0E"/>
    <w:rsid w:val="003032E5"/>
    <w:rsid w:val="0031515B"/>
    <w:rsid w:val="00322D6B"/>
    <w:rsid w:val="003233E5"/>
    <w:rsid w:val="00344218"/>
    <w:rsid w:val="00360076"/>
    <w:rsid w:val="00363670"/>
    <w:rsid w:val="0036672A"/>
    <w:rsid w:val="00370996"/>
    <w:rsid w:val="00380421"/>
    <w:rsid w:val="00383C36"/>
    <w:rsid w:val="00393C7D"/>
    <w:rsid w:val="003B247A"/>
    <w:rsid w:val="003C00FD"/>
    <w:rsid w:val="003C7E0B"/>
    <w:rsid w:val="003D47AD"/>
    <w:rsid w:val="003E0748"/>
    <w:rsid w:val="003E19BA"/>
    <w:rsid w:val="003E7F0B"/>
    <w:rsid w:val="004013DB"/>
    <w:rsid w:val="00402559"/>
    <w:rsid w:val="0041044E"/>
    <w:rsid w:val="00425A9A"/>
    <w:rsid w:val="00440257"/>
    <w:rsid w:val="00453DE3"/>
    <w:rsid w:val="00455EE0"/>
    <w:rsid w:val="00465E93"/>
    <w:rsid w:val="0047026C"/>
    <w:rsid w:val="0047264E"/>
    <w:rsid w:val="00475744"/>
    <w:rsid w:val="0048131F"/>
    <w:rsid w:val="004858E0"/>
    <w:rsid w:val="0049199D"/>
    <w:rsid w:val="004C585F"/>
    <w:rsid w:val="004C67E1"/>
    <w:rsid w:val="004F146E"/>
    <w:rsid w:val="004F57DB"/>
    <w:rsid w:val="0050420A"/>
    <w:rsid w:val="005119EA"/>
    <w:rsid w:val="00511B7C"/>
    <w:rsid w:val="00515BC2"/>
    <w:rsid w:val="00520D4A"/>
    <w:rsid w:val="005229A1"/>
    <w:rsid w:val="00542558"/>
    <w:rsid w:val="005437EA"/>
    <w:rsid w:val="005671BD"/>
    <w:rsid w:val="00583663"/>
    <w:rsid w:val="005876AD"/>
    <w:rsid w:val="0059230A"/>
    <w:rsid w:val="005B4607"/>
    <w:rsid w:val="005C204C"/>
    <w:rsid w:val="005C2A1A"/>
    <w:rsid w:val="005C564D"/>
    <w:rsid w:val="005D0EC7"/>
    <w:rsid w:val="005D207B"/>
    <w:rsid w:val="005E7E3B"/>
    <w:rsid w:val="00615AB8"/>
    <w:rsid w:val="00615FFF"/>
    <w:rsid w:val="00616743"/>
    <w:rsid w:val="00624006"/>
    <w:rsid w:val="00626B3A"/>
    <w:rsid w:val="006424D6"/>
    <w:rsid w:val="00645FD2"/>
    <w:rsid w:val="00656BDC"/>
    <w:rsid w:val="006614A4"/>
    <w:rsid w:val="00661CAA"/>
    <w:rsid w:val="00664CDF"/>
    <w:rsid w:val="006839B3"/>
    <w:rsid w:val="006C0512"/>
    <w:rsid w:val="006C1AF7"/>
    <w:rsid w:val="006C2E23"/>
    <w:rsid w:val="006C3838"/>
    <w:rsid w:val="006C53B9"/>
    <w:rsid w:val="006D628A"/>
    <w:rsid w:val="006D6806"/>
    <w:rsid w:val="006E3637"/>
    <w:rsid w:val="006E5FBA"/>
    <w:rsid w:val="006F5B6C"/>
    <w:rsid w:val="00702DF0"/>
    <w:rsid w:val="00706584"/>
    <w:rsid w:val="00710D75"/>
    <w:rsid w:val="007110F9"/>
    <w:rsid w:val="0072073D"/>
    <w:rsid w:val="00734FB5"/>
    <w:rsid w:val="0074192C"/>
    <w:rsid w:val="00751496"/>
    <w:rsid w:val="00762774"/>
    <w:rsid w:val="007641BC"/>
    <w:rsid w:val="00765AEA"/>
    <w:rsid w:val="00791F59"/>
    <w:rsid w:val="0079342C"/>
    <w:rsid w:val="007A1DB4"/>
    <w:rsid w:val="007B5960"/>
    <w:rsid w:val="007D45EF"/>
    <w:rsid w:val="00800F16"/>
    <w:rsid w:val="008077DC"/>
    <w:rsid w:val="0086506A"/>
    <w:rsid w:val="0087435F"/>
    <w:rsid w:val="00875FF8"/>
    <w:rsid w:val="00876B7A"/>
    <w:rsid w:val="00876E3C"/>
    <w:rsid w:val="00885502"/>
    <w:rsid w:val="00890FA9"/>
    <w:rsid w:val="008918C2"/>
    <w:rsid w:val="00894AFC"/>
    <w:rsid w:val="008A2927"/>
    <w:rsid w:val="008A2B13"/>
    <w:rsid w:val="008A7BAF"/>
    <w:rsid w:val="008B203D"/>
    <w:rsid w:val="008B20E5"/>
    <w:rsid w:val="008B5F3D"/>
    <w:rsid w:val="008B6720"/>
    <w:rsid w:val="008C4F50"/>
    <w:rsid w:val="008C7CEE"/>
    <w:rsid w:val="008D044B"/>
    <w:rsid w:val="008D1B41"/>
    <w:rsid w:val="008E408D"/>
    <w:rsid w:val="008F3D03"/>
    <w:rsid w:val="008F6672"/>
    <w:rsid w:val="00903127"/>
    <w:rsid w:val="00943EB4"/>
    <w:rsid w:val="009548A6"/>
    <w:rsid w:val="00957456"/>
    <w:rsid w:val="00973F3F"/>
    <w:rsid w:val="00976004"/>
    <w:rsid w:val="0098623E"/>
    <w:rsid w:val="00993D9C"/>
    <w:rsid w:val="00994F0E"/>
    <w:rsid w:val="00995586"/>
    <w:rsid w:val="0099681E"/>
    <w:rsid w:val="009A353E"/>
    <w:rsid w:val="009A4F84"/>
    <w:rsid w:val="009B1E92"/>
    <w:rsid w:val="009C173C"/>
    <w:rsid w:val="009D749B"/>
    <w:rsid w:val="009D7E60"/>
    <w:rsid w:val="009F742D"/>
    <w:rsid w:val="00A05460"/>
    <w:rsid w:val="00A05E6E"/>
    <w:rsid w:val="00A118BE"/>
    <w:rsid w:val="00A24CD6"/>
    <w:rsid w:val="00A27774"/>
    <w:rsid w:val="00A356EA"/>
    <w:rsid w:val="00A5213A"/>
    <w:rsid w:val="00A66752"/>
    <w:rsid w:val="00A73BB5"/>
    <w:rsid w:val="00A7664B"/>
    <w:rsid w:val="00A91402"/>
    <w:rsid w:val="00A96A71"/>
    <w:rsid w:val="00AD5E8F"/>
    <w:rsid w:val="00AE07BF"/>
    <w:rsid w:val="00AE1B65"/>
    <w:rsid w:val="00AE676C"/>
    <w:rsid w:val="00B011BE"/>
    <w:rsid w:val="00B01C1A"/>
    <w:rsid w:val="00B01DDA"/>
    <w:rsid w:val="00B023B7"/>
    <w:rsid w:val="00B40D20"/>
    <w:rsid w:val="00B54BA6"/>
    <w:rsid w:val="00B60D6B"/>
    <w:rsid w:val="00B75205"/>
    <w:rsid w:val="00B75FC3"/>
    <w:rsid w:val="00B80366"/>
    <w:rsid w:val="00B93C29"/>
    <w:rsid w:val="00BA4A17"/>
    <w:rsid w:val="00BB5268"/>
    <w:rsid w:val="00BD3D19"/>
    <w:rsid w:val="00BD455D"/>
    <w:rsid w:val="00BE174D"/>
    <w:rsid w:val="00BE18D7"/>
    <w:rsid w:val="00BE546E"/>
    <w:rsid w:val="00BF52B8"/>
    <w:rsid w:val="00C04ACA"/>
    <w:rsid w:val="00C11E74"/>
    <w:rsid w:val="00C3058B"/>
    <w:rsid w:val="00C31302"/>
    <w:rsid w:val="00C34DFF"/>
    <w:rsid w:val="00C36D8B"/>
    <w:rsid w:val="00C574A3"/>
    <w:rsid w:val="00C743E3"/>
    <w:rsid w:val="00C76670"/>
    <w:rsid w:val="00C82A3C"/>
    <w:rsid w:val="00CA0BCD"/>
    <w:rsid w:val="00CB2B84"/>
    <w:rsid w:val="00CB6907"/>
    <w:rsid w:val="00CD5623"/>
    <w:rsid w:val="00D043ED"/>
    <w:rsid w:val="00D123A8"/>
    <w:rsid w:val="00D16A88"/>
    <w:rsid w:val="00D21205"/>
    <w:rsid w:val="00D2397B"/>
    <w:rsid w:val="00D63946"/>
    <w:rsid w:val="00D64A59"/>
    <w:rsid w:val="00D75CEA"/>
    <w:rsid w:val="00D94AA2"/>
    <w:rsid w:val="00DA2BB8"/>
    <w:rsid w:val="00DA6864"/>
    <w:rsid w:val="00DC394C"/>
    <w:rsid w:val="00DC665C"/>
    <w:rsid w:val="00DC6B2A"/>
    <w:rsid w:val="00DE3995"/>
    <w:rsid w:val="00DF2240"/>
    <w:rsid w:val="00DF5597"/>
    <w:rsid w:val="00DF7709"/>
    <w:rsid w:val="00E029E8"/>
    <w:rsid w:val="00E303A5"/>
    <w:rsid w:val="00E414B0"/>
    <w:rsid w:val="00E50CC5"/>
    <w:rsid w:val="00E61A00"/>
    <w:rsid w:val="00E643E0"/>
    <w:rsid w:val="00E97CAD"/>
    <w:rsid w:val="00EA1CD2"/>
    <w:rsid w:val="00EA226C"/>
    <w:rsid w:val="00EA66D7"/>
    <w:rsid w:val="00EC34A8"/>
    <w:rsid w:val="00ED5399"/>
    <w:rsid w:val="00ED5DCF"/>
    <w:rsid w:val="00EE2E7F"/>
    <w:rsid w:val="00EF3BCB"/>
    <w:rsid w:val="00EF7F1C"/>
    <w:rsid w:val="00F06700"/>
    <w:rsid w:val="00F26453"/>
    <w:rsid w:val="00F34A53"/>
    <w:rsid w:val="00F34ABB"/>
    <w:rsid w:val="00F431A5"/>
    <w:rsid w:val="00F47816"/>
    <w:rsid w:val="00F5068B"/>
    <w:rsid w:val="00F63A2E"/>
    <w:rsid w:val="00F97B4D"/>
    <w:rsid w:val="00FB3661"/>
    <w:rsid w:val="00FB5BE6"/>
    <w:rsid w:val="00FD1BEA"/>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669359627">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70130-E4BD-4B7A-9DC9-56EBAAB79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467</Words>
  <Characters>2663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3</cp:revision>
  <cp:lastPrinted>2009-03-03T23:50:00Z</cp:lastPrinted>
  <dcterms:created xsi:type="dcterms:W3CDTF">2010-07-06T03:40:00Z</dcterms:created>
  <dcterms:modified xsi:type="dcterms:W3CDTF">2011-01-13T23:42:00Z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