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37" w:rsidRDefault="004A785B" w:rsidP="004A785B">
      <w:pPr>
        <w:pStyle w:val="NoSpacing"/>
        <w:jc w:val="center"/>
        <w:rPr>
          <w:rFonts w:ascii="Algerian" w:hAnsi="Algerian"/>
          <w:color w:val="002060"/>
          <w:sz w:val="144"/>
          <w:szCs w:val="144"/>
        </w:rPr>
      </w:pPr>
      <w:r w:rsidRPr="000C6C22">
        <w:rPr>
          <w:rFonts w:ascii="Algerian" w:hAnsi="Algerian"/>
          <w:noProof/>
          <w:color w:val="FF0000"/>
          <w:sz w:val="28"/>
          <w:szCs w:val="28"/>
        </w:rPr>
        <mc:AlternateContent>
          <mc:Choice Requires="wps">
            <w:drawing>
              <wp:anchor distT="0" distB="0" distL="114300" distR="114300" simplePos="0" relativeHeight="251659264" behindDoc="0" locked="0" layoutInCell="1" allowOverlap="1" wp14:anchorId="7A3C9B6C" wp14:editId="022376CC">
                <wp:simplePos x="0" y="0"/>
                <wp:positionH relativeFrom="column">
                  <wp:posOffset>5334000</wp:posOffset>
                </wp:positionH>
                <wp:positionV relativeFrom="paragraph">
                  <wp:posOffset>-219075</wp:posOffset>
                </wp:positionV>
                <wp:extent cx="1885950" cy="238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38125"/>
                        </a:xfrm>
                        <a:prstGeom prst="rect">
                          <a:avLst/>
                        </a:prstGeom>
                        <a:solidFill>
                          <a:srgbClr val="FFFFFF"/>
                        </a:solidFill>
                        <a:ln w="9525">
                          <a:noFill/>
                          <a:miter lim="800000"/>
                          <a:headEnd/>
                          <a:tailEnd/>
                        </a:ln>
                      </wps:spPr>
                      <wps:txbx>
                        <w:txbxContent>
                          <w:p w:rsidR="004A785B" w:rsidRPr="004A785B" w:rsidRDefault="004A785B">
                            <w:r w:rsidRPr="004A785B">
                              <w:rPr>
                                <w:b/>
                              </w:rPr>
                              <w:t>2015</w:t>
                            </w:r>
                            <w:r w:rsidR="005A6E87">
                              <w:rPr>
                                <w:b/>
                              </w:rPr>
                              <w:t xml:space="preserve"> – May 8</w:t>
                            </w:r>
                            <w:r w:rsidRPr="004A785B">
                              <w:rPr>
                                <w:b/>
                                <w:vertAlign w:val="superscript"/>
                              </w:rPr>
                              <w:t>th</w:t>
                            </w:r>
                            <w:r>
                              <w:rPr>
                                <w:b/>
                              </w:rPr>
                              <w:t xml:space="preserve"> – </w:t>
                            </w:r>
                            <w:r w:rsidR="002F7FB6">
                              <w:t xml:space="preserve">Volume </w:t>
                            </w:r>
                            <w:r w:rsidR="005A6E87">
                              <w:t xml:space="preserve">3 </w:t>
                            </w:r>
                            <w:r w:rsidR="002F7FB6">
                              <w:t>2</w:t>
                            </w:r>
                            <w:r w:rsidR="0002354E">
                              <w:t>3</w:t>
                            </w:r>
                            <w:r w:rsidR="00636C9B">
                              <w:t>(Posteed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C9B6C" id="_x0000_t202" coordsize="21600,21600" o:spt="202" path="m,l,21600r21600,l21600,xe">
                <v:stroke joinstyle="miter"/>
                <v:path gradientshapeok="t" o:connecttype="rect"/>
              </v:shapetype>
              <v:shape id="Text Box 2" o:spid="_x0000_s1026" type="#_x0000_t202" style="position:absolute;left:0;text-align:left;margin-left:420pt;margin-top:-17.25pt;width:14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k4IAIAAB0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" stroked="f">
                <v:textbox>
                  <w:txbxContent>
                    <w:p w:rsidR="004A785B" w:rsidRPr="004A785B" w:rsidRDefault="004A785B">
                      <w:r w:rsidRPr="004A785B">
                        <w:rPr>
                          <w:b/>
                        </w:rPr>
                        <w:t>2015</w:t>
                      </w:r>
                      <w:r w:rsidR="005A6E87">
                        <w:rPr>
                          <w:b/>
                        </w:rPr>
                        <w:t xml:space="preserve"> – May 8</w:t>
                      </w:r>
                      <w:r w:rsidRPr="004A785B">
                        <w:rPr>
                          <w:b/>
                          <w:vertAlign w:val="superscript"/>
                        </w:rPr>
                        <w:t>th</w:t>
                      </w:r>
                      <w:r>
                        <w:rPr>
                          <w:b/>
                        </w:rPr>
                        <w:t xml:space="preserve"> – </w:t>
                      </w:r>
                      <w:r w:rsidR="002F7FB6">
                        <w:t xml:space="preserve">Volume </w:t>
                      </w:r>
                      <w:r w:rsidR="005A6E87">
                        <w:t xml:space="preserve">3 </w:t>
                      </w:r>
                      <w:r w:rsidR="002F7FB6">
                        <w:t>2</w:t>
                      </w:r>
                      <w:r w:rsidR="0002354E">
                        <w:t>3</w:t>
                      </w:r>
                      <w:r w:rsidR="00636C9B">
                        <w:t>(Posteed</w:t>
                      </w:r>
                    </w:p>
                  </w:txbxContent>
                </v:textbox>
              </v:shape>
            </w:pict>
          </mc:Fallback>
        </mc:AlternateContent>
      </w:r>
      <w:r w:rsidRPr="000C6C22">
        <w:rPr>
          <w:rFonts w:ascii="Algerian" w:hAnsi="Algerian"/>
          <w:color w:val="FF0000"/>
          <w:sz w:val="144"/>
          <w:szCs w:val="144"/>
        </w:rPr>
        <w:t>CANDLE</w:t>
      </w:r>
      <w:r w:rsidRPr="002F7FB6">
        <w:rPr>
          <w:rFonts w:ascii="Algerian" w:hAnsi="Algerian"/>
          <w:color w:val="002060"/>
          <w:sz w:val="144"/>
          <w:szCs w:val="144"/>
        </w:rPr>
        <w:t xml:space="preserve"> </w:t>
      </w:r>
      <w:r w:rsidRPr="000C6C22">
        <w:rPr>
          <w:rFonts w:ascii="Algerian" w:hAnsi="Algerian"/>
          <w:color w:val="FF0000"/>
          <w:sz w:val="144"/>
          <w:szCs w:val="144"/>
        </w:rPr>
        <w:t>TALK</w:t>
      </w:r>
    </w:p>
    <w:p w:rsidR="008710CE" w:rsidRDefault="0002354E" w:rsidP="0002354E">
      <w:pPr>
        <w:pStyle w:val="NoSpacing"/>
        <w:rPr>
          <w:rFonts w:ascii="Algerian" w:hAnsi="Algerian"/>
          <w:color w:val="002060"/>
          <w:sz w:val="144"/>
          <w:szCs w:val="144"/>
        </w:rPr>
      </w:pPr>
      <w:r w:rsidRPr="00636C9B">
        <w:rPr>
          <w:rFonts w:ascii="Algerian" w:hAnsi="Algerian"/>
          <w:noProof/>
          <w:color w:val="002060"/>
          <w:sz w:val="144"/>
          <w:szCs w:val="144"/>
        </w:rPr>
        <mc:AlternateContent>
          <mc:Choice Requires="wps">
            <w:drawing>
              <wp:anchor distT="45720" distB="45720" distL="114300" distR="114300" simplePos="0" relativeHeight="251661312" behindDoc="0" locked="0" layoutInCell="1" allowOverlap="1" wp14:anchorId="4FB3AFDC" wp14:editId="3B6E649D">
                <wp:simplePos x="0" y="0"/>
                <wp:positionH relativeFrom="column">
                  <wp:posOffset>342900</wp:posOffset>
                </wp:positionH>
                <wp:positionV relativeFrom="paragraph">
                  <wp:posOffset>103505</wp:posOffset>
                </wp:positionV>
                <wp:extent cx="6210300" cy="3086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6100"/>
                        </a:xfrm>
                        <a:prstGeom prst="rect">
                          <a:avLst/>
                        </a:prstGeom>
                        <a:solidFill>
                          <a:srgbClr val="FFFFFF"/>
                        </a:solidFill>
                        <a:ln w="3175">
                          <a:solidFill>
                            <a:schemeClr val="tx1"/>
                          </a:solidFill>
                          <a:miter lim="800000"/>
                          <a:headEnd/>
                          <a:tailEnd/>
                        </a:ln>
                      </wps:spPr>
                      <wps:txbx>
                        <w:txbxContent>
                          <w:p w:rsidR="00636C9B" w:rsidRDefault="0002354E" w:rsidP="00636C9B">
                            <w:pPr>
                              <w:jc w:val="center"/>
                              <w:rPr>
                                <w:rFonts w:ascii="Times New Roman" w:hAnsi="Times New Roman" w:cs="Times New Roman"/>
                                <w:b/>
                                <w:sz w:val="52"/>
                                <w:szCs w:val="52"/>
                              </w:rPr>
                            </w:pPr>
                            <w:r>
                              <w:rPr>
                                <w:rFonts w:ascii="Times New Roman" w:hAnsi="Times New Roman" w:cs="Times New Roman"/>
                                <w:b/>
                                <w:sz w:val="52"/>
                                <w:szCs w:val="52"/>
                              </w:rPr>
                              <w:t>THANK YOU</w:t>
                            </w:r>
                          </w:p>
                          <w:p w:rsidR="0002354E" w:rsidRPr="00A9216D" w:rsidRDefault="0002354E" w:rsidP="0002354E">
                            <w:pPr>
                              <w:rPr>
                                <w:rStyle w:val="Emphasis"/>
                                <w:rFonts w:ascii="KlavikaRegular" w:hAnsi="KlavikaRegular"/>
                                <w:color w:val="0070C0"/>
                                <w:lang w:val="en"/>
                              </w:rPr>
                            </w:pPr>
                            <w:r w:rsidRPr="00A9216D">
                              <w:rPr>
                                <w:rFonts w:ascii="KlavikaRegular" w:hAnsi="KlavikaRegular"/>
                                <w:color w:val="0070C0"/>
                                <w:lang w:val="en"/>
                              </w:rPr>
                              <w:t xml:space="preserve">"Coming together is a beginning. Keeping together is progress. Working together is success." </w:t>
                            </w:r>
                            <w:r w:rsidRPr="00A9216D">
                              <w:rPr>
                                <w:rStyle w:val="Emphasis"/>
                                <w:rFonts w:ascii="KlavikaRegular" w:hAnsi="KlavikaRegular"/>
                                <w:color w:val="0070C0"/>
                                <w:lang w:val="en"/>
                              </w:rPr>
                              <w:t>--Henry Ford</w:t>
                            </w:r>
                          </w:p>
                          <w:p w:rsidR="0002354E" w:rsidRPr="0002354E" w:rsidRDefault="0002354E" w:rsidP="0002354E">
                            <w:pPr>
                              <w:rPr>
                                <w:rFonts w:ascii="Times New Roman" w:hAnsi="Times New Roman" w:cs="Times New Roman"/>
                                <w:sz w:val="24"/>
                                <w:szCs w:val="24"/>
                              </w:rPr>
                            </w:pPr>
                            <w:r>
                              <w:rPr>
                                <w:rFonts w:ascii="Times New Roman" w:hAnsi="Times New Roman" w:cs="Times New Roman"/>
                                <w:sz w:val="24"/>
                                <w:szCs w:val="24"/>
                              </w:rPr>
                              <w:t>Last week, Jeremy Lowe took the day off. In stepped Cameron Bonmon and Monet Robinson, the collaboration of these two individuals kept the Inventory area moving without incident – this even with new</w:t>
                            </w:r>
                            <w:r w:rsidR="00A9216D">
                              <w:rPr>
                                <w:rFonts w:ascii="Times New Roman" w:hAnsi="Times New Roman" w:cs="Times New Roman"/>
                                <w:sz w:val="24"/>
                                <w:szCs w:val="24"/>
                              </w:rPr>
                              <w:t xml:space="preserve"> personnel coming on-board during the week, as well as added jewelry to each order. I say, thank you and kudos to these two! Least not forget, Bobby Devine, he has been a GOTO person since I joined JIC a few weeks ago. The heart of Team JIC is </w:t>
                            </w:r>
                            <w:r w:rsidR="0059628C">
                              <w:rPr>
                                <w:rFonts w:ascii="Times New Roman" w:hAnsi="Times New Roman" w:cs="Times New Roman"/>
                                <w:sz w:val="24"/>
                                <w:szCs w:val="24"/>
                              </w:rPr>
                              <w:t xml:space="preserve">the </w:t>
                            </w:r>
                            <w:r w:rsidR="007C4C61">
                              <w:rPr>
                                <w:rFonts w:ascii="Times New Roman" w:hAnsi="Times New Roman" w:cs="Times New Roman"/>
                                <w:sz w:val="24"/>
                                <w:szCs w:val="24"/>
                              </w:rPr>
                              <w:t>make-up</w:t>
                            </w:r>
                            <w:r w:rsidR="00A9216D">
                              <w:rPr>
                                <w:rFonts w:ascii="Times New Roman" w:hAnsi="Times New Roman" w:cs="Times New Roman"/>
                                <w:sz w:val="24"/>
                                <w:szCs w:val="24"/>
                              </w:rPr>
                              <w:t xml:space="preserve"> of individuals like these three folks. In th</w:t>
                            </w:r>
                            <w:r w:rsidR="00EA043F">
                              <w:rPr>
                                <w:rFonts w:ascii="Times New Roman" w:hAnsi="Times New Roman" w:cs="Times New Roman"/>
                                <w:sz w:val="24"/>
                                <w:szCs w:val="24"/>
                              </w:rPr>
                              <w:t xml:space="preserve">e spirit of Henry Ford whose quote is listed above I think if we keep this in the back of our mind who’s to say JIC can’t be the next big thing? Ford Motor Company’s first plant </w:t>
                            </w:r>
                            <w:r w:rsidR="000574B4">
                              <w:rPr>
                                <w:rFonts w:ascii="Times New Roman" w:hAnsi="Times New Roman" w:cs="Times New Roman"/>
                                <w:sz w:val="24"/>
                                <w:szCs w:val="24"/>
                              </w:rPr>
                              <w:t xml:space="preserve">in Louisville </w:t>
                            </w:r>
                            <w:r w:rsidR="00EA043F">
                              <w:rPr>
                                <w:rFonts w:ascii="Times New Roman" w:hAnsi="Times New Roman" w:cs="Times New Roman"/>
                                <w:sz w:val="24"/>
                                <w:szCs w:val="24"/>
                              </w:rPr>
                              <w:t>was right across the street from U of L on South Third Street in 1913. What will JIC look like in five years, ten years, fifteen years</w:t>
                            </w:r>
                            <w:r w:rsidR="005A1742">
                              <w:rPr>
                                <w:rFonts w:ascii="Times New Roman" w:hAnsi="Times New Roman" w:cs="Times New Roman"/>
                                <w:sz w:val="24"/>
                                <w:szCs w:val="24"/>
                              </w:rPr>
                              <w:t>…?</w:t>
                            </w:r>
                            <w:r w:rsidR="00EA043F">
                              <w:rPr>
                                <w:rFonts w:ascii="Times New Roman" w:hAnsi="Times New Roman" w:cs="Times New Roman"/>
                                <w:sz w:val="24"/>
                                <w:szCs w:val="24"/>
                              </w:rPr>
                              <w:t xml:space="preserve"> Your </w:t>
                            </w:r>
                            <w:r w:rsidR="00EA043F" w:rsidRPr="000574B4">
                              <w:rPr>
                                <w:rFonts w:ascii="Times New Roman" w:hAnsi="Times New Roman" w:cs="Times New Roman"/>
                                <w:sz w:val="24"/>
                                <w:szCs w:val="24"/>
                                <w:u w:val="single"/>
                              </w:rPr>
                              <w:t>attendance</w:t>
                            </w:r>
                            <w:r w:rsidR="00EA043F">
                              <w:rPr>
                                <w:rFonts w:ascii="Times New Roman" w:hAnsi="Times New Roman" w:cs="Times New Roman"/>
                                <w:sz w:val="24"/>
                                <w:szCs w:val="24"/>
                              </w:rPr>
                              <w:t xml:space="preserve">, </w:t>
                            </w:r>
                            <w:r w:rsidR="00EA043F" w:rsidRPr="000574B4">
                              <w:rPr>
                                <w:rFonts w:ascii="Times New Roman" w:hAnsi="Times New Roman" w:cs="Times New Roman"/>
                                <w:sz w:val="24"/>
                                <w:szCs w:val="24"/>
                                <w:u w:val="single"/>
                              </w:rPr>
                              <w:t>commitment,</w:t>
                            </w:r>
                            <w:r w:rsidR="00EA043F">
                              <w:rPr>
                                <w:rFonts w:ascii="Times New Roman" w:hAnsi="Times New Roman" w:cs="Times New Roman"/>
                                <w:sz w:val="24"/>
                                <w:szCs w:val="24"/>
                              </w:rPr>
                              <w:t xml:space="preserve"> and </w:t>
                            </w:r>
                            <w:r w:rsidR="00EA043F" w:rsidRPr="000574B4">
                              <w:rPr>
                                <w:rFonts w:ascii="Times New Roman" w:hAnsi="Times New Roman" w:cs="Times New Roman"/>
                                <w:sz w:val="24"/>
                                <w:szCs w:val="24"/>
                                <w:u w:val="single"/>
                              </w:rPr>
                              <w:t>teamwork</w:t>
                            </w:r>
                            <w:r w:rsidR="00EA043F">
                              <w:rPr>
                                <w:rFonts w:ascii="Times New Roman" w:hAnsi="Times New Roman" w:cs="Times New Roman"/>
                                <w:sz w:val="24"/>
                                <w:szCs w:val="24"/>
                              </w:rPr>
                              <w:t xml:space="preserve"> will dictate that outcome. Keep up the great work, everyone!</w:t>
                            </w:r>
                          </w:p>
                          <w:p w:rsidR="00636C9B" w:rsidRPr="00636C9B" w:rsidRDefault="0002354E" w:rsidP="00636C9B">
                            <w:pP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3AFDC" id="_x0000_s1027" type="#_x0000_t202" style="position:absolute;margin-left:27pt;margin-top:8.15pt;width:489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" strokecolor="black [3213]" strokeweight=".25pt">
                <v:textbox>
                  <w:txbxContent>
                    <w:p w:rsidR="00636C9B" w:rsidRDefault="0002354E" w:rsidP="00636C9B">
                      <w:pPr>
                        <w:jc w:val="center"/>
                        <w:rPr>
                          <w:rFonts w:ascii="Times New Roman" w:hAnsi="Times New Roman" w:cs="Times New Roman"/>
                          <w:b/>
                          <w:sz w:val="52"/>
                          <w:szCs w:val="52"/>
                        </w:rPr>
                      </w:pPr>
                      <w:r>
                        <w:rPr>
                          <w:rFonts w:ascii="Times New Roman" w:hAnsi="Times New Roman" w:cs="Times New Roman"/>
                          <w:b/>
                          <w:sz w:val="52"/>
                          <w:szCs w:val="52"/>
                        </w:rPr>
                        <w:t>THANK YOU</w:t>
                      </w:r>
                    </w:p>
                    <w:p w:rsidR="0002354E" w:rsidRPr="00A9216D" w:rsidRDefault="0002354E" w:rsidP="0002354E">
                      <w:pPr>
                        <w:rPr>
                          <w:rStyle w:val="Emphasis"/>
                          <w:rFonts w:ascii="KlavikaRegular" w:hAnsi="KlavikaRegular"/>
                          <w:color w:val="0070C0"/>
                          <w:lang w:val="en"/>
                        </w:rPr>
                      </w:pPr>
                      <w:r w:rsidRPr="00A9216D">
                        <w:rPr>
                          <w:rFonts w:ascii="KlavikaRegular" w:hAnsi="KlavikaRegular"/>
                          <w:color w:val="0070C0"/>
                          <w:lang w:val="en"/>
                        </w:rPr>
                        <w:t xml:space="preserve">"Coming together is a beginning. Keeping together is progress. Working together is success." </w:t>
                      </w:r>
                      <w:r w:rsidRPr="00A9216D">
                        <w:rPr>
                          <w:rStyle w:val="Emphasis"/>
                          <w:rFonts w:ascii="KlavikaRegular" w:hAnsi="KlavikaRegular"/>
                          <w:color w:val="0070C0"/>
                          <w:lang w:val="en"/>
                        </w:rPr>
                        <w:t>--Henry Ford</w:t>
                      </w:r>
                    </w:p>
                    <w:p w:rsidR="0002354E" w:rsidRPr="0002354E" w:rsidRDefault="0002354E" w:rsidP="0002354E">
                      <w:pPr>
                        <w:rPr>
                          <w:rFonts w:ascii="Times New Roman" w:hAnsi="Times New Roman" w:cs="Times New Roman"/>
                          <w:sz w:val="24"/>
                          <w:szCs w:val="24"/>
                        </w:rPr>
                      </w:pPr>
                      <w:r>
                        <w:rPr>
                          <w:rFonts w:ascii="Times New Roman" w:hAnsi="Times New Roman" w:cs="Times New Roman"/>
                          <w:sz w:val="24"/>
                          <w:szCs w:val="24"/>
                        </w:rPr>
                        <w:t>Last week, Jeremy Lowe took the day off. In stepped Cameron Bonmon and Monet Robinson, the collaboration of these two individuals kept the Inventory area moving without incident – this even with new</w:t>
                      </w:r>
                      <w:r w:rsidR="00A9216D">
                        <w:rPr>
                          <w:rFonts w:ascii="Times New Roman" w:hAnsi="Times New Roman" w:cs="Times New Roman"/>
                          <w:sz w:val="24"/>
                          <w:szCs w:val="24"/>
                        </w:rPr>
                        <w:t xml:space="preserve"> personnel coming on-board during the week, as well as added jewelry to each order. I say, thank you and kudos to these two! Least not forget, Bobby Devine, he has been a GOTO person since I joined JIC a few weeks ago. The heart of Team JIC is </w:t>
                      </w:r>
                      <w:r w:rsidR="0059628C">
                        <w:rPr>
                          <w:rFonts w:ascii="Times New Roman" w:hAnsi="Times New Roman" w:cs="Times New Roman"/>
                          <w:sz w:val="24"/>
                          <w:szCs w:val="24"/>
                        </w:rPr>
                        <w:t xml:space="preserve">the </w:t>
                      </w:r>
                      <w:r w:rsidR="007C4C61">
                        <w:rPr>
                          <w:rFonts w:ascii="Times New Roman" w:hAnsi="Times New Roman" w:cs="Times New Roman"/>
                          <w:sz w:val="24"/>
                          <w:szCs w:val="24"/>
                        </w:rPr>
                        <w:t>make-up</w:t>
                      </w:r>
                      <w:r w:rsidR="00A9216D">
                        <w:rPr>
                          <w:rFonts w:ascii="Times New Roman" w:hAnsi="Times New Roman" w:cs="Times New Roman"/>
                          <w:sz w:val="24"/>
                          <w:szCs w:val="24"/>
                        </w:rPr>
                        <w:t xml:space="preserve"> of individuals like these three folks. In th</w:t>
                      </w:r>
                      <w:r w:rsidR="00EA043F">
                        <w:rPr>
                          <w:rFonts w:ascii="Times New Roman" w:hAnsi="Times New Roman" w:cs="Times New Roman"/>
                          <w:sz w:val="24"/>
                          <w:szCs w:val="24"/>
                        </w:rPr>
                        <w:t xml:space="preserve">e spirit of Henry Ford whose quote is listed above I think if we keep this in the back of our mind who’s to say JIC can’t be the next big thing? Ford Motor Company’s first plant </w:t>
                      </w:r>
                      <w:r w:rsidR="000574B4">
                        <w:rPr>
                          <w:rFonts w:ascii="Times New Roman" w:hAnsi="Times New Roman" w:cs="Times New Roman"/>
                          <w:sz w:val="24"/>
                          <w:szCs w:val="24"/>
                        </w:rPr>
                        <w:t xml:space="preserve">in Louisville </w:t>
                      </w:r>
                      <w:r w:rsidR="00EA043F">
                        <w:rPr>
                          <w:rFonts w:ascii="Times New Roman" w:hAnsi="Times New Roman" w:cs="Times New Roman"/>
                          <w:sz w:val="24"/>
                          <w:szCs w:val="24"/>
                        </w:rPr>
                        <w:t>was right across the street from U of L on South Third Street in 1913. What will JIC look like in five years, ten years, fifteen years</w:t>
                      </w:r>
                      <w:r w:rsidR="005A1742">
                        <w:rPr>
                          <w:rFonts w:ascii="Times New Roman" w:hAnsi="Times New Roman" w:cs="Times New Roman"/>
                          <w:sz w:val="24"/>
                          <w:szCs w:val="24"/>
                        </w:rPr>
                        <w:t>…?</w:t>
                      </w:r>
                      <w:r w:rsidR="00EA043F">
                        <w:rPr>
                          <w:rFonts w:ascii="Times New Roman" w:hAnsi="Times New Roman" w:cs="Times New Roman"/>
                          <w:sz w:val="24"/>
                          <w:szCs w:val="24"/>
                        </w:rPr>
                        <w:t xml:space="preserve"> Your </w:t>
                      </w:r>
                      <w:r w:rsidR="00EA043F" w:rsidRPr="000574B4">
                        <w:rPr>
                          <w:rFonts w:ascii="Times New Roman" w:hAnsi="Times New Roman" w:cs="Times New Roman"/>
                          <w:sz w:val="24"/>
                          <w:szCs w:val="24"/>
                          <w:u w:val="single"/>
                        </w:rPr>
                        <w:t>attendance</w:t>
                      </w:r>
                      <w:r w:rsidR="00EA043F">
                        <w:rPr>
                          <w:rFonts w:ascii="Times New Roman" w:hAnsi="Times New Roman" w:cs="Times New Roman"/>
                          <w:sz w:val="24"/>
                          <w:szCs w:val="24"/>
                        </w:rPr>
                        <w:t xml:space="preserve">, </w:t>
                      </w:r>
                      <w:r w:rsidR="00EA043F" w:rsidRPr="000574B4">
                        <w:rPr>
                          <w:rFonts w:ascii="Times New Roman" w:hAnsi="Times New Roman" w:cs="Times New Roman"/>
                          <w:sz w:val="24"/>
                          <w:szCs w:val="24"/>
                          <w:u w:val="single"/>
                        </w:rPr>
                        <w:t>commitment,</w:t>
                      </w:r>
                      <w:r w:rsidR="00EA043F">
                        <w:rPr>
                          <w:rFonts w:ascii="Times New Roman" w:hAnsi="Times New Roman" w:cs="Times New Roman"/>
                          <w:sz w:val="24"/>
                          <w:szCs w:val="24"/>
                        </w:rPr>
                        <w:t xml:space="preserve"> and </w:t>
                      </w:r>
                      <w:r w:rsidR="00EA043F" w:rsidRPr="000574B4">
                        <w:rPr>
                          <w:rFonts w:ascii="Times New Roman" w:hAnsi="Times New Roman" w:cs="Times New Roman"/>
                          <w:sz w:val="24"/>
                          <w:szCs w:val="24"/>
                          <w:u w:val="single"/>
                        </w:rPr>
                        <w:t>teamwork</w:t>
                      </w:r>
                      <w:r w:rsidR="00EA043F">
                        <w:rPr>
                          <w:rFonts w:ascii="Times New Roman" w:hAnsi="Times New Roman" w:cs="Times New Roman"/>
                          <w:sz w:val="24"/>
                          <w:szCs w:val="24"/>
                        </w:rPr>
                        <w:t xml:space="preserve"> will dictate that outcome. Keep up the great work, everyone!</w:t>
                      </w:r>
                    </w:p>
                    <w:p w:rsidR="00636C9B" w:rsidRPr="00636C9B" w:rsidRDefault="0002354E" w:rsidP="00636C9B">
                      <w:pPr>
                        <w:rPr>
                          <w:rFonts w:ascii="Times New Roman" w:hAnsi="Times New Roman" w:cs="Times New Roman"/>
                          <w:sz w:val="24"/>
                          <w:szCs w:val="24"/>
                        </w:rPr>
                      </w:pPr>
                      <w:r>
                        <w:rPr>
                          <w:rFonts w:ascii="Times New Roman" w:hAnsi="Times New Roman" w:cs="Times New Roman"/>
                          <w:sz w:val="24"/>
                          <w:szCs w:val="24"/>
                        </w:rPr>
                        <w:t xml:space="preserve"> </w:t>
                      </w:r>
                    </w:p>
                  </w:txbxContent>
                </v:textbox>
                <w10:wrap type="square"/>
              </v:shape>
            </w:pict>
          </mc:Fallback>
        </mc:AlternateContent>
      </w:r>
      <w:r>
        <w:rPr>
          <w:rFonts w:ascii="Algerian" w:hAnsi="Algerian"/>
          <w:color w:val="002060"/>
          <w:sz w:val="144"/>
          <w:szCs w:val="144"/>
        </w:rPr>
        <w:t xml:space="preserve"> </w:t>
      </w:r>
    </w:p>
    <w:p w:rsidR="007F58BE" w:rsidRPr="00501CF9" w:rsidRDefault="007F58BE" w:rsidP="00595291">
      <w:pPr>
        <w:pStyle w:val="NoSpacing"/>
        <w:rPr>
          <w:rFonts w:ascii="Times New Roman" w:hAnsi="Times New Roman" w:cs="Times New Roman"/>
          <w:b/>
          <w:sz w:val="24"/>
          <w:szCs w:val="24"/>
        </w:rPr>
      </w:pPr>
    </w:p>
    <w:p w:rsidR="00501CF9" w:rsidRDefault="00501CF9" w:rsidP="00501CF9">
      <w:pPr>
        <w:pStyle w:val="NoSpacing"/>
        <w:ind w:left="720"/>
        <w:rPr>
          <w:rFonts w:ascii="Times New Roman" w:hAnsi="Times New Roman" w:cs="Times New Roman"/>
          <w:sz w:val="24"/>
          <w:szCs w:val="24"/>
        </w:rPr>
      </w:pPr>
    </w:p>
    <w:p w:rsidR="00501CF9" w:rsidRPr="007F58BE" w:rsidRDefault="00595291" w:rsidP="00501CF9">
      <w:pPr>
        <w:pStyle w:val="NoSpacing"/>
        <w:ind w:left="5760" w:firstLine="720"/>
        <w:rPr>
          <w:rFonts w:ascii="Times New Roman" w:hAnsi="Times New Roman" w:cs="Times New Roman"/>
          <w:b/>
          <w:sz w:val="24"/>
          <w:szCs w:val="24"/>
        </w:rPr>
      </w:pPr>
      <w:r>
        <w:rPr>
          <w:rFonts w:ascii="Times New Roman" w:hAnsi="Times New Roman" w:cs="Times New Roman"/>
          <w:sz w:val="24"/>
          <w:szCs w:val="24"/>
        </w:rPr>
        <w:t xml:space="preserve"> </w:t>
      </w:r>
    </w:p>
    <w:p w:rsidR="007F58BE" w:rsidRPr="003A7E44" w:rsidRDefault="007F58BE" w:rsidP="002F7FB6">
      <w:pPr>
        <w:pStyle w:val="NoSpacing"/>
        <w:ind w:left="720"/>
        <w:rPr>
          <w:rFonts w:ascii="Times New Roman" w:hAnsi="Times New Roman" w:cs="Times New Roman"/>
          <w:b/>
          <w:sz w:val="24"/>
          <w:szCs w:val="24"/>
        </w:rPr>
      </w:pPr>
    </w:p>
    <w:p w:rsidR="001475D1" w:rsidRPr="007D6FEA" w:rsidRDefault="001475D1" w:rsidP="001475D1">
      <w:pPr>
        <w:pStyle w:val="NoSpacing"/>
        <w:rPr>
          <w:rFonts w:ascii="Times New Roman" w:hAnsi="Times New Roman" w:cs="Times New Roman"/>
          <w:b/>
          <w:color w:val="0070C0"/>
          <w:sz w:val="36"/>
          <w:szCs w:val="36"/>
        </w:rPr>
      </w:pPr>
      <w:r w:rsidRPr="007D6FEA">
        <w:rPr>
          <w:rFonts w:ascii="Times New Roman" w:hAnsi="Times New Roman" w:cs="Times New Roman"/>
          <w:b/>
          <w:color w:val="0070C0"/>
          <w:sz w:val="36"/>
          <w:szCs w:val="36"/>
        </w:rPr>
        <w:t>OVERTIME</w:t>
      </w:r>
    </w:p>
    <w:p w:rsidR="001475D1" w:rsidRPr="007D6FEA" w:rsidRDefault="007D6FEA" w:rsidP="001475D1">
      <w:pPr>
        <w:pStyle w:val="NoSpacing"/>
        <w:numPr>
          <w:ilvl w:val="0"/>
          <w:numId w:val="2"/>
        </w:numPr>
        <w:rPr>
          <w:rFonts w:ascii="Times New Roman" w:hAnsi="Times New Roman" w:cs="Times New Roman"/>
          <w:color w:val="0070C0"/>
          <w:sz w:val="36"/>
          <w:szCs w:val="36"/>
        </w:rPr>
      </w:pPr>
      <w:r w:rsidRPr="007D6FEA">
        <w:rPr>
          <w:rFonts w:ascii="Times New Roman" w:hAnsi="Times New Roman" w:cs="Times New Roman"/>
          <w:color w:val="0070C0"/>
          <w:sz w:val="36"/>
          <w:szCs w:val="36"/>
        </w:rPr>
        <w:t>Week of May 11 – 16</w:t>
      </w:r>
      <w:r w:rsidR="001475D1" w:rsidRPr="007D6FEA">
        <w:rPr>
          <w:rFonts w:ascii="Times New Roman" w:hAnsi="Times New Roman" w:cs="Times New Roman"/>
          <w:color w:val="0070C0"/>
          <w:sz w:val="36"/>
          <w:szCs w:val="36"/>
        </w:rPr>
        <w:t xml:space="preserve">, 2015 All departments plan to work overtime </w:t>
      </w:r>
      <w:r w:rsidR="001475D1" w:rsidRPr="007D6FEA">
        <w:rPr>
          <w:rFonts w:ascii="Times New Roman" w:hAnsi="Times New Roman" w:cs="Times New Roman"/>
          <w:color w:val="0070C0"/>
          <w:sz w:val="36"/>
          <w:szCs w:val="36"/>
          <w:u w:val="single"/>
        </w:rPr>
        <w:t>each day</w:t>
      </w:r>
      <w:r w:rsidR="001475D1" w:rsidRPr="007D6FEA">
        <w:rPr>
          <w:rFonts w:ascii="Times New Roman" w:hAnsi="Times New Roman" w:cs="Times New Roman"/>
          <w:color w:val="0070C0"/>
          <w:sz w:val="36"/>
          <w:szCs w:val="36"/>
        </w:rPr>
        <w:t xml:space="preserve"> with the exception of </w:t>
      </w:r>
      <w:r w:rsidR="008374CF" w:rsidRPr="007D6FEA">
        <w:rPr>
          <w:rFonts w:ascii="Times New Roman" w:hAnsi="Times New Roman" w:cs="Times New Roman"/>
          <w:color w:val="0070C0"/>
          <w:sz w:val="36"/>
          <w:szCs w:val="36"/>
        </w:rPr>
        <w:t>dayshift P</w:t>
      </w:r>
      <w:r w:rsidR="001475D1" w:rsidRPr="007D6FEA">
        <w:rPr>
          <w:rFonts w:ascii="Times New Roman" w:hAnsi="Times New Roman" w:cs="Times New Roman"/>
          <w:color w:val="0070C0"/>
          <w:sz w:val="36"/>
          <w:szCs w:val="36"/>
        </w:rPr>
        <w:t>roduction</w:t>
      </w:r>
      <w:r w:rsidR="00595291">
        <w:rPr>
          <w:rFonts w:ascii="Times New Roman" w:hAnsi="Times New Roman" w:cs="Times New Roman"/>
          <w:color w:val="0070C0"/>
          <w:sz w:val="36"/>
          <w:szCs w:val="36"/>
        </w:rPr>
        <w:t xml:space="preserve"> *I think most folks realize I plan to put the plant on notice each week versus the previous twenty-four notice. That said, everyone has done an awesome job this week and if the trend continues I don’t see us working overtime </w:t>
      </w:r>
      <w:r w:rsidR="00595291" w:rsidRPr="000574B4">
        <w:rPr>
          <w:rFonts w:ascii="Times New Roman" w:hAnsi="Times New Roman" w:cs="Times New Roman"/>
          <w:color w:val="0070C0"/>
          <w:sz w:val="36"/>
          <w:szCs w:val="36"/>
          <w:u w:val="single"/>
        </w:rPr>
        <w:t>everyday</w:t>
      </w:r>
      <w:r w:rsidR="00595291">
        <w:rPr>
          <w:rFonts w:ascii="Times New Roman" w:hAnsi="Times New Roman" w:cs="Times New Roman"/>
          <w:color w:val="0070C0"/>
          <w:sz w:val="36"/>
          <w:szCs w:val="36"/>
        </w:rPr>
        <w:t xml:space="preserve"> next week. I will keep you apprised of any updates – thanks Darryl</w:t>
      </w:r>
    </w:p>
    <w:p w:rsidR="003A7E44" w:rsidRDefault="003A7E44" w:rsidP="003A7E44">
      <w:pPr>
        <w:pStyle w:val="NoSpacing"/>
        <w:rPr>
          <w:rFonts w:ascii="Times New Roman" w:hAnsi="Times New Roman" w:cs="Times New Roman"/>
          <w:sz w:val="24"/>
          <w:szCs w:val="24"/>
        </w:rPr>
      </w:pPr>
    </w:p>
    <w:p w:rsidR="001475D1" w:rsidRDefault="001475D1" w:rsidP="003A7E44">
      <w:pPr>
        <w:pStyle w:val="NoSpacing"/>
        <w:rPr>
          <w:rFonts w:ascii="Times New Roman" w:hAnsi="Times New Roman" w:cs="Times New Roman"/>
          <w:b/>
          <w:sz w:val="24"/>
          <w:szCs w:val="24"/>
        </w:rPr>
      </w:pPr>
    </w:p>
    <w:p w:rsidR="001475D1" w:rsidRDefault="001475D1" w:rsidP="003A7E44">
      <w:pPr>
        <w:pStyle w:val="NoSpacing"/>
        <w:rPr>
          <w:rFonts w:ascii="Times New Roman" w:hAnsi="Times New Roman" w:cs="Times New Roman"/>
          <w:b/>
          <w:sz w:val="24"/>
          <w:szCs w:val="24"/>
        </w:rPr>
      </w:pPr>
    </w:p>
    <w:p w:rsidR="003A7E44" w:rsidRDefault="000C6C22" w:rsidP="003A7E44">
      <w:pPr>
        <w:pStyle w:val="NoSpacing"/>
        <w:rPr>
          <w:rFonts w:ascii="Times New Roman" w:hAnsi="Times New Roman" w:cs="Times New Roman"/>
          <w:sz w:val="24"/>
          <w:szCs w:val="24"/>
        </w:rPr>
      </w:pPr>
      <w:r>
        <w:rPr>
          <w:rFonts w:ascii="Times New Roman" w:hAnsi="Times New Roman" w:cs="Times New Roman"/>
          <w:b/>
          <w:sz w:val="24"/>
          <w:szCs w:val="24"/>
        </w:rPr>
        <w:t>MORE CANDLES IN PRODUCTION</w:t>
      </w:r>
    </w:p>
    <w:p w:rsidR="006B2D98" w:rsidRDefault="00A74734" w:rsidP="000C6C22">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D16222" wp14:editId="3EAE7C02">
                <wp:simplePos x="0" y="0"/>
                <wp:positionH relativeFrom="margin">
                  <wp:posOffset>3876675</wp:posOffset>
                </wp:positionH>
                <wp:positionV relativeFrom="paragraph">
                  <wp:posOffset>1918335</wp:posOffset>
                </wp:positionV>
                <wp:extent cx="276225" cy="381000"/>
                <wp:effectExtent l="1905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76225" cy="381000"/>
                        </a:xfrm>
                        <a:prstGeom prst="straightConnector1">
                          <a:avLst/>
                        </a:prstGeom>
                        <a:noFill/>
                        <a:ln w="28575" cap="flat" cmpd="sng" algn="ctr">
                          <a:solidFill>
                            <a:srgbClr val="0070C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29C53A" id="_x0000_t32" coordsize="21600,21600" o:spt="32" o:oned="t" path="m,l21600,21600e" filled="f">
                <v:path arrowok="t" fillok="f" o:connecttype="none"/>
                <o:lock v:ext="edit" shapetype="t"/>
              </v:shapetype>
              <v:shape id="Straight Arrow Connector 9" o:spid="_x0000_s1026" type="#_x0000_t32" style="position:absolute;margin-left:305.25pt;margin-top:151.05pt;width:21.75pt;height:30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" strokecolor="#0070c0" strokeweight="2.25pt">
                <v:stroke endarrow="block"/>
                <w10:wrap anchorx="margin"/>
              </v:shape>
            </w:pict>
          </mc:Fallback>
        </mc:AlternateContent>
      </w:r>
      <w:r w:rsidR="006B2D98">
        <w:rPr>
          <w:rFonts w:ascii="Times New Roman" w:hAnsi="Times New Roman" w:cs="Times New Roman"/>
          <w:sz w:val="24"/>
          <w:szCs w:val="24"/>
        </w:rPr>
        <w:t>Clamshell and wick build-up operation has been moved to the candle labeling area. This move allowed us to gain three additional tables for pouring capability; we need to add another 6 foot and 4 table to yield a total of 4.25 tables which is a ten percent increase in production capability</w:t>
      </w:r>
      <w:r w:rsidR="00595291">
        <w:rPr>
          <w:rFonts w:ascii="Times New Roman" w:hAnsi="Times New Roman" w:cs="Times New Roman"/>
          <w:sz w:val="24"/>
          <w:szCs w:val="24"/>
        </w:rPr>
        <w:t xml:space="preserve">.*Tables have been ordered and should arrive anytime now. </w:t>
      </w:r>
    </w:p>
    <w:p w:rsidR="00160E12" w:rsidRPr="000C6C22" w:rsidRDefault="008374CF" w:rsidP="000C6C22">
      <w:pPr>
        <w:pStyle w:val="NoSpacing"/>
        <w:numPr>
          <w:ilvl w:val="0"/>
          <w:numId w:val="3"/>
        </w:numPr>
        <w:rPr>
          <w:rFonts w:ascii="Times New Roman" w:hAnsi="Times New Roman" w:cs="Times New Roman"/>
          <w:sz w:val="24"/>
          <w:szCs w:val="24"/>
        </w:rPr>
      </w:pPr>
      <w:r w:rsidRPr="000C6C22">
        <w:rPr>
          <w:rFonts w:ascii="Times New Roman" w:hAnsi="Times New Roman" w:cs="Times New Roman"/>
          <w:sz w:val="24"/>
          <w:szCs w:val="24"/>
        </w:rPr>
        <w:tab/>
      </w:r>
      <w:r w:rsidRPr="000C6C22">
        <w:rPr>
          <w:rFonts w:ascii="Times New Roman" w:hAnsi="Times New Roman" w:cs="Times New Roman"/>
          <w:sz w:val="24"/>
          <w:szCs w:val="24"/>
        </w:rPr>
        <w:tab/>
      </w:r>
      <w:r w:rsidRPr="000C6C22">
        <w:rPr>
          <w:rFonts w:ascii="Times New Roman" w:hAnsi="Times New Roman" w:cs="Times New Roman"/>
          <w:sz w:val="24"/>
          <w:szCs w:val="24"/>
        </w:rPr>
        <w:tab/>
      </w:r>
      <w:r w:rsidRPr="000C6C22">
        <w:rPr>
          <w:rFonts w:ascii="Times New Roman" w:hAnsi="Times New Roman" w:cs="Times New Roman"/>
          <w:sz w:val="24"/>
          <w:szCs w:val="24"/>
        </w:rPr>
        <w:tab/>
      </w:r>
      <w:r w:rsidRPr="000C6C22">
        <w:rPr>
          <w:rFonts w:ascii="Times New Roman" w:hAnsi="Times New Roman" w:cs="Times New Roman"/>
          <w:sz w:val="24"/>
          <w:szCs w:val="24"/>
        </w:rPr>
        <w:tab/>
      </w:r>
    </w:p>
    <w:p w:rsidR="00334C90" w:rsidRDefault="000C6C22" w:rsidP="00334C9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334C90">
        <w:rPr>
          <w:rFonts w:ascii="Times New Roman" w:hAnsi="Times New Roman" w:cs="Times New Roman"/>
          <w:b/>
          <w:sz w:val="24"/>
          <w:szCs w:val="24"/>
        </w:rPr>
        <w:t>DELIVERY</w:t>
      </w:r>
    </w:p>
    <w:p w:rsidR="00334C90" w:rsidRPr="006A096C" w:rsidRDefault="00334C90" w:rsidP="00334C90">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Literally, </w:t>
      </w:r>
      <w:r w:rsidR="00F1191D">
        <w:rPr>
          <w:rFonts w:ascii="Times New Roman" w:hAnsi="Times New Roman" w:cs="Times New Roman"/>
          <w:sz w:val="24"/>
          <w:szCs w:val="24"/>
        </w:rPr>
        <w:t>we had a “delivery”</w:t>
      </w:r>
      <w:r w:rsidR="006A096C">
        <w:rPr>
          <w:rFonts w:ascii="Times New Roman" w:hAnsi="Times New Roman" w:cs="Times New Roman"/>
          <w:sz w:val="24"/>
          <w:szCs w:val="24"/>
        </w:rPr>
        <w:t>; All - welcome our youngest member to the JIC family.</w:t>
      </w:r>
    </w:p>
    <w:p w:rsidR="006A096C" w:rsidRPr="006A096C" w:rsidRDefault="006A096C" w:rsidP="006A096C">
      <w:pPr>
        <w:pStyle w:val="NoSpacing"/>
        <w:ind w:left="720"/>
        <w:rPr>
          <w:rFonts w:ascii="Times New Roman" w:hAnsi="Times New Roman" w:cs="Times New Roman"/>
          <w:b/>
          <w:sz w:val="24"/>
          <w:szCs w:val="24"/>
        </w:rPr>
      </w:pPr>
    </w:p>
    <w:p w:rsidR="006A096C" w:rsidRDefault="006A096C" w:rsidP="006A096C">
      <w:pPr>
        <w:pStyle w:val="NoSpacing"/>
        <w:ind w:left="360"/>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ns daugh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a:effectLst>
                      <a:softEdge rad="279400"/>
                    </a:effectLst>
                  </pic:spPr>
                </pic:pic>
              </a:graphicData>
            </a:graphic>
          </wp:inline>
        </w:drawing>
      </w:r>
    </w:p>
    <w:p w:rsidR="002209B9" w:rsidRDefault="006A096C" w:rsidP="002209B9">
      <w:pPr>
        <w:pStyle w:val="NoSpacing"/>
        <w:rPr>
          <w:rFonts w:ascii="Times New Roman" w:hAnsi="Times New Roman" w:cs="Times New Roman"/>
          <w:color w:val="0070C0"/>
          <w:sz w:val="24"/>
          <w:szCs w:val="24"/>
        </w:rPr>
      </w:pPr>
      <w:r>
        <w:rPr>
          <w:rFonts w:ascii="Times New Roman" w:hAnsi="Times New Roman" w:cs="Times New Roman"/>
          <w:sz w:val="24"/>
          <w:szCs w:val="24"/>
        </w:rPr>
        <w:t xml:space="preserve">      </w:t>
      </w:r>
      <w:r w:rsidRPr="006A096C">
        <w:rPr>
          <w:rFonts w:ascii="Times New Roman" w:hAnsi="Times New Roman" w:cs="Times New Roman"/>
          <w:color w:val="0070C0"/>
          <w:sz w:val="24"/>
          <w:szCs w:val="24"/>
        </w:rPr>
        <w:t>Leighton Marie, daughter of Megan Dover, Customer Service</w:t>
      </w:r>
    </w:p>
    <w:p w:rsidR="000421E1" w:rsidRDefault="000421E1" w:rsidP="002209B9">
      <w:pPr>
        <w:pStyle w:val="NoSpacing"/>
        <w:rPr>
          <w:rFonts w:ascii="Times New Roman" w:hAnsi="Times New Roman" w:cs="Times New Roman"/>
          <w:color w:val="0070C0"/>
          <w:sz w:val="24"/>
          <w:szCs w:val="24"/>
        </w:rPr>
      </w:pPr>
    </w:p>
    <w:p w:rsidR="000421E1" w:rsidRDefault="000421E1" w:rsidP="002209B9">
      <w:pPr>
        <w:pStyle w:val="NoSpacing"/>
        <w:rPr>
          <w:rFonts w:ascii="Times New Roman" w:hAnsi="Times New Roman" w:cs="Times New Roman"/>
          <w:color w:val="0070C0"/>
          <w:sz w:val="24"/>
          <w:szCs w:val="24"/>
        </w:rPr>
      </w:pPr>
    </w:p>
    <w:p w:rsidR="000421E1" w:rsidRDefault="000421E1" w:rsidP="002209B9">
      <w:pPr>
        <w:pStyle w:val="NoSpacing"/>
        <w:rPr>
          <w:rFonts w:ascii="Times New Roman" w:hAnsi="Times New Roman" w:cs="Times New Roman"/>
          <w:sz w:val="24"/>
          <w:szCs w:val="24"/>
        </w:rPr>
      </w:pPr>
      <w:r w:rsidRPr="000421E1">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6B101105" wp14:editId="6269DC75">
                <wp:simplePos x="0" y="0"/>
                <wp:positionH relativeFrom="column">
                  <wp:posOffset>2371725</wp:posOffset>
                </wp:positionH>
                <wp:positionV relativeFrom="paragraph">
                  <wp:posOffset>201930</wp:posOffset>
                </wp:positionV>
                <wp:extent cx="4810125" cy="1404620"/>
                <wp:effectExtent l="0" t="0" r="285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p w:rsidR="000421E1" w:rsidRPr="00595291" w:rsidRDefault="000421E1">
                            <w:pPr>
                              <w:rPr>
                                <w:color w:val="7030A0"/>
                              </w:rPr>
                            </w:pPr>
                            <w:r w:rsidRPr="00595291">
                              <w:rPr>
                                <w:rFonts w:ascii="Times New Roman" w:hAnsi="Times New Roman" w:cs="Times New Roman"/>
                                <w:color w:val="7030A0"/>
                                <w:sz w:val="24"/>
                                <w:szCs w:val="24"/>
                              </w:rPr>
                              <w:t xml:space="preserve">Also welcome </w:t>
                            </w:r>
                            <w:r w:rsidR="00595291" w:rsidRPr="00595291">
                              <w:rPr>
                                <w:rFonts w:ascii="Times New Roman" w:hAnsi="Times New Roman" w:cs="Times New Roman"/>
                                <w:color w:val="7030A0"/>
                                <w:sz w:val="24"/>
                                <w:szCs w:val="24"/>
                              </w:rPr>
                              <w:t>the offspring of “Bertha and Bartholomew Pour”. The little bundle of joy has no name yet though.</w:t>
                            </w:r>
                            <w:r w:rsidR="00595291" w:rsidRPr="00595291">
                              <w:rPr>
                                <w:color w:val="7030A0"/>
                              </w:rPr>
                              <w:t xml:space="preserve"> </w:t>
                            </w:r>
                            <w:r w:rsidR="00595291" w:rsidRPr="00595291">
                              <w:rPr>
                                <w:rFonts w:ascii="Times New Roman" w:hAnsi="Times New Roman" w:cs="Times New Roman"/>
                                <w:color w:val="7030A0"/>
                                <w:sz w:val="24"/>
                                <w:szCs w:val="24"/>
                              </w:rPr>
                              <w:t>$25 to the person who comes up with the name chosen by (blind vote): Micah, David, Kevin and Darryl – Here is how it works. All employees allowed one name entry. Give to Abby or Megan who will submit your suggested name but keep your name hidden.  We will vote on the name. In the event the same name is submitted, those preliminary winners names will be put in a hat and the winner of the contest will be selected. Contest begins 8</w:t>
                            </w:r>
                            <w:r w:rsidR="00595291" w:rsidRPr="00595291">
                              <w:rPr>
                                <w:rFonts w:ascii="Times New Roman" w:hAnsi="Times New Roman" w:cs="Times New Roman"/>
                                <w:color w:val="7030A0"/>
                                <w:sz w:val="24"/>
                                <w:szCs w:val="24"/>
                                <w:vertAlign w:val="superscript"/>
                              </w:rPr>
                              <w:t>th</w:t>
                            </w:r>
                            <w:r w:rsidR="00595291" w:rsidRPr="00595291">
                              <w:rPr>
                                <w:rFonts w:ascii="Times New Roman" w:hAnsi="Times New Roman" w:cs="Times New Roman"/>
                                <w:color w:val="7030A0"/>
                                <w:sz w:val="24"/>
                                <w:szCs w:val="24"/>
                              </w:rPr>
                              <w:t xml:space="preserve"> and ends on May 13th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01105" id="_x0000_s1028" type="#_x0000_t202" style="position:absolute;margin-left:186.75pt;margin-top:15.9pt;width:37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">
                <v:textbox style="mso-fit-shape-to-text:t">
                  <w:txbxContent>
                    <w:p w:rsidR="000421E1" w:rsidRPr="00595291" w:rsidRDefault="000421E1">
                      <w:pPr>
                        <w:rPr>
                          <w:color w:val="7030A0"/>
                        </w:rPr>
                      </w:pPr>
                      <w:r w:rsidRPr="00595291">
                        <w:rPr>
                          <w:rFonts w:ascii="Times New Roman" w:hAnsi="Times New Roman" w:cs="Times New Roman"/>
                          <w:color w:val="7030A0"/>
                          <w:sz w:val="24"/>
                          <w:szCs w:val="24"/>
                        </w:rPr>
                        <w:t xml:space="preserve">Also welcome </w:t>
                      </w:r>
                      <w:r w:rsidR="00595291" w:rsidRPr="00595291">
                        <w:rPr>
                          <w:rFonts w:ascii="Times New Roman" w:hAnsi="Times New Roman" w:cs="Times New Roman"/>
                          <w:color w:val="7030A0"/>
                          <w:sz w:val="24"/>
                          <w:szCs w:val="24"/>
                        </w:rPr>
                        <w:t>the offspring of “Bertha and Bartholomew Pour”. The little bundle of joy has no name yet though.</w:t>
                      </w:r>
                      <w:r w:rsidR="00595291" w:rsidRPr="00595291">
                        <w:rPr>
                          <w:color w:val="7030A0"/>
                        </w:rPr>
                        <w:t xml:space="preserve"> </w:t>
                      </w:r>
                      <w:r w:rsidR="00595291" w:rsidRPr="00595291">
                        <w:rPr>
                          <w:rFonts w:ascii="Times New Roman" w:hAnsi="Times New Roman" w:cs="Times New Roman"/>
                          <w:color w:val="7030A0"/>
                          <w:sz w:val="24"/>
                          <w:szCs w:val="24"/>
                        </w:rPr>
                        <w:t>$25 to the person who comes up with the name chosen by (blind vote): Micah, David, Kevin and Darryl – Here is how it works. All employees allowed one name entry. Give to Abby or Megan who will submit your suggested name but keep your name hidden.  We will vote on the name. In the event the same name is submitted, those preliminary winners names will be put in a hat and the winner of the contest will be selected. Contest begins 8</w:t>
                      </w:r>
                      <w:r w:rsidR="00595291" w:rsidRPr="00595291">
                        <w:rPr>
                          <w:rFonts w:ascii="Times New Roman" w:hAnsi="Times New Roman" w:cs="Times New Roman"/>
                          <w:color w:val="7030A0"/>
                          <w:sz w:val="24"/>
                          <w:szCs w:val="24"/>
                          <w:vertAlign w:val="superscript"/>
                        </w:rPr>
                        <w:t>th</w:t>
                      </w:r>
                      <w:r w:rsidR="00595291" w:rsidRPr="00595291">
                        <w:rPr>
                          <w:rFonts w:ascii="Times New Roman" w:hAnsi="Times New Roman" w:cs="Times New Roman"/>
                          <w:color w:val="7030A0"/>
                          <w:sz w:val="24"/>
                          <w:szCs w:val="24"/>
                        </w:rPr>
                        <w:t xml:space="preserve"> and ends on May 13th</w:t>
                      </w:r>
                    </w:p>
                  </w:txbxContent>
                </v:textbox>
                <w10:wrap type="square"/>
              </v:shape>
            </w:pict>
          </mc:Fallback>
        </mc:AlternateContent>
      </w:r>
      <w:r>
        <w:rPr>
          <w:rFonts w:ascii="Times New Roman" w:hAnsi="Times New Roman" w:cs="Times New Roman"/>
          <w:noProof/>
          <w:sz w:val="24"/>
          <w:szCs w:val="24"/>
        </w:rPr>
        <w:drawing>
          <wp:inline distT="0" distB="0" distL="0" distR="0" wp14:anchorId="1674A638" wp14:editId="141964B3">
            <wp:extent cx="20574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950984_resiz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a:effectLst>
                      <a:softEdge rad="152400"/>
                    </a:effectLst>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p>
    <w:p w:rsidR="006A096C" w:rsidRDefault="006A096C" w:rsidP="002209B9">
      <w:pPr>
        <w:pStyle w:val="NoSpacing"/>
        <w:rPr>
          <w:rFonts w:ascii="Times New Roman" w:hAnsi="Times New Roman" w:cs="Times New Roman"/>
          <w:sz w:val="24"/>
          <w:szCs w:val="24"/>
        </w:rPr>
      </w:pPr>
    </w:p>
    <w:p w:rsidR="006A096C" w:rsidRDefault="006A096C" w:rsidP="002209B9">
      <w:pPr>
        <w:pStyle w:val="NoSpacing"/>
        <w:rPr>
          <w:rFonts w:ascii="Times New Roman" w:hAnsi="Times New Roman" w:cs="Times New Roman"/>
          <w:sz w:val="24"/>
          <w:szCs w:val="24"/>
        </w:rPr>
      </w:pPr>
    </w:p>
    <w:p w:rsidR="002209B9" w:rsidRDefault="002209B9" w:rsidP="002209B9">
      <w:pPr>
        <w:pStyle w:val="NoSpacing"/>
        <w:rPr>
          <w:rFonts w:ascii="Times New Roman" w:hAnsi="Times New Roman" w:cs="Times New Roman"/>
          <w:b/>
          <w:sz w:val="24"/>
          <w:szCs w:val="24"/>
        </w:rPr>
      </w:pPr>
      <w:r w:rsidRPr="002209B9">
        <w:rPr>
          <w:rFonts w:ascii="Times New Roman" w:hAnsi="Times New Roman" w:cs="Times New Roman"/>
          <w:b/>
          <w:sz w:val="24"/>
          <w:szCs w:val="24"/>
        </w:rPr>
        <w:t>JIC HAPPENINGS</w:t>
      </w:r>
    </w:p>
    <w:p w:rsidR="002209B9" w:rsidRPr="008159BD" w:rsidRDefault="00595291" w:rsidP="008159B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Visitors are coming. Several sales reps </w:t>
      </w:r>
      <w:r w:rsidR="008159BD">
        <w:rPr>
          <w:rFonts w:ascii="Times New Roman" w:hAnsi="Times New Roman" w:cs="Times New Roman"/>
          <w:sz w:val="24"/>
          <w:szCs w:val="24"/>
        </w:rPr>
        <w:t>were on-site this week. We always welcome visitors and I greatly appreciate everyone for working on keeping their areas clean. Shout out to the following individuals who came in early to help with finishing touches: Yanosy Garcia, Javier Arreguin, Cameron Bonmon, Dan (DJ) Moore, Esther Suarez, and Jonathan Cooper</w:t>
      </w:r>
    </w:p>
    <w:p w:rsidR="008E2D0E" w:rsidRPr="008159BD" w:rsidRDefault="002209B9" w:rsidP="008159B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Break ro</w:t>
      </w:r>
      <w:r w:rsidR="008159BD">
        <w:rPr>
          <w:rFonts w:ascii="Times New Roman" w:hAnsi="Times New Roman" w:cs="Times New Roman"/>
          <w:sz w:val="24"/>
          <w:szCs w:val="24"/>
        </w:rPr>
        <w:t>om status – ten chairs have been added for a total of twenty one. Thank you for your patience! We will continue to mon</w:t>
      </w:r>
      <w:r w:rsidR="000574B4">
        <w:rPr>
          <w:rFonts w:ascii="Times New Roman" w:hAnsi="Times New Roman" w:cs="Times New Roman"/>
          <w:sz w:val="24"/>
          <w:szCs w:val="24"/>
        </w:rPr>
        <w:t>itor the situation and will always</w:t>
      </w:r>
      <w:r w:rsidR="008159BD">
        <w:rPr>
          <w:rFonts w:ascii="Times New Roman" w:hAnsi="Times New Roman" w:cs="Times New Roman"/>
          <w:sz w:val="24"/>
          <w:szCs w:val="24"/>
        </w:rPr>
        <w:t xml:space="preserve"> consider ideas to make your break and lunch periods more comfortable</w:t>
      </w:r>
    </w:p>
    <w:p w:rsidR="00BF4363" w:rsidRDefault="00BF4363" w:rsidP="002209B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Negative comments in the workplace: This is a great place to work, remember, if you think you have something negative to say about the company or someone I find it to be a good practice to say the first ten words to yourself before speaking out loud. Its’ TEAM JIC</w:t>
      </w:r>
      <w:r w:rsidR="00A74734">
        <w:rPr>
          <w:rFonts w:ascii="Times New Roman" w:hAnsi="Times New Roman" w:cs="Times New Roman"/>
          <w:sz w:val="24"/>
          <w:szCs w:val="24"/>
        </w:rPr>
        <w:t xml:space="preserve"> – Questions see Darryl</w:t>
      </w:r>
      <w:r w:rsidR="000D714E">
        <w:rPr>
          <w:rFonts w:ascii="Times New Roman" w:hAnsi="Times New Roman" w:cs="Times New Roman"/>
          <w:sz w:val="24"/>
          <w:szCs w:val="24"/>
        </w:rPr>
        <w:t xml:space="preserve"> </w:t>
      </w:r>
      <w:r w:rsidR="000D714E" w:rsidRPr="000D714E">
        <w:rPr>
          <w:rFonts w:ascii="Times New Roman" w:hAnsi="Times New Roman" w:cs="Times New Roman"/>
          <w:color w:val="FF0000"/>
          <w:sz w:val="24"/>
          <w:szCs w:val="24"/>
        </w:rPr>
        <w:t>*second print</w:t>
      </w:r>
    </w:p>
    <w:p w:rsidR="000D714E" w:rsidRDefault="000D714E" w:rsidP="002209B9">
      <w:pPr>
        <w:pStyle w:val="NoSpacing"/>
        <w:numPr>
          <w:ilvl w:val="0"/>
          <w:numId w:val="4"/>
        </w:numPr>
        <w:rPr>
          <w:rFonts w:ascii="Times New Roman" w:hAnsi="Times New Roman" w:cs="Times New Roman"/>
          <w:sz w:val="24"/>
          <w:szCs w:val="24"/>
        </w:rPr>
      </w:pPr>
      <w:r w:rsidRPr="000D714E">
        <w:rPr>
          <w:rFonts w:ascii="Times New Roman" w:hAnsi="Times New Roman" w:cs="Times New Roman"/>
          <w:b/>
          <w:sz w:val="24"/>
          <w:szCs w:val="24"/>
        </w:rPr>
        <w:t>RECEIVING</w:t>
      </w:r>
      <w:r>
        <w:rPr>
          <w:rFonts w:ascii="Times New Roman" w:hAnsi="Times New Roman" w:cs="Times New Roman"/>
          <w:sz w:val="24"/>
          <w:szCs w:val="24"/>
        </w:rPr>
        <w:t xml:space="preserve"> – I appreciate everyone going to the overhead door to receive shipments but my preference is that Bobby Devine receive ALL shipments unless I designate an alternate. We had been waiting on an item, which was received by someone but it was just laid on a table. Typically, Bobby is the person that is being questioned about what is received. In a nutshell, you wouldn’t think it would be fair if you were pulled over for speeding and the officer was asking you why you were driving so fast but in this case you were a passenger in the vehicle. </w:t>
      </w:r>
    </w:p>
    <w:p w:rsidR="000D714E" w:rsidRDefault="000D714E" w:rsidP="002209B9">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SANITATION </w:t>
      </w:r>
      <w:r>
        <w:rPr>
          <w:rFonts w:ascii="Times New Roman" w:hAnsi="Times New Roman" w:cs="Times New Roman"/>
          <w:sz w:val="24"/>
          <w:szCs w:val="24"/>
        </w:rPr>
        <w:t>–</w:t>
      </w:r>
      <w:r w:rsidR="006D1337">
        <w:rPr>
          <w:rFonts w:ascii="Times New Roman" w:hAnsi="Times New Roman" w:cs="Times New Roman"/>
          <w:sz w:val="24"/>
          <w:szCs w:val="24"/>
        </w:rPr>
        <w:t xml:space="preserve"> Again, thanks to everyone who helped get the place a little cleaner than the norm for this week’s open house. Sales reps and customers are the reason why we are here and we certainly should roll out the red carpet and extend the royal treatment. But, I happen to think each and every one of you </w:t>
      </w:r>
      <w:r w:rsidR="000574B4">
        <w:rPr>
          <w:rFonts w:ascii="Times New Roman" w:hAnsi="Times New Roman" w:cs="Times New Roman"/>
          <w:sz w:val="24"/>
          <w:szCs w:val="24"/>
        </w:rPr>
        <w:t>are special and deserve the royal treatment</w:t>
      </w:r>
      <w:r w:rsidR="006D1337">
        <w:rPr>
          <w:rFonts w:ascii="Times New Roman" w:hAnsi="Times New Roman" w:cs="Times New Roman"/>
          <w:sz w:val="24"/>
          <w:szCs w:val="24"/>
        </w:rPr>
        <w:t xml:space="preserve">. Let’s build off this weeks’ open house and be mindful of our work areas and make sure your area is neat and tidy throughout the day and especially before you go home. </w:t>
      </w:r>
      <w:r w:rsidR="000574B4">
        <w:rPr>
          <w:rFonts w:ascii="Times New Roman" w:hAnsi="Times New Roman" w:cs="Times New Roman"/>
          <w:sz w:val="24"/>
          <w:szCs w:val="24"/>
        </w:rPr>
        <w:t xml:space="preserve">Give each other the royal treatment. </w:t>
      </w:r>
      <w:bookmarkStart w:id="0" w:name="_GoBack"/>
      <w:bookmarkEnd w:id="0"/>
      <w:r w:rsidR="006D1337">
        <w:rPr>
          <w:rFonts w:ascii="Times New Roman" w:hAnsi="Times New Roman" w:cs="Times New Roman"/>
          <w:sz w:val="24"/>
          <w:szCs w:val="24"/>
        </w:rPr>
        <w:t>As we expand, no one wants to come in after someone and clean their mess up. Thank you for your understanding. And remember, I may be firm sometimes but Team JIC is YOU and I think you are awesome….Darryl</w:t>
      </w:r>
    </w:p>
    <w:p w:rsidR="006D1337" w:rsidRDefault="006D1337" w:rsidP="002209B9">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JEWELRY DEPARTMENT </w:t>
      </w:r>
      <w:r>
        <w:rPr>
          <w:rFonts w:ascii="Times New Roman" w:hAnsi="Times New Roman" w:cs="Times New Roman"/>
          <w:sz w:val="24"/>
          <w:szCs w:val="24"/>
        </w:rPr>
        <w:t>– We will be reviewing the current work arrangements and make the necessary changes to ensure that ergonomic shortfalls are corrected. Thanks for your patience. Darryl</w:t>
      </w:r>
    </w:p>
    <w:p w:rsidR="00754632" w:rsidRDefault="00754632" w:rsidP="00754632">
      <w:pPr>
        <w:pStyle w:val="NoSpacing"/>
        <w:ind w:left="720"/>
        <w:rPr>
          <w:rFonts w:ascii="Times New Roman" w:hAnsi="Times New Roman" w:cs="Times New Roman"/>
          <w:sz w:val="24"/>
          <w:szCs w:val="24"/>
        </w:rPr>
      </w:pPr>
    </w:p>
    <w:p w:rsidR="0059703B" w:rsidRDefault="0059703B" w:rsidP="0059703B">
      <w:pPr>
        <w:pStyle w:val="NoSpacing"/>
        <w:ind w:left="720"/>
        <w:jc w:val="center"/>
        <w:rPr>
          <w:rFonts w:ascii="Times New Roman" w:hAnsi="Times New Roman" w:cs="Times New Roman"/>
          <w:sz w:val="52"/>
          <w:szCs w:val="52"/>
        </w:rPr>
      </w:pPr>
    </w:p>
    <w:p w:rsidR="007F58BE" w:rsidRPr="00B04B92" w:rsidRDefault="007D6FEA" w:rsidP="007F58BE">
      <w:pPr>
        <w:pStyle w:val="NoSpacing"/>
        <w:ind w:left="720"/>
        <w:rPr>
          <w:rFonts w:ascii="Times New Roman" w:hAnsi="Times New Roman" w:cs="Times New Roman"/>
          <w:sz w:val="24"/>
          <w:szCs w:val="24"/>
          <w:u w:val="single"/>
        </w:rPr>
      </w:pPr>
      <w:r>
        <w:rPr>
          <w:rFonts w:ascii="Times New Roman" w:hAnsi="Times New Roman" w:cs="Times New Roman"/>
          <w:sz w:val="52"/>
          <w:szCs w:val="52"/>
        </w:rPr>
        <w:t xml:space="preserve"> </w:t>
      </w:r>
    </w:p>
    <w:p w:rsidR="00674970" w:rsidRDefault="00674970" w:rsidP="004A785B">
      <w:pPr>
        <w:pStyle w:val="NoSpacing"/>
        <w:rPr>
          <w:rFonts w:ascii="Times New Roman" w:hAnsi="Times New Roman" w:cs="Times New Roman"/>
          <w:sz w:val="26"/>
          <w:szCs w:val="26"/>
        </w:rPr>
      </w:pPr>
    </w:p>
    <w:p w:rsidR="00674970" w:rsidRPr="00674970" w:rsidRDefault="00674970" w:rsidP="004A785B">
      <w:pPr>
        <w:pStyle w:val="NoSpacing"/>
        <w:rPr>
          <w:rFonts w:ascii="Times New Roman" w:hAnsi="Times New Roman" w:cs="Times New Roman"/>
          <w:sz w:val="26"/>
          <w:szCs w:val="26"/>
        </w:rPr>
      </w:pPr>
    </w:p>
    <w:sectPr w:rsidR="00674970" w:rsidRPr="00674970" w:rsidSect="004A7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Klavika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B13"/>
    <w:multiLevelType w:val="hybridMultilevel"/>
    <w:tmpl w:val="50BEF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4AD"/>
    <w:multiLevelType w:val="hybridMultilevel"/>
    <w:tmpl w:val="5454A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72CA8"/>
    <w:multiLevelType w:val="hybridMultilevel"/>
    <w:tmpl w:val="D4D80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B25B2"/>
    <w:multiLevelType w:val="hybridMultilevel"/>
    <w:tmpl w:val="C73CB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4064A"/>
    <w:multiLevelType w:val="hybridMultilevel"/>
    <w:tmpl w:val="65223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92A17"/>
    <w:multiLevelType w:val="hybridMultilevel"/>
    <w:tmpl w:val="D2407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5B"/>
    <w:rsid w:val="0002354E"/>
    <w:rsid w:val="000236C5"/>
    <w:rsid w:val="000421E1"/>
    <w:rsid w:val="000574B4"/>
    <w:rsid w:val="00081537"/>
    <w:rsid w:val="000C6C22"/>
    <w:rsid w:val="000D714E"/>
    <w:rsid w:val="001475D1"/>
    <w:rsid w:val="00160E12"/>
    <w:rsid w:val="001A19B9"/>
    <w:rsid w:val="002209B9"/>
    <w:rsid w:val="002F7FB6"/>
    <w:rsid w:val="00331BBC"/>
    <w:rsid w:val="00334C90"/>
    <w:rsid w:val="003A7E44"/>
    <w:rsid w:val="003D03CB"/>
    <w:rsid w:val="003D5A36"/>
    <w:rsid w:val="0042349B"/>
    <w:rsid w:val="004A0CA9"/>
    <w:rsid w:val="004A785B"/>
    <w:rsid w:val="00501CF9"/>
    <w:rsid w:val="00595291"/>
    <w:rsid w:val="0059628C"/>
    <w:rsid w:val="0059703B"/>
    <w:rsid w:val="005A1742"/>
    <w:rsid w:val="005A6E87"/>
    <w:rsid w:val="00636C9B"/>
    <w:rsid w:val="00666606"/>
    <w:rsid w:val="00674970"/>
    <w:rsid w:val="00695236"/>
    <w:rsid w:val="006A096C"/>
    <w:rsid w:val="006B2D98"/>
    <w:rsid w:val="006D0071"/>
    <w:rsid w:val="006D1337"/>
    <w:rsid w:val="00736417"/>
    <w:rsid w:val="00754632"/>
    <w:rsid w:val="007C4C61"/>
    <w:rsid w:val="007D6FEA"/>
    <w:rsid w:val="007F58BE"/>
    <w:rsid w:val="008159BD"/>
    <w:rsid w:val="008374CF"/>
    <w:rsid w:val="008710CE"/>
    <w:rsid w:val="008E2D0E"/>
    <w:rsid w:val="00A74734"/>
    <w:rsid w:val="00A9216D"/>
    <w:rsid w:val="00AA5926"/>
    <w:rsid w:val="00B04B92"/>
    <w:rsid w:val="00B71CCE"/>
    <w:rsid w:val="00B83A3C"/>
    <w:rsid w:val="00BF4363"/>
    <w:rsid w:val="00EA043F"/>
    <w:rsid w:val="00F1191D"/>
    <w:rsid w:val="00F8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21191-4928-467C-AC17-D5D3BB1F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85B"/>
    <w:pPr>
      <w:spacing w:after="0" w:line="240" w:lineRule="auto"/>
    </w:pPr>
  </w:style>
  <w:style w:type="paragraph" w:styleId="BalloonText">
    <w:name w:val="Balloon Text"/>
    <w:basedOn w:val="Normal"/>
    <w:link w:val="BalloonTextChar"/>
    <w:uiPriority w:val="99"/>
    <w:semiHidden/>
    <w:unhideWhenUsed/>
    <w:rsid w:val="004A7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B"/>
    <w:rPr>
      <w:rFonts w:ascii="Tahoma" w:hAnsi="Tahoma" w:cs="Tahoma"/>
      <w:sz w:val="16"/>
      <w:szCs w:val="16"/>
    </w:rPr>
  </w:style>
  <w:style w:type="paragraph" w:styleId="ListParagraph">
    <w:name w:val="List Paragraph"/>
    <w:basedOn w:val="Normal"/>
    <w:uiPriority w:val="34"/>
    <w:qFormat/>
    <w:rsid w:val="00160E12"/>
    <w:pPr>
      <w:ind w:left="720"/>
      <w:contextualSpacing/>
    </w:pPr>
  </w:style>
  <w:style w:type="character" w:styleId="Emphasis">
    <w:name w:val="Emphasis"/>
    <w:basedOn w:val="DefaultParagraphFont"/>
    <w:uiPriority w:val="20"/>
    <w:qFormat/>
    <w:rsid w:val="00023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11</cp:revision>
  <cp:lastPrinted>2015-04-24T13:23:00Z</cp:lastPrinted>
  <dcterms:created xsi:type="dcterms:W3CDTF">2015-05-04T09:29:00Z</dcterms:created>
  <dcterms:modified xsi:type="dcterms:W3CDTF">2015-05-07T12:32:00Z</dcterms:modified>
</cp:coreProperties>
</file>