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EB" w:rsidRDefault="00F767EB" w:rsidP="00375EF8">
      <w:pPr>
        <w:pStyle w:val="Title"/>
        <w:jc w:val="center"/>
      </w:pPr>
    </w:p>
    <w:p w:rsidR="00B26CFB" w:rsidRPr="00375EF8" w:rsidRDefault="00375EF8" w:rsidP="00375EF8">
      <w:pPr>
        <w:pStyle w:val="Title"/>
        <w:jc w:val="center"/>
      </w:pPr>
      <w:r w:rsidRPr="00375EF8">
        <w:t>INFORMATION REQUEST FORM</w:t>
      </w:r>
    </w:p>
    <w:p w:rsidR="00375EF8" w:rsidRPr="00375EF8" w:rsidRDefault="00375EF8" w:rsidP="00375EF8">
      <w:pPr>
        <w:pStyle w:val="Heading1"/>
        <w:jc w:val="center"/>
      </w:pPr>
      <w:r w:rsidRPr="00375EF8">
        <w:t xml:space="preserve">INDIAN PESO APPROVAL </w:t>
      </w:r>
      <w:r w:rsidR="00F767EB">
        <w:t>OF</w:t>
      </w:r>
      <w:r w:rsidRPr="00375EF8">
        <w:t xml:space="preserve"> </w:t>
      </w:r>
      <w:r w:rsidR="00F767EB">
        <w:t xml:space="preserve">ELECTRICAL EQUIPMENT FOR </w:t>
      </w:r>
      <w:r w:rsidRPr="00375EF8">
        <w:t>FOREIGN MANUFACTURERS</w:t>
      </w:r>
    </w:p>
    <w:p w:rsidR="00375EF8" w:rsidRPr="00375EF8" w:rsidRDefault="00375EF8" w:rsidP="00375EF8">
      <w:pPr>
        <w:rPr>
          <w:rFonts w:asciiTheme="majorHAnsi" w:hAnsiTheme="majorHAnsi"/>
        </w:rPr>
      </w:pPr>
    </w:p>
    <w:tbl>
      <w:tblPr>
        <w:tblStyle w:val="MediumGrid3-Accent1"/>
        <w:tblW w:w="0" w:type="auto"/>
        <w:tblLook w:val="04A0"/>
      </w:tblPr>
      <w:tblGrid>
        <w:gridCol w:w="477"/>
        <w:gridCol w:w="2367"/>
        <w:gridCol w:w="2367"/>
        <w:gridCol w:w="4642"/>
      </w:tblGrid>
      <w:tr w:rsidR="000500E6" w:rsidRPr="000500E6" w:rsidTr="00F767EB">
        <w:trPr>
          <w:cnfStyle w:val="100000000000"/>
          <w:tblHeader/>
        </w:trPr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sz w:val="22"/>
              </w:rPr>
            </w:pPr>
            <w:r>
              <w:rPr>
                <w:rFonts w:asciiTheme="majorHAnsi" w:hAnsiTheme="majorHAnsi"/>
                <w:b w:val="0"/>
                <w:sz w:val="22"/>
              </w:rPr>
              <w:t>SL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REQUIREMENT</w:t>
            </w:r>
          </w:p>
        </w:tc>
        <w:tc>
          <w:tcPr>
            <w:tcW w:w="4642" w:type="dxa"/>
          </w:tcPr>
          <w:p w:rsidR="000500E6" w:rsidRPr="000500E6" w:rsidRDefault="000500E6" w:rsidP="000500E6">
            <w:pPr>
              <w:jc w:val="center"/>
              <w:cnfStyle w:val="1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ATTACH DOCUMENT / TYPE DETAILS</w:t>
            </w: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375EF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375EF8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Name and address of the applicant/company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375EF8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Profile of the manufacturer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Details of customers in petroleum, petrochemical field to whom the equipment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has already been supplied abroad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A letter of authorization by OEM addressed to CCE, authorizing their Indian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Agent/Subsidiary to apply and obtain approval on their behalf.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Name of the product for which approval is sought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Zone of hazardous area in which the equipment is proposed to be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installed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/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used.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Gas group for which approval is sought.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Copies of test certificate of equipment tested in compliance to harmonized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International Standard under ATEX IEC Ex Scheme along with copy of the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Test Report with approved drawing, if any, from a Notified Test House under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said scheme with latest supplements indicating markings assigned and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applicable temperature category like – T1, T2, T3, T4, T5, duly countersigned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by the manufacturer in original.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E90E0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Copy of latest Certificate of Conformity issued by a Notified Test House</w:t>
            </w:r>
            <w:r>
              <w:rPr>
                <w:rFonts w:asciiTheme="majorHAnsi" w:hAnsiTheme="majorHAnsi"/>
                <w:sz w:val="22"/>
              </w:rPr>
              <w:t xml:space="preserve"> under IEC </w:t>
            </w:r>
            <w:r w:rsidRPr="000500E6">
              <w:rPr>
                <w:rFonts w:asciiTheme="majorHAnsi" w:hAnsiTheme="majorHAnsi"/>
                <w:sz w:val="22"/>
              </w:rPr>
              <w:t>Ex Scheme in respect of the same equipment duly countersigned by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OEM in original.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Copy of Quality Assurance Notification in respect of manufacturing unit for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each equipment concerned issued by an Accredited Certification Body under</w:t>
            </w:r>
            <w:r>
              <w:rPr>
                <w:rFonts w:asciiTheme="majorHAnsi" w:hAnsiTheme="majorHAnsi"/>
                <w:sz w:val="22"/>
              </w:rPr>
              <w:t xml:space="preserve"> ATEX IEC </w:t>
            </w:r>
            <w:r w:rsidRPr="000500E6">
              <w:rPr>
                <w:rFonts w:asciiTheme="majorHAnsi" w:hAnsiTheme="majorHAnsi"/>
                <w:sz w:val="22"/>
              </w:rPr>
              <w:t>Ex Scheme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Declaration of conformity of equipment issued by the manufacturer duly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countersigned in original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 xml:space="preserve">Technical details, whether an associated </w:t>
            </w:r>
            <w:r w:rsidRPr="000500E6">
              <w:rPr>
                <w:rFonts w:asciiTheme="majorHAnsi" w:hAnsiTheme="majorHAnsi"/>
                <w:sz w:val="22"/>
              </w:rPr>
              <w:lastRenderedPageBreak/>
              <w:t>apparatus or intrinsically safe system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or like, including description of the equipment, its different models/variants,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working principle &amp; operating mechanism (in case of special type of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apparatus) and operation manual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13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F767EB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Technical Literature/Bro</w:t>
            </w:r>
            <w:r w:rsidR="00F767EB">
              <w:rPr>
                <w:rFonts w:asciiTheme="majorHAnsi" w:hAnsiTheme="majorHAnsi"/>
                <w:sz w:val="22"/>
              </w:rPr>
              <w:t>chure</w:t>
            </w:r>
            <w:r w:rsidRPr="000500E6">
              <w:rPr>
                <w:rFonts w:asciiTheme="majorHAnsi" w:hAnsiTheme="majorHAnsi"/>
                <w:sz w:val="22"/>
              </w:rPr>
              <w:t xml:space="preserve"> of the equipment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Brief write</w:t>
            </w:r>
            <w:r>
              <w:rPr>
                <w:rFonts w:asciiTheme="majorHAnsi" w:hAnsiTheme="majorHAnsi"/>
                <w:sz w:val="22"/>
              </w:rPr>
              <w:t>-</w:t>
            </w:r>
            <w:r w:rsidRPr="000500E6">
              <w:rPr>
                <w:rFonts w:asciiTheme="majorHAnsi" w:hAnsiTheme="majorHAnsi"/>
                <w:sz w:val="22"/>
              </w:rPr>
              <w:t>up about its application/use, constructional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/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design details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/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working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principle, electrical parameters, etc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cnfStyle w:val="0000001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 xml:space="preserve">If the approval sought for any system where </w:t>
            </w:r>
            <w:r>
              <w:rPr>
                <w:rFonts w:asciiTheme="majorHAnsi" w:hAnsiTheme="majorHAnsi"/>
                <w:sz w:val="22"/>
              </w:rPr>
              <w:t xml:space="preserve">a </w:t>
            </w:r>
            <w:r w:rsidRPr="000500E6">
              <w:rPr>
                <w:rFonts w:asciiTheme="majorHAnsi" w:hAnsiTheme="majorHAnsi"/>
                <w:sz w:val="22"/>
              </w:rPr>
              <w:t>number of electrical components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are used, separate test certificate and test report is to be submitted for each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component. Approval will be issued to each components used in the system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4734" w:type="dxa"/>
            <w:gridSpan w:val="2"/>
          </w:tcPr>
          <w:p w:rsidR="000500E6" w:rsidRPr="000500E6" w:rsidRDefault="000500E6" w:rsidP="00F767EB">
            <w:pPr>
              <w:autoSpaceDE w:val="0"/>
              <w:autoSpaceDN w:val="0"/>
              <w:adjustRightInd w:val="0"/>
              <w:cnfStyle w:val="00000000000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Documentary evidence such as purchase order copy/inquiry/indent letter of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user for installation in petroleum hazardous area/installation, stating the</w:t>
            </w:r>
            <w:r w:rsidR="00F767EB">
              <w:rPr>
                <w:rFonts w:asciiTheme="majorHAnsi" w:hAnsiTheme="majorHAnsi"/>
                <w:sz w:val="22"/>
              </w:rPr>
              <w:t xml:space="preserve"> </w:t>
            </w:r>
            <w:r w:rsidRPr="000500E6">
              <w:rPr>
                <w:rFonts w:asciiTheme="majorHAnsi" w:hAnsiTheme="majorHAnsi"/>
                <w:sz w:val="22"/>
              </w:rPr>
              <w:t>installation place and purpose of equipment</w:t>
            </w:r>
          </w:p>
        </w:tc>
        <w:tc>
          <w:tcPr>
            <w:tcW w:w="4642" w:type="dxa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  <w:gridSpan w:val="4"/>
          </w:tcPr>
          <w:p w:rsidR="000500E6" w:rsidRPr="000500E6" w:rsidRDefault="000500E6" w:rsidP="00375EF8">
            <w:pPr>
              <w:rPr>
                <w:rFonts w:asciiTheme="majorHAnsi" w:hAnsiTheme="majorHAnsi"/>
                <w:b w:val="0"/>
                <w:sz w:val="22"/>
              </w:rPr>
            </w:pPr>
          </w:p>
        </w:tc>
      </w:tr>
      <w:tr w:rsidR="000500E6" w:rsidRPr="000500E6" w:rsidTr="00F767EB">
        <w:tc>
          <w:tcPr>
            <w:cnfStyle w:val="001000000000"/>
            <w:tcW w:w="0" w:type="auto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Completed by</w:t>
            </w:r>
          </w:p>
        </w:tc>
        <w:tc>
          <w:tcPr>
            <w:tcW w:w="0" w:type="auto"/>
            <w:gridSpan w:val="2"/>
          </w:tcPr>
          <w:p w:rsidR="000500E6" w:rsidRPr="000500E6" w:rsidRDefault="000500E6" w:rsidP="00375EF8">
            <w:pPr>
              <w:cnfStyle w:val="000000000000"/>
              <w:rPr>
                <w:rFonts w:asciiTheme="majorHAnsi" w:hAnsiTheme="majorHAnsi"/>
                <w:sz w:val="22"/>
              </w:rPr>
            </w:pPr>
          </w:p>
        </w:tc>
      </w:tr>
      <w:tr w:rsidR="000500E6" w:rsidRPr="000500E6" w:rsidTr="00F767EB">
        <w:trPr>
          <w:cnfStyle w:val="000000100000"/>
        </w:trPr>
        <w:tc>
          <w:tcPr>
            <w:cnfStyle w:val="001000000000"/>
            <w:tcW w:w="0" w:type="auto"/>
            <w:gridSpan w:val="2"/>
          </w:tcPr>
          <w:p w:rsidR="000500E6" w:rsidRPr="000500E6" w:rsidRDefault="000500E6" w:rsidP="000500E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0500E6">
              <w:rPr>
                <w:rFonts w:asciiTheme="majorHAnsi" w:hAnsiTheme="majorHAnsi"/>
                <w:sz w:val="22"/>
              </w:rPr>
              <w:t>Completed on</w:t>
            </w:r>
          </w:p>
        </w:tc>
        <w:tc>
          <w:tcPr>
            <w:tcW w:w="0" w:type="auto"/>
            <w:gridSpan w:val="2"/>
          </w:tcPr>
          <w:p w:rsidR="000500E6" w:rsidRPr="000500E6" w:rsidRDefault="000500E6" w:rsidP="00375EF8">
            <w:pPr>
              <w:cnfStyle w:val="000000100000"/>
              <w:rPr>
                <w:rFonts w:asciiTheme="majorHAnsi" w:hAnsiTheme="majorHAnsi"/>
                <w:sz w:val="22"/>
              </w:rPr>
            </w:pPr>
          </w:p>
        </w:tc>
      </w:tr>
    </w:tbl>
    <w:p w:rsidR="00375EF8" w:rsidRDefault="00375EF8" w:rsidP="000500E6">
      <w:pPr>
        <w:autoSpaceDE w:val="0"/>
        <w:autoSpaceDN w:val="0"/>
        <w:adjustRightInd w:val="0"/>
        <w:rPr>
          <w:rFonts w:asciiTheme="majorHAnsi" w:hAnsiTheme="majorHAnsi"/>
        </w:rPr>
      </w:pPr>
    </w:p>
    <w:p w:rsidR="00F767EB" w:rsidRDefault="00F767EB" w:rsidP="00F767EB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F767EB" w:rsidRPr="00375EF8" w:rsidRDefault="00F767EB" w:rsidP="00F767EB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COMPLETED, PLEASE ATTACH IN E-MAIL AND SEND TO </w:t>
      </w:r>
      <w:hyperlink r:id="rId6" w:history="1">
        <w:r w:rsidRPr="00051339">
          <w:rPr>
            <w:rStyle w:val="Hyperlink"/>
            <w:rFonts w:asciiTheme="majorHAnsi" w:hAnsiTheme="majorHAnsi"/>
          </w:rPr>
          <w:t>INFO@TRIO-TECHNO.COM</w:t>
        </w:r>
      </w:hyperlink>
      <w:r>
        <w:rPr>
          <w:rFonts w:asciiTheme="majorHAnsi" w:hAnsiTheme="majorHAnsi"/>
        </w:rPr>
        <w:t xml:space="preserve"> OR COURIER TO THE ADDRESS MENTIONED IN THE FOOTER.</w:t>
      </w:r>
    </w:p>
    <w:sectPr w:rsidR="00F767EB" w:rsidRPr="00375EF8" w:rsidSect="000500E6">
      <w:headerReference w:type="default" r:id="rId7"/>
      <w:footerReference w:type="default" r:id="rId8"/>
      <w:pgSz w:w="11906" w:h="16838"/>
      <w:pgMar w:top="2693" w:right="851" w:bottom="1843" w:left="1418" w:header="709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0F" w:rsidRDefault="000F660F">
      <w:r>
        <w:separator/>
      </w:r>
    </w:p>
  </w:endnote>
  <w:endnote w:type="continuationSeparator" w:id="1">
    <w:p w:rsidR="000F660F" w:rsidRDefault="000F6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6"/>
      <w:gridCol w:w="7938"/>
    </w:tblGrid>
    <w:tr w:rsidR="000A705A" w:rsidRPr="000A705A" w:rsidTr="000A705A">
      <w:tc>
        <w:tcPr>
          <w:tcW w:w="2836" w:type="dxa"/>
          <w:tcBorders>
            <w:top w:val="single" w:sz="4" w:space="0" w:color="auto"/>
          </w:tcBorders>
        </w:tcPr>
        <w:p w:rsidR="000A705A" w:rsidRPr="000A705A" w:rsidRDefault="000A705A" w:rsidP="0071013A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0A705A">
            <w:rPr>
              <w:rFonts w:asciiTheme="minorHAnsi" w:hAnsiTheme="minorHAnsi" w:cstheme="minorHAnsi"/>
              <w:b/>
              <w:sz w:val="20"/>
              <w:szCs w:val="20"/>
            </w:rPr>
            <w:t>Registered Office</w:t>
          </w:r>
        </w:p>
      </w:tc>
      <w:tc>
        <w:tcPr>
          <w:tcW w:w="7938" w:type="dxa"/>
          <w:tcBorders>
            <w:top w:val="single" w:sz="4" w:space="0" w:color="auto"/>
          </w:tcBorders>
        </w:tcPr>
        <w:p w:rsidR="000A705A" w:rsidRPr="000A705A" w:rsidRDefault="000A705A" w:rsidP="0071013A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865, 25</w:t>
          </w:r>
          <w:r w:rsidRPr="000A705A">
            <w:rPr>
              <w:rFonts w:asciiTheme="minorHAnsi" w:hAnsiTheme="minorHAnsi" w:cstheme="minorHAnsi"/>
              <w:sz w:val="20"/>
              <w:szCs w:val="20"/>
              <w:vertAlign w:val="superscript"/>
            </w:rPr>
            <w:t>th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Main, 11</w:t>
          </w:r>
          <w:r w:rsidRPr="000A705A">
            <w:rPr>
              <w:rFonts w:asciiTheme="minorHAnsi" w:hAnsiTheme="minorHAnsi" w:cstheme="minorHAnsi"/>
              <w:sz w:val="20"/>
              <w:szCs w:val="20"/>
              <w:vertAlign w:val="superscript"/>
            </w:rPr>
            <w:t>th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Cross, HSR Layout, Sector – 1, Bengaluru – 560 034, INDIA</w:t>
          </w:r>
        </w:p>
      </w:tc>
    </w:tr>
    <w:tr w:rsidR="000A705A" w:rsidRPr="000A705A" w:rsidTr="00CB7BBF">
      <w:tc>
        <w:tcPr>
          <w:tcW w:w="10774" w:type="dxa"/>
          <w:gridSpan w:val="2"/>
        </w:tcPr>
        <w:p w:rsidR="000A705A" w:rsidRPr="000A705A" w:rsidRDefault="00300B41" w:rsidP="00300B41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="Calibri" w:hAnsi="Calibri"/>
              <w:sz w:val="20"/>
              <w:szCs w:val="22"/>
            </w:rPr>
            <w:t xml:space="preserve">                                                               </w:t>
          </w:r>
          <w:r w:rsidR="000A705A" w:rsidRPr="000A705A">
            <w:rPr>
              <w:rFonts w:ascii="Calibri" w:hAnsi="Calibri"/>
              <w:sz w:val="20"/>
              <w:szCs w:val="22"/>
            </w:rPr>
            <w:sym w:font="Wingdings" w:char="F02A"/>
          </w:r>
          <w:r w:rsidR="000A705A" w:rsidRPr="000A705A">
            <w:rPr>
              <w:rFonts w:ascii="Calibri" w:hAnsi="Calibri"/>
              <w:sz w:val="20"/>
              <w:szCs w:val="22"/>
            </w:rPr>
            <w:t xml:space="preserve">: info@trio-techno.com        </w:t>
          </w:r>
          <w:r w:rsidR="000A705A" w:rsidRPr="000A705A">
            <w:rPr>
              <w:rFonts w:ascii="Calibri" w:hAnsi="Calibri"/>
              <w:sz w:val="20"/>
              <w:szCs w:val="22"/>
            </w:rPr>
            <w:sym w:font="Wingdings" w:char="F0FF"/>
          </w:r>
          <w:r w:rsidR="000A705A" w:rsidRPr="000A705A">
            <w:rPr>
              <w:rFonts w:ascii="Calibri" w:hAnsi="Calibri"/>
              <w:sz w:val="20"/>
              <w:szCs w:val="22"/>
            </w:rPr>
            <w:t>: www.trio-techno.com</w:t>
          </w:r>
        </w:p>
      </w:tc>
    </w:tr>
  </w:tbl>
  <w:p w:rsidR="000A705A" w:rsidRDefault="000A7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0F" w:rsidRDefault="000F660F">
      <w:r>
        <w:separator/>
      </w:r>
    </w:p>
  </w:footnote>
  <w:footnote w:type="continuationSeparator" w:id="1">
    <w:p w:rsidR="000F660F" w:rsidRDefault="000F6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176" w:type="dxa"/>
      <w:tblLook w:val="01E0"/>
    </w:tblPr>
    <w:tblGrid>
      <w:gridCol w:w="1746"/>
      <w:gridCol w:w="8177"/>
    </w:tblGrid>
    <w:tr w:rsidR="000A705A" w:rsidTr="005A2472">
      <w:trPr>
        <w:trHeight w:val="1485"/>
      </w:trPr>
      <w:tc>
        <w:tcPr>
          <w:tcW w:w="1746" w:type="dxa"/>
          <w:vAlign w:val="center"/>
        </w:tcPr>
        <w:p w:rsidR="000A705A" w:rsidRDefault="000A705A" w:rsidP="00552889">
          <w:pPr>
            <w:pStyle w:val="Header"/>
            <w:tabs>
              <w:tab w:val="clear" w:pos="8306"/>
              <w:tab w:val="right" w:pos="9072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42975" cy="942975"/>
                <wp:effectExtent l="19050" t="0" r="9525" b="0"/>
                <wp:docPr id="1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7" w:type="dxa"/>
          <w:vAlign w:val="center"/>
        </w:tcPr>
        <w:p w:rsidR="000A705A" w:rsidRPr="00B977A8" w:rsidRDefault="000A705A" w:rsidP="00B977A8">
          <w:pPr>
            <w:pStyle w:val="Header"/>
            <w:jc w:val="center"/>
            <w:rPr>
              <w:rFonts w:ascii="Script MT Bold" w:hAnsi="Script MT Bold"/>
              <w:b/>
              <w:sz w:val="36"/>
              <w:szCs w:val="36"/>
            </w:rPr>
          </w:pPr>
          <w:r w:rsidRPr="00B977A8">
            <w:rPr>
              <w:rFonts w:ascii="Script MT Bold" w:hAnsi="Script MT Bold"/>
              <w:b/>
              <w:sz w:val="96"/>
              <w:szCs w:val="36"/>
            </w:rPr>
            <w:t>Trio Technologies</w:t>
          </w:r>
        </w:p>
      </w:tc>
    </w:tr>
    <w:tr w:rsidR="005A2472" w:rsidTr="005A2472">
      <w:trPr>
        <w:trHeight w:val="268"/>
      </w:trPr>
      <w:tc>
        <w:tcPr>
          <w:tcW w:w="1746" w:type="dxa"/>
          <w:tcBorders>
            <w:bottom w:val="thinThickSmallGap" w:sz="24" w:space="0" w:color="auto"/>
          </w:tcBorders>
          <w:vAlign w:val="center"/>
        </w:tcPr>
        <w:p w:rsidR="005A2472" w:rsidRDefault="005A2472" w:rsidP="00552889">
          <w:pPr>
            <w:pStyle w:val="Header"/>
            <w:tabs>
              <w:tab w:val="clear" w:pos="830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8177" w:type="dxa"/>
          <w:tcBorders>
            <w:bottom w:val="thinThickSmallGap" w:sz="24" w:space="0" w:color="auto"/>
          </w:tcBorders>
          <w:vAlign w:val="center"/>
        </w:tcPr>
        <w:p w:rsidR="005A2472" w:rsidRPr="005A2472" w:rsidRDefault="005A2472" w:rsidP="00B977A8">
          <w:pPr>
            <w:pStyle w:val="Header"/>
            <w:jc w:val="center"/>
            <w:rPr>
              <w:rFonts w:ascii="Script MT Bold" w:hAnsi="Script MT Bold"/>
              <w:b/>
              <w:sz w:val="14"/>
              <w:szCs w:val="36"/>
            </w:rPr>
          </w:pPr>
        </w:p>
      </w:tc>
    </w:tr>
  </w:tbl>
  <w:p w:rsidR="00D65027" w:rsidRPr="00630B77" w:rsidRDefault="00D65027" w:rsidP="00630B77">
    <w:pPr>
      <w:pStyle w:val="Header"/>
      <w:tabs>
        <w:tab w:val="clear" w:pos="8306"/>
        <w:tab w:val="right" w:pos="9000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B3021"/>
    <w:rsid w:val="00030B41"/>
    <w:rsid w:val="000500E6"/>
    <w:rsid w:val="00075013"/>
    <w:rsid w:val="000A705A"/>
    <w:rsid w:val="000B7EA8"/>
    <w:rsid w:val="000F660F"/>
    <w:rsid w:val="00213FD1"/>
    <w:rsid w:val="002D5092"/>
    <w:rsid w:val="00300B41"/>
    <w:rsid w:val="00341B9A"/>
    <w:rsid w:val="00372199"/>
    <w:rsid w:val="00375EF8"/>
    <w:rsid w:val="004B5410"/>
    <w:rsid w:val="00505A8F"/>
    <w:rsid w:val="00552889"/>
    <w:rsid w:val="005A2472"/>
    <w:rsid w:val="005F23EE"/>
    <w:rsid w:val="0061360D"/>
    <w:rsid w:val="00630B77"/>
    <w:rsid w:val="006C6876"/>
    <w:rsid w:val="006F09F4"/>
    <w:rsid w:val="00755A18"/>
    <w:rsid w:val="00806F1B"/>
    <w:rsid w:val="008D65D4"/>
    <w:rsid w:val="009D7F03"/>
    <w:rsid w:val="00A33990"/>
    <w:rsid w:val="00A743AA"/>
    <w:rsid w:val="00AB3954"/>
    <w:rsid w:val="00B26CFB"/>
    <w:rsid w:val="00B977A8"/>
    <w:rsid w:val="00BB3021"/>
    <w:rsid w:val="00C20CB5"/>
    <w:rsid w:val="00CD7A65"/>
    <w:rsid w:val="00CF563E"/>
    <w:rsid w:val="00D65027"/>
    <w:rsid w:val="00D85046"/>
    <w:rsid w:val="00DE2395"/>
    <w:rsid w:val="00E47624"/>
    <w:rsid w:val="00E90E0C"/>
    <w:rsid w:val="00F767EB"/>
    <w:rsid w:val="00F84442"/>
    <w:rsid w:val="00FD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3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E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30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B3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30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5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6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75E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7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375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0500E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RIO-TECHN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INDIAN PESO APPROVAL FOR FOREIGN MANUFACTURERS</vt:lpstr>
    </vt:vector>
  </TitlesOfParts>
  <Company>Kumar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</dc:creator>
  <cp:lastModifiedBy>Santhosh Kumar</cp:lastModifiedBy>
  <cp:revision>6</cp:revision>
  <dcterms:created xsi:type="dcterms:W3CDTF">2011-01-13T16:18:00Z</dcterms:created>
  <dcterms:modified xsi:type="dcterms:W3CDTF">2015-07-29T13:04:00Z</dcterms:modified>
</cp:coreProperties>
</file>