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79" w:rsidRDefault="009444D1">
      <w:r>
        <w:t>Annual Budgets are available in the Township Office for viewing.</w:t>
      </w:r>
      <w:bookmarkStart w:id="0" w:name="_GoBack"/>
      <w:bookmarkEnd w:id="0"/>
    </w:p>
    <w:sectPr w:rsidR="001A5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D1"/>
    <w:rsid w:val="001A5F79"/>
    <w:rsid w:val="00511A6B"/>
    <w:rsid w:val="009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2017-08-24T19:10:00Z</dcterms:created>
  <dcterms:modified xsi:type="dcterms:W3CDTF">2017-08-24T19:10:00Z</dcterms:modified>
</cp:coreProperties>
</file>