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3A" w:rsidRPr="007766C5" w:rsidRDefault="00DC4D3A" w:rsidP="000E75EE">
      <w:pPr>
        <w:pStyle w:val="BodyTex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4D3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641848" cy="1188720"/>
            <wp:effectExtent l="0" t="0" r="0" b="0"/>
            <wp:docPr id="8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848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4D3A"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E75E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E75E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E75E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E75E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E75E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E75E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E75E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>Proficiency Skills Checklist</w:t>
      </w:r>
    </w:p>
    <w:p w:rsidR="00DC4D3A" w:rsidRDefault="000E75EE" w:rsidP="00DC4D3A">
      <w:pPr>
        <w:ind w:left="50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ER / TRAUMA - RN</w:t>
      </w:r>
    </w:p>
    <w:p w:rsidR="00DC4D3A" w:rsidRDefault="009B4833" w:rsidP="00DC4D3A">
      <w:pPr>
        <w:pStyle w:val="BodyText"/>
        <w:ind w:left="0"/>
      </w:pPr>
      <w:r>
        <w:pict>
          <v:group id="_x0000_s1341" style="position:absolute;margin-left:199.45pt;margin-top:350.75pt;width:118.35pt;height:.1pt;z-index:-251656192;mso-position-horizontal-relative:page;mso-position-vertical-relative:page" coordorigin="3989,7015" coordsize="2367,2">
            <v:shape id="_x0000_s1342" style="position:absolute;left:3989;top:7015;width:2367;height:2" coordorigin="3989,7015" coordsize="2367,0" path="m3989,7015r2366,e" filled="f" strokeweight=".24pt">
              <v:path arrowok="t"/>
            </v:shape>
            <w10:wrap anchorx="page" anchory="page"/>
          </v:group>
        </w:pict>
      </w:r>
      <w:r w:rsidR="00DC4D3A" w:rsidRPr="007766C5">
        <w:tab/>
      </w:r>
      <w:r w:rsidR="00DC4D3A" w:rsidRPr="007766C5">
        <w:tab/>
      </w:r>
      <w:r w:rsidR="00DC4D3A" w:rsidRPr="007766C5">
        <w:tab/>
      </w:r>
      <w:r w:rsidR="00DC4D3A" w:rsidRPr="007766C5">
        <w:tab/>
      </w:r>
      <w:r w:rsidR="00DC4D3A" w:rsidRPr="007766C5">
        <w:tab/>
      </w:r>
      <w:r w:rsidR="00DC4D3A" w:rsidRPr="007766C5">
        <w:tab/>
      </w:r>
      <w:r w:rsidR="00DC4D3A" w:rsidRPr="007766C5">
        <w:tab/>
      </w:r>
      <w:r w:rsidR="00DC4D3A">
        <w:t xml:space="preserve">                            </w:t>
      </w:r>
    </w:p>
    <w:p w:rsidR="009C2F64" w:rsidRDefault="00DC4D3A" w:rsidP="009C2F6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40" w:hanging="720"/>
        <w:rPr>
          <w:b/>
          <w:sz w:val="17"/>
          <w:szCs w:val="17"/>
        </w:rPr>
      </w:pPr>
      <w:r w:rsidRPr="00E21A2F">
        <w:rPr>
          <w:b/>
          <w:sz w:val="17"/>
          <w:szCs w:val="17"/>
        </w:rPr>
        <w:t>NAME:</w:t>
      </w:r>
      <w:r>
        <w:rPr>
          <w:b/>
          <w:sz w:val="17"/>
          <w:szCs w:val="17"/>
          <w:u w:val="single"/>
        </w:rPr>
        <w:t xml:space="preserve">                                                             </w:t>
      </w:r>
      <w:r>
        <w:rPr>
          <w:b/>
          <w:sz w:val="17"/>
          <w:szCs w:val="17"/>
        </w:rPr>
        <w:tab/>
        <w:t>DATE:</w:t>
      </w:r>
      <w:r>
        <w:rPr>
          <w:b/>
          <w:sz w:val="17"/>
          <w:szCs w:val="17"/>
          <w:u w:val="single"/>
        </w:rPr>
        <w:t xml:space="preserve">                                    </w:t>
      </w:r>
      <w:r>
        <w:rPr>
          <w:b/>
          <w:sz w:val="17"/>
          <w:szCs w:val="17"/>
        </w:rPr>
        <w:tab/>
      </w:r>
      <w:r w:rsidRPr="00E21A2F">
        <w:rPr>
          <w:b/>
          <w:sz w:val="17"/>
          <w:szCs w:val="17"/>
        </w:rPr>
        <w:tab/>
      </w:r>
      <w:r w:rsidRPr="00E21A2F">
        <w:rPr>
          <w:b/>
          <w:sz w:val="17"/>
          <w:szCs w:val="17"/>
        </w:rPr>
        <w:tab/>
      </w:r>
    </w:p>
    <w:p w:rsidR="00DC4D3A" w:rsidRDefault="00DC4D3A" w:rsidP="009C2F6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40"/>
        <w:rPr>
          <w:rFonts w:cs="Arial"/>
          <w:bCs/>
          <w:sz w:val="17"/>
          <w:szCs w:val="17"/>
        </w:rPr>
      </w:pPr>
      <w:r w:rsidRPr="00A15DB9">
        <w:rPr>
          <w:sz w:val="17"/>
          <w:szCs w:val="17"/>
        </w:rPr>
        <w:t>Directions:</w:t>
      </w:r>
      <w:r>
        <w:rPr>
          <w:rFonts w:cs="Arial"/>
          <w:b/>
          <w:bCs/>
          <w:sz w:val="17"/>
          <w:szCs w:val="17"/>
        </w:rPr>
        <w:t xml:space="preserve"> </w:t>
      </w:r>
      <w:r w:rsidRPr="00A15DB9">
        <w:rPr>
          <w:rFonts w:cs="Arial"/>
          <w:bCs/>
          <w:sz w:val="17"/>
          <w:szCs w:val="17"/>
        </w:rPr>
        <w:t>Check the column</w:t>
      </w:r>
      <w:r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ab/>
      </w:r>
      <w:r w:rsidRPr="00925BEB">
        <w:rPr>
          <w:rFonts w:cs="Arial"/>
          <w:b/>
          <w:bCs/>
          <w:sz w:val="17"/>
          <w:szCs w:val="17"/>
        </w:rPr>
        <w:t>S</w:t>
      </w:r>
      <w:r>
        <w:rPr>
          <w:rFonts w:cs="Arial"/>
          <w:bCs/>
          <w:sz w:val="17"/>
          <w:szCs w:val="17"/>
        </w:rPr>
        <w:t xml:space="preserve"> = </w:t>
      </w:r>
      <w:r w:rsidRPr="00321C6F">
        <w:rPr>
          <w:rFonts w:cs="Arial"/>
          <w:bCs/>
          <w:sz w:val="17"/>
          <w:szCs w:val="17"/>
        </w:rPr>
        <w:t>Strong skill: at least one (1) year of work can perform without assistance</w:t>
      </w:r>
      <w:r w:rsidR="009C2F64">
        <w:rPr>
          <w:rFonts w:cs="Arial"/>
          <w:bCs/>
        </w:rPr>
        <w:t xml:space="preserve"> </w:t>
      </w:r>
      <w:r w:rsidRPr="00A15DB9">
        <w:rPr>
          <w:rFonts w:cs="Arial"/>
          <w:bCs/>
          <w:sz w:val="17"/>
          <w:szCs w:val="17"/>
        </w:rPr>
        <w:t>that best describes your skill level</w:t>
      </w:r>
      <w:r>
        <w:rPr>
          <w:rFonts w:cs="Arial"/>
          <w:bCs/>
          <w:sz w:val="17"/>
          <w:szCs w:val="17"/>
        </w:rPr>
        <w:t xml:space="preserve">   </w:t>
      </w:r>
      <w:r>
        <w:rPr>
          <w:rFonts w:cs="Arial"/>
          <w:bCs/>
          <w:sz w:val="17"/>
          <w:szCs w:val="17"/>
        </w:rPr>
        <w:tab/>
      </w:r>
      <w:r w:rsidRPr="00925BEB">
        <w:rPr>
          <w:rFonts w:cs="Arial"/>
          <w:b/>
          <w:bCs/>
          <w:sz w:val="17"/>
          <w:szCs w:val="17"/>
        </w:rPr>
        <w:t>A</w:t>
      </w:r>
      <w:r>
        <w:rPr>
          <w:rFonts w:cs="Arial"/>
          <w:bCs/>
          <w:sz w:val="17"/>
          <w:szCs w:val="17"/>
        </w:rPr>
        <w:t xml:space="preserve"> = Adequate skill: at least six (6) months work may require some assistance</w:t>
      </w:r>
      <w:r w:rsidR="009C2F64">
        <w:rPr>
          <w:rFonts w:cs="Arial"/>
          <w:bCs/>
        </w:rPr>
        <w:t xml:space="preserve"> </w:t>
      </w:r>
      <w:r>
        <w:rPr>
          <w:rFonts w:cs="Arial"/>
          <w:bCs/>
          <w:sz w:val="17"/>
          <w:szCs w:val="17"/>
        </w:rPr>
        <w:t>in each area.</w:t>
      </w:r>
      <w:r w:rsidRPr="00A15DB9">
        <w:rPr>
          <w:rFonts w:cs="Arial"/>
          <w:bCs/>
          <w:sz w:val="17"/>
          <w:szCs w:val="17"/>
        </w:rPr>
        <w:tab/>
      </w:r>
      <w:r w:rsidRPr="00A15DB9"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 xml:space="preserve">   </w:t>
      </w:r>
      <w:r w:rsidRPr="00A15DB9"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 xml:space="preserve"> </w:t>
      </w:r>
      <w:r w:rsidRPr="00925BEB">
        <w:rPr>
          <w:rFonts w:cs="Arial"/>
          <w:b/>
          <w:bCs/>
          <w:sz w:val="17"/>
          <w:szCs w:val="17"/>
        </w:rPr>
        <w:t>L</w:t>
      </w:r>
      <w:proofErr w:type="gramStart"/>
      <w:r>
        <w:rPr>
          <w:rFonts w:cs="Arial"/>
          <w:bCs/>
          <w:sz w:val="17"/>
          <w:szCs w:val="17"/>
        </w:rPr>
        <w:t>=  Limited</w:t>
      </w:r>
      <w:proofErr w:type="gramEnd"/>
      <w:r>
        <w:rPr>
          <w:rFonts w:cs="Arial"/>
          <w:bCs/>
          <w:sz w:val="17"/>
          <w:szCs w:val="17"/>
        </w:rPr>
        <w:t xml:space="preserve"> skill: less than six (6) months work will require assistance</w:t>
      </w:r>
    </w:p>
    <w:p w:rsidR="009C2F64" w:rsidRPr="009C2F64" w:rsidRDefault="009C2F64" w:rsidP="009C2F6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40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925BEB">
        <w:rPr>
          <w:rFonts w:cs="Arial"/>
          <w:b/>
          <w:bCs/>
          <w:sz w:val="17"/>
          <w:szCs w:val="17"/>
        </w:rPr>
        <w:t>N</w:t>
      </w:r>
      <w:proofErr w:type="gramStart"/>
      <w:r>
        <w:rPr>
          <w:rFonts w:cs="Arial"/>
          <w:bCs/>
          <w:sz w:val="17"/>
          <w:szCs w:val="17"/>
        </w:rPr>
        <w:t>=  No</w:t>
      </w:r>
      <w:proofErr w:type="gramEnd"/>
      <w:r>
        <w:rPr>
          <w:rFonts w:cs="Arial"/>
          <w:bCs/>
          <w:sz w:val="17"/>
          <w:szCs w:val="17"/>
        </w:rPr>
        <w:t xml:space="preserve"> skill</w:t>
      </w:r>
    </w:p>
    <w:p w:rsidR="00DC4D3A" w:rsidRPr="00A15DB9" w:rsidRDefault="009C2F64" w:rsidP="00DC4D3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/>
          <w:sz w:val="17"/>
          <w:szCs w:val="17"/>
        </w:rPr>
      </w:pPr>
      <w:r>
        <w:rPr>
          <w:rFonts w:cs="Arial"/>
          <w:b/>
          <w:bCs/>
          <w:sz w:val="17"/>
          <w:szCs w:val="17"/>
        </w:rPr>
        <w:tab/>
      </w:r>
      <w:r>
        <w:rPr>
          <w:rFonts w:cs="Arial"/>
          <w:b/>
          <w:bCs/>
          <w:sz w:val="17"/>
          <w:szCs w:val="17"/>
        </w:rPr>
        <w:tab/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58"/>
        <w:gridCol w:w="1297"/>
        <w:gridCol w:w="254"/>
        <w:gridCol w:w="556"/>
        <w:gridCol w:w="405"/>
        <w:gridCol w:w="405"/>
        <w:gridCol w:w="765"/>
      </w:tblGrid>
      <w:tr w:rsidR="005041DE" w:rsidTr="009C2F64">
        <w:trPr>
          <w:trHeight w:hRule="exact" w:val="327"/>
        </w:trPr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5041DE" w:rsidRDefault="00DC4D3A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General</w:t>
            </w:r>
            <w:r>
              <w:rPr>
                <w:rFonts w:ascii="Tahoma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Skills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5041DE" w:rsidRDefault="005041DE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5041DE" w:rsidRDefault="005041DE"/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5041DE" w:rsidRDefault="009C2F64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S     A     L    N</w:t>
            </w:r>
          </w:p>
        </w:tc>
      </w:tr>
      <w:tr w:rsidR="005041DE" w:rsidTr="009C2F64">
        <w:trPr>
          <w:trHeight w:hRule="exact" w:val="311"/>
        </w:trPr>
        <w:tc>
          <w:tcPr>
            <w:tcW w:w="6758" w:type="dxa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Advanced</w:t>
            </w:r>
            <w:r>
              <w:rPr>
                <w:rFonts w:ascii="Palatino Linotype"/>
                <w:b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directives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9C2F64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>HIPAA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9C2F64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Patient/family</w:t>
            </w:r>
            <w:r>
              <w:rPr>
                <w:rFonts w:ascii="Palatino Linotype"/>
                <w:b/>
                <w:color w:val="231F20"/>
                <w:spacing w:val="-2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teaching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9C2F64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Restrictive devices</w:t>
            </w:r>
            <w:r>
              <w:rPr>
                <w:rFonts w:ascii="Palatino Linotype"/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(restraints)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9C2F64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Lift/transfer devices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9C2F64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Specialty</w:t>
            </w:r>
            <w:r>
              <w:rPr>
                <w:rFonts w:ascii="Palatino Linotype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beds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9C2F64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End of life care/palliative</w:t>
            </w:r>
            <w:r>
              <w:rPr>
                <w:rFonts w:ascii="Palatino Linotype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care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9C2F64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 xml:space="preserve">Post </w:t>
            </w:r>
            <w:r>
              <w:rPr>
                <w:rFonts w:ascii="Palatino Linotype"/>
                <w:b/>
                <w:color w:val="231F20"/>
                <w:sz w:val="18"/>
              </w:rPr>
              <w:t>mortem</w:t>
            </w:r>
            <w:r>
              <w:rPr>
                <w:rFonts w:ascii="Palatino Linotype"/>
                <w:b/>
                <w:color w:val="231F20"/>
                <w:spacing w:val="3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care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9C2F64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Automated</w:t>
            </w:r>
            <w:r>
              <w:rPr>
                <w:rFonts w:ascii="Palatino Linotype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Medication</w:t>
            </w:r>
            <w:r>
              <w:rPr>
                <w:rFonts w:ascii="Palatino Linotype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Dispensing</w:t>
            </w:r>
            <w:r>
              <w:rPr>
                <w:rFonts w:ascii="Palatino Linotype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System,</w:t>
            </w:r>
            <w:r>
              <w:rPr>
                <w:rFonts w:ascii="Palatino Linotype"/>
                <w:b/>
                <w:color w:val="231F20"/>
                <w:spacing w:val="-11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Pyxis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,</w:t>
            </w:r>
            <w:r>
              <w:rPr>
                <w:rFonts w:ascii="Palatino Linotype"/>
                <w:b/>
                <w:color w:val="231F20"/>
                <w:spacing w:val="-11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Omnicell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,</w:t>
            </w:r>
            <w:r>
              <w:rPr>
                <w:rFonts w:ascii="Palatino Linotype"/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or</w:t>
            </w:r>
            <w:r>
              <w:rPr>
                <w:rFonts w:ascii="Palatino Linotype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other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9C2F64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Bar coding for medication</w:t>
            </w:r>
            <w:r>
              <w:rPr>
                <w:rFonts w:ascii="Palatino Linotype"/>
                <w:b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administration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9C2F64">
        <w:trPr>
          <w:trHeight w:hRule="exact" w:val="315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>Triage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9C2F64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Organ donor</w:t>
            </w:r>
            <w:r>
              <w:rPr>
                <w:rFonts w:ascii="Palatino Linotype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protocols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9C2F64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Consent for treatment of a</w:t>
            </w:r>
            <w:r>
              <w:rPr>
                <w:rFonts w:ascii="Palatino Linotype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minor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9C2F64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Procedure for a patient signing out</w:t>
            </w:r>
            <w:r>
              <w:rPr>
                <w:rFonts w:ascii="Palatino Linotype"/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AMA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9C2F64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Knowledge of cobra criteria/transfer</w:t>
            </w:r>
            <w:r>
              <w:rPr>
                <w:rFonts w:ascii="Palatino Linotype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patients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9C2F64">
        <w:trPr>
          <w:trHeight w:hRule="exact" w:val="344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Disaster</w:t>
            </w: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protocols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9C2F64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 xml:space="preserve">National </w:t>
            </w: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 xml:space="preserve">Patient </w:t>
            </w:r>
            <w:r>
              <w:rPr>
                <w:rFonts w:ascii="Palatino Linotype"/>
                <w:b/>
                <w:color w:val="231F20"/>
                <w:sz w:val="18"/>
              </w:rPr>
              <w:t>Safety</w:t>
            </w:r>
            <w:r>
              <w:rPr>
                <w:rFonts w:ascii="Palatino Linotype"/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Goals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9C2F64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Accurate patient</w:t>
            </w:r>
            <w:r>
              <w:rPr>
                <w:rFonts w:ascii="Palatino Linotype"/>
                <w:b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identification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9C2F64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Effective</w:t>
            </w:r>
            <w:r>
              <w:rPr>
                <w:rFonts w:ascii="Palatino Linotype"/>
                <w:b/>
                <w:color w:val="231F20"/>
                <w:spacing w:val="-1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communication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9C2F64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Interpretation &amp; communication of lab</w:t>
            </w:r>
            <w:r>
              <w:rPr>
                <w:rFonts w:ascii="Palatino Linotype"/>
                <w:b/>
                <w:color w:val="231F20"/>
                <w:spacing w:val="-2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values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9C2F64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Medication</w:t>
            </w:r>
            <w:r>
              <w:rPr>
                <w:rFonts w:ascii="Palatino Linotype"/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administration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9C2F64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Labeling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9C2F64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Anticoagulation</w:t>
            </w:r>
            <w:r>
              <w:rPr>
                <w:rFonts w:ascii="Palatino Linotype"/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therapy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9C2F64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Medication</w:t>
            </w:r>
            <w:r>
              <w:rPr>
                <w:rFonts w:ascii="Palatino Linotype"/>
                <w:b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reconciliation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9C2F64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Monitoring conscious</w:t>
            </w:r>
            <w:r>
              <w:rPr>
                <w:rFonts w:ascii="Palatino Linotype"/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sedation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9C2F64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 xml:space="preserve">Pain </w:t>
            </w:r>
            <w:r>
              <w:rPr>
                <w:rFonts w:ascii="Palatino Linotype"/>
                <w:b/>
                <w:color w:val="231F20"/>
                <w:sz w:val="18"/>
              </w:rPr>
              <w:t>assessment &amp;</w:t>
            </w:r>
            <w:r>
              <w:rPr>
                <w:rFonts w:ascii="Palatino Linotype"/>
                <w:b/>
                <w:color w:val="231F20"/>
                <w:spacing w:val="3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management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9C2F64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Infection</w:t>
            </w:r>
            <w:r>
              <w:rPr>
                <w:rFonts w:ascii="Palatino Linotype"/>
                <w:b/>
                <w:color w:val="231F20"/>
                <w:spacing w:val="-1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control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9C2F64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Universal</w:t>
            </w: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precautions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9C2F64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Isolation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9C2F64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Minimize</w:t>
            </w:r>
            <w:r>
              <w:rPr>
                <w:rFonts w:ascii="Palatino Linotype"/>
                <w:b/>
                <w:color w:val="231F20"/>
                <w:spacing w:val="-2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risk</w:t>
            </w:r>
            <w:r>
              <w:rPr>
                <w:rFonts w:ascii="Palatino Linotype"/>
                <w:b/>
                <w:color w:val="231F20"/>
                <w:spacing w:val="-2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for</w:t>
            </w:r>
            <w:r>
              <w:rPr>
                <w:rFonts w:ascii="Palatino Linotype"/>
                <w:b/>
                <w:color w:val="231F20"/>
                <w:spacing w:val="-2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falls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9C2F64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Awareness of</w:t>
            </w:r>
            <w:r>
              <w:rPr>
                <w:rFonts w:ascii="Palatino Linotype"/>
                <w:b/>
                <w:color w:val="231F20"/>
                <w:spacing w:val="-3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HCAHPS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5041DE" w:rsidRDefault="005041DE">
      <w:pPr>
        <w:spacing w:before="6"/>
        <w:rPr>
          <w:rFonts w:ascii="Trebuchet MS" w:eastAsia="Trebuchet MS" w:hAnsi="Trebuchet MS" w:cs="Trebuchet MS"/>
          <w:b/>
          <w:bCs/>
          <w:sz w:val="8"/>
          <w:szCs w:val="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04"/>
        <w:gridCol w:w="2051"/>
        <w:gridCol w:w="254"/>
        <w:gridCol w:w="556"/>
        <w:gridCol w:w="405"/>
        <w:gridCol w:w="405"/>
        <w:gridCol w:w="765"/>
      </w:tblGrid>
      <w:tr w:rsidR="005041DE" w:rsidTr="001D221A">
        <w:trPr>
          <w:trHeight w:hRule="exact" w:val="327"/>
        </w:trPr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5041DE" w:rsidRDefault="00DC4D3A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lastRenderedPageBreak/>
              <w:t>General Skills -</w:t>
            </w:r>
            <w:r>
              <w:rPr>
                <w:rFonts w:ascii="Tahoma"/>
                <w:b/>
                <w:color w:val="FFFFFF"/>
                <w:spacing w:val="7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cont.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5041DE" w:rsidRDefault="005041DE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5041DE" w:rsidRDefault="005041DE"/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5041DE" w:rsidRDefault="009C2F64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S     A     L    N</w:t>
            </w:r>
          </w:p>
        </w:tc>
      </w:tr>
      <w:tr w:rsidR="005041DE" w:rsidTr="001D221A">
        <w:trPr>
          <w:trHeight w:hRule="exact" w:val="311"/>
        </w:trPr>
        <w:tc>
          <w:tcPr>
            <w:tcW w:w="6004" w:type="dxa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Prevention of pressure</w:t>
            </w:r>
            <w:r>
              <w:rPr>
                <w:rFonts w:ascii="Palatino Linotype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ulcers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600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>Wound</w:t>
            </w:r>
            <w:r>
              <w:rPr>
                <w:rFonts w:ascii="Palatino Linotype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care</w:t>
            </w:r>
          </w:p>
        </w:tc>
        <w:tc>
          <w:tcPr>
            <w:tcW w:w="205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600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Suture tray set</w:t>
            </w:r>
            <w:r>
              <w:rPr>
                <w:rFonts w:ascii="Palatino Linotype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up</w:t>
            </w:r>
          </w:p>
        </w:tc>
        <w:tc>
          <w:tcPr>
            <w:tcW w:w="205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>
        <w:trPr>
          <w:trHeight w:hRule="exact" w:val="311"/>
        </w:trPr>
        <w:tc>
          <w:tcPr>
            <w:tcW w:w="10440" w:type="dxa"/>
            <w:gridSpan w:val="7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  <w:shd w:val="clear" w:color="auto" w:fill="E6E7E8"/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Cardiac Monitoring &amp; Emergency Care</w:t>
            </w:r>
          </w:p>
        </w:tc>
      </w:tr>
      <w:tr w:rsidR="005041DE" w:rsidTr="001D221A">
        <w:trPr>
          <w:trHeight w:hRule="exact" w:val="311"/>
        </w:trPr>
        <w:tc>
          <w:tcPr>
            <w:tcW w:w="600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Obtains 12 lead</w:t>
            </w:r>
            <w:r>
              <w:rPr>
                <w:rFonts w:ascii="Palatino Linotype"/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EKG</w:t>
            </w:r>
          </w:p>
        </w:tc>
        <w:tc>
          <w:tcPr>
            <w:tcW w:w="205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600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Interpretation of rhythm</w:t>
            </w:r>
            <w:r>
              <w:rPr>
                <w:rFonts w:ascii="Palatino Linotype"/>
                <w:b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strips</w:t>
            </w:r>
          </w:p>
        </w:tc>
        <w:tc>
          <w:tcPr>
            <w:tcW w:w="205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600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 xml:space="preserve">Treatment </w:t>
            </w:r>
            <w:r>
              <w:rPr>
                <w:rFonts w:ascii="Palatino Linotype"/>
                <w:b/>
                <w:color w:val="231F20"/>
                <w:sz w:val="18"/>
              </w:rPr>
              <w:t xml:space="preserve">of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dysrythmias</w:t>
            </w:r>
            <w:proofErr w:type="spellEnd"/>
          </w:p>
        </w:tc>
        <w:tc>
          <w:tcPr>
            <w:tcW w:w="205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600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Use of rapid response</w:t>
            </w:r>
            <w:r>
              <w:rPr>
                <w:rFonts w:ascii="Palatino Linotype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teams</w:t>
            </w:r>
          </w:p>
        </w:tc>
        <w:tc>
          <w:tcPr>
            <w:tcW w:w="205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600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Cardiac</w:t>
            </w:r>
            <w:r>
              <w:rPr>
                <w:rFonts w:ascii="Palatino Linotype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arrest/CPR</w:t>
            </w:r>
          </w:p>
        </w:tc>
        <w:tc>
          <w:tcPr>
            <w:tcW w:w="205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600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Code cart set up and shift</w:t>
            </w:r>
            <w:r>
              <w:rPr>
                <w:rFonts w:ascii="Palatino Linotype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checks</w:t>
            </w:r>
          </w:p>
        </w:tc>
        <w:tc>
          <w:tcPr>
            <w:tcW w:w="205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600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O2 therapy &amp;</w:t>
            </w:r>
            <w:r>
              <w:rPr>
                <w:rFonts w:ascii="Palatino Linotype"/>
                <w:b/>
                <w:color w:val="231F20"/>
                <w:spacing w:val="-1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delivery</w:t>
            </w:r>
          </w:p>
        </w:tc>
        <w:tc>
          <w:tcPr>
            <w:tcW w:w="205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600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Pulse</w:t>
            </w: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oximetry</w:t>
            </w:r>
            <w:proofErr w:type="spellEnd"/>
          </w:p>
        </w:tc>
        <w:tc>
          <w:tcPr>
            <w:tcW w:w="205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600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Use of</w:t>
            </w: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doppler</w:t>
            </w:r>
            <w:proofErr w:type="spellEnd"/>
          </w:p>
        </w:tc>
        <w:tc>
          <w:tcPr>
            <w:tcW w:w="205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>
        <w:trPr>
          <w:trHeight w:hRule="exact" w:val="311"/>
        </w:trPr>
        <w:tc>
          <w:tcPr>
            <w:tcW w:w="10440" w:type="dxa"/>
            <w:gridSpan w:val="7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  <w:shd w:val="clear" w:color="auto" w:fill="E6E7E8"/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IV Therapy</w:t>
            </w:r>
          </w:p>
        </w:tc>
      </w:tr>
      <w:tr w:rsidR="005041DE" w:rsidTr="001D221A">
        <w:trPr>
          <w:trHeight w:hRule="exact" w:val="311"/>
        </w:trPr>
        <w:tc>
          <w:tcPr>
            <w:tcW w:w="600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Starting &amp; maintaining peripheral</w:t>
            </w:r>
            <w:r>
              <w:rPr>
                <w:rFonts w:ascii="Palatino Linotype"/>
                <w:b/>
                <w:color w:val="231F20"/>
                <w:spacing w:val="-3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IVs</w:t>
            </w:r>
          </w:p>
        </w:tc>
        <w:tc>
          <w:tcPr>
            <w:tcW w:w="205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600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Blood draw:</w:t>
            </w:r>
            <w:r>
              <w:rPr>
                <w:rFonts w:ascii="Palatino Linotype"/>
                <w:b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venous</w:t>
            </w:r>
          </w:p>
        </w:tc>
        <w:tc>
          <w:tcPr>
            <w:tcW w:w="205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600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Central line</w:t>
            </w:r>
            <w:r>
              <w:rPr>
                <w:rFonts w:ascii="Palatino Linotype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care</w:t>
            </w:r>
          </w:p>
        </w:tc>
        <w:tc>
          <w:tcPr>
            <w:tcW w:w="205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600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Blood draw: central</w:t>
            </w:r>
            <w:r>
              <w:rPr>
                <w:rFonts w:ascii="Palatino Linotype"/>
                <w:b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line</w:t>
            </w:r>
          </w:p>
        </w:tc>
        <w:tc>
          <w:tcPr>
            <w:tcW w:w="205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600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Care &amp; management of</w:t>
            </w:r>
            <w:r>
              <w:rPr>
                <w:rFonts w:ascii="Palatino Linotype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ports</w:t>
            </w:r>
          </w:p>
        </w:tc>
        <w:tc>
          <w:tcPr>
            <w:tcW w:w="205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600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Care &amp; management of</w:t>
            </w:r>
            <w:r>
              <w:rPr>
                <w:rFonts w:ascii="Palatino Linotype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PICC/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Groshong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/Hickman</w:t>
            </w:r>
          </w:p>
        </w:tc>
        <w:tc>
          <w:tcPr>
            <w:tcW w:w="205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600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Administration of blood/blood</w:t>
            </w:r>
            <w:r>
              <w:rPr>
                <w:rFonts w:ascii="Palatino Linotype"/>
                <w:b/>
                <w:color w:val="231F20"/>
                <w:spacing w:val="-2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products</w:t>
            </w:r>
          </w:p>
        </w:tc>
        <w:tc>
          <w:tcPr>
            <w:tcW w:w="205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600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Diabetes</w:t>
            </w:r>
            <w:r>
              <w:rPr>
                <w:rFonts w:ascii="Palatino Linotype"/>
                <w:b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mellitus</w:t>
            </w:r>
          </w:p>
        </w:tc>
        <w:tc>
          <w:tcPr>
            <w:tcW w:w="205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600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Blood</w:t>
            </w:r>
            <w:r>
              <w:rPr>
                <w:rFonts w:ascii="Palatino Linotype"/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Glucose</w:t>
            </w:r>
            <w:r>
              <w:rPr>
                <w:rFonts w:ascii="Palatino Linotype"/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Monitoring</w:t>
            </w:r>
            <w:r>
              <w:rPr>
                <w:rFonts w:ascii="Palatino Linotype"/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(BGM)</w:t>
            </w:r>
          </w:p>
        </w:tc>
        <w:tc>
          <w:tcPr>
            <w:tcW w:w="205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6004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Insulin</w:t>
            </w:r>
            <w:r>
              <w:rPr>
                <w:rFonts w:ascii="Palatino Linotype"/>
                <w:b/>
                <w:color w:val="231F20"/>
                <w:spacing w:val="-2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administration</w:t>
            </w:r>
          </w:p>
        </w:tc>
        <w:tc>
          <w:tcPr>
            <w:tcW w:w="2051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5041DE" w:rsidRDefault="005041DE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5041DE" w:rsidRDefault="005041DE">
      <w:pPr>
        <w:spacing w:before="2"/>
        <w:rPr>
          <w:rFonts w:ascii="Trebuchet MS" w:eastAsia="Trebuchet MS" w:hAnsi="Trebuchet MS" w:cs="Trebuchet MS"/>
          <w:b/>
          <w:bCs/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13"/>
        <w:gridCol w:w="2842"/>
        <w:gridCol w:w="254"/>
        <w:gridCol w:w="556"/>
        <w:gridCol w:w="405"/>
        <w:gridCol w:w="405"/>
        <w:gridCol w:w="765"/>
      </w:tblGrid>
      <w:tr w:rsidR="005041DE" w:rsidTr="001D221A">
        <w:trPr>
          <w:trHeight w:hRule="exact" w:val="327"/>
        </w:trPr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5041DE" w:rsidRDefault="00DC4D3A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3"/>
                <w:sz w:val="20"/>
              </w:rPr>
              <w:t>Trauma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5041DE" w:rsidRDefault="005041DE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5041DE" w:rsidRDefault="005041DE"/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5041DE" w:rsidRDefault="009C2F64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S     A     L    N</w:t>
            </w:r>
          </w:p>
        </w:tc>
      </w:tr>
      <w:tr w:rsidR="005041DE" w:rsidTr="001D221A">
        <w:trPr>
          <w:trHeight w:hRule="exact" w:val="311"/>
        </w:trPr>
        <w:tc>
          <w:tcPr>
            <w:tcW w:w="5213" w:type="dxa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>Trauma</w:t>
            </w:r>
            <w:r>
              <w:rPr>
                <w:rFonts w:ascii="Palatino Linotype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score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521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Critical</w:t>
            </w:r>
            <w:r>
              <w:rPr>
                <w:rFonts w:ascii="Palatino Linotype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transports</w:t>
            </w:r>
          </w:p>
        </w:tc>
        <w:tc>
          <w:tcPr>
            <w:tcW w:w="284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521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Air transport (helicopter or</w:t>
            </w:r>
            <w:r>
              <w:rPr>
                <w:rFonts w:ascii="Palatino Linotype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jet)</w:t>
            </w:r>
          </w:p>
        </w:tc>
        <w:tc>
          <w:tcPr>
            <w:tcW w:w="284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521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Other transport</w:t>
            </w:r>
            <w:r>
              <w:rPr>
                <w:rFonts w:ascii="Palatino Linotype"/>
                <w:b/>
                <w:color w:val="231F20"/>
                <w:spacing w:val="29"/>
                <w:sz w:val="18"/>
              </w:rPr>
              <w:t xml:space="preserve"> </w:t>
            </w:r>
            <w:r w:rsidR="009C2F64">
              <w:rPr>
                <w:rFonts w:ascii="Palatino Linotype"/>
                <w:b/>
                <w:color w:val="231F20"/>
                <w:sz w:val="18"/>
              </w:rPr>
              <w:t xml:space="preserve">   S     A     L    N</w:t>
            </w:r>
          </w:p>
        </w:tc>
        <w:tc>
          <w:tcPr>
            <w:tcW w:w="284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521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Level 1</w:t>
            </w:r>
            <w:r>
              <w:rPr>
                <w:rFonts w:ascii="Palatino Linotype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trauma</w:t>
            </w:r>
          </w:p>
        </w:tc>
        <w:tc>
          <w:tcPr>
            <w:tcW w:w="284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521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Level 2</w:t>
            </w:r>
            <w:r>
              <w:rPr>
                <w:rFonts w:ascii="Palatino Linotype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trauma</w:t>
            </w:r>
          </w:p>
        </w:tc>
        <w:tc>
          <w:tcPr>
            <w:tcW w:w="284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521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Level 1</w:t>
            </w:r>
            <w:r>
              <w:rPr>
                <w:rFonts w:ascii="Palatino Linotype"/>
                <w:b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infuser</w:t>
            </w:r>
          </w:p>
        </w:tc>
        <w:tc>
          <w:tcPr>
            <w:tcW w:w="284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521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Open chest</w:t>
            </w:r>
            <w:r>
              <w:rPr>
                <w:rFonts w:ascii="Palatino Linotype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massage</w:t>
            </w:r>
          </w:p>
        </w:tc>
        <w:tc>
          <w:tcPr>
            <w:tcW w:w="284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521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Peritoneal</w:t>
            </w:r>
            <w:r>
              <w:rPr>
                <w:rFonts w:ascii="Palatino Linotype"/>
                <w:b/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pacing w:val="-3"/>
                <w:sz w:val="18"/>
              </w:rPr>
              <w:t>lavage</w:t>
            </w:r>
            <w:proofErr w:type="spellEnd"/>
          </w:p>
        </w:tc>
        <w:tc>
          <w:tcPr>
            <w:tcW w:w="284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521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Hypovolemic</w:t>
            </w:r>
            <w:proofErr w:type="spellEnd"/>
            <w:r>
              <w:rPr>
                <w:rFonts w:ascii="Palatino Linotype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shock</w:t>
            </w:r>
          </w:p>
        </w:tc>
        <w:tc>
          <w:tcPr>
            <w:tcW w:w="284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521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H+H/stat lab test</w:t>
            </w:r>
            <w:r>
              <w:rPr>
                <w:rFonts w:ascii="Palatino Linotype"/>
                <w:b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machine</w:t>
            </w:r>
          </w:p>
        </w:tc>
        <w:tc>
          <w:tcPr>
            <w:tcW w:w="284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521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>Post</w:t>
            </w:r>
            <w:r>
              <w:rPr>
                <w:rFonts w:ascii="Palatino Linotype"/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drowning</w:t>
            </w:r>
          </w:p>
        </w:tc>
        <w:tc>
          <w:tcPr>
            <w:tcW w:w="284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5213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Auto</w:t>
            </w:r>
            <w:r>
              <w:rPr>
                <w:rFonts w:ascii="Palatino Linotype"/>
                <w:b/>
                <w:color w:val="231F20"/>
                <w:spacing w:val="15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transfuser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/warmer</w:t>
            </w:r>
          </w:p>
        </w:tc>
        <w:tc>
          <w:tcPr>
            <w:tcW w:w="2842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5041DE" w:rsidRDefault="005041DE">
      <w:pPr>
        <w:rPr>
          <w:rFonts w:ascii="Palatino Linotype" w:eastAsia="Palatino Linotype" w:hAnsi="Palatino Linotype" w:cs="Palatino Linotype"/>
          <w:sz w:val="18"/>
          <w:szCs w:val="18"/>
        </w:rPr>
        <w:sectPr w:rsidR="005041DE">
          <w:headerReference w:type="default" r:id="rId7"/>
          <w:footerReference w:type="default" r:id="rId8"/>
          <w:pgSz w:w="12240" w:h="15840"/>
          <w:pgMar w:top="360" w:right="760" w:bottom="660" w:left="800" w:header="160" w:footer="473" w:gutter="0"/>
          <w:cols w:space="72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87"/>
        <w:gridCol w:w="2268"/>
        <w:gridCol w:w="254"/>
        <w:gridCol w:w="556"/>
        <w:gridCol w:w="405"/>
        <w:gridCol w:w="405"/>
        <w:gridCol w:w="765"/>
      </w:tblGrid>
      <w:tr w:rsidR="005041DE" w:rsidTr="001D221A">
        <w:trPr>
          <w:trHeight w:hRule="exact" w:val="327"/>
        </w:trPr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5041DE" w:rsidRDefault="00DC4D3A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lastRenderedPageBreak/>
              <w:t>Burns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5041DE" w:rsidRDefault="005041DE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5041DE" w:rsidRDefault="005041DE"/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5041DE" w:rsidRDefault="009C2F64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S     A     L    N</w:t>
            </w:r>
          </w:p>
        </w:tc>
      </w:tr>
      <w:tr w:rsidR="005041DE" w:rsidTr="001D221A">
        <w:trPr>
          <w:trHeight w:hRule="exact" w:val="325"/>
        </w:trPr>
        <w:tc>
          <w:tcPr>
            <w:tcW w:w="5787" w:type="dxa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First</w:t>
            </w:r>
            <w:r>
              <w:rPr>
                <w:rFonts w:ascii="Palatino Linotype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degree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578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Second</w:t>
            </w:r>
            <w:r>
              <w:rPr>
                <w:rFonts w:ascii="Palatino Linotype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degree</w:t>
            </w:r>
          </w:p>
        </w:tc>
        <w:tc>
          <w:tcPr>
            <w:tcW w:w="226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578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>Third</w:t>
            </w:r>
            <w:r>
              <w:rPr>
                <w:rFonts w:ascii="Palatino Linotype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degree</w:t>
            </w:r>
          </w:p>
        </w:tc>
        <w:tc>
          <w:tcPr>
            <w:tcW w:w="226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578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Electrocution</w:t>
            </w:r>
          </w:p>
        </w:tc>
        <w:tc>
          <w:tcPr>
            <w:tcW w:w="226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578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Hazardous material</w:t>
            </w:r>
            <w:r>
              <w:rPr>
                <w:rFonts w:ascii="Palatino Linotype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exposure/contamination</w:t>
            </w:r>
          </w:p>
        </w:tc>
        <w:tc>
          <w:tcPr>
            <w:tcW w:w="226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5787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Calculation</w:t>
            </w:r>
            <w:r>
              <w:rPr>
                <w:rFonts w:ascii="Palatino Linotype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of</w:t>
            </w:r>
            <w:r>
              <w:rPr>
                <w:rFonts w:ascii="Palatino Linotype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total</w:t>
            </w:r>
            <w:r>
              <w:rPr>
                <w:rFonts w:ascii="Palatino Linotype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Body</w:t>
            </w:r>
            <w:r>
              <w:rPr>
                <w:rFonts w:ascii="Palatino Linotype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Surface</w:t>
            </w:r>
            <w:r>
              <w:rPr>
                <w:rFonts w:ascii="Palatino Linotype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Area</w:t>
            </w:r>
            <w:r>
              <w:rPr>
                <w:rFonts w:ascii="Palatino Linotype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(BSA)</w:t>
            </w:r>
          </w:p>
        </w:tc>
        <w:tc>
          <w:tcPr>
            <w:tcW w:w="2268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5041DE" w:rsidRDefault="005041DE">
      <w:pPr>
        <w:spacing w:before="11"/>
        <w:rPr>
          <w:rFonts w:ascii="Trebuchet MS" w:eastAsia="Trebuchet MS" w:hAnsi="Trebuchet MS" w:cs="Trebuchet MS"/>
          <w:b/>
          <w:bCs/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41"/>
        <w:gridCol w:w="3314"/>
        <w:gridCol w:w="254"/>
        <w:gridCol w:w="556"/>
        <w:gridCol w:w="405"/>
        <w:gridCol w:w="405"/>
        <w:gridCol w:w="765"/>
      </w:tblGrid>
      <w:tr w:rsidR="005041DE" w:rsidTr="001D221A">
        <w:trPr>
          <w:trHeight w:hRule="exact" w:val="327"/>
        </w:trPr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5041DE" w:rsidRDefault="00DC4D3A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Respiratory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5041DE" w:rsidRDefault="005041DE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5041DE" w:rsidRDefault="005041DE"/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5041DE" w:rsidRDefault="009C2F64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S     A     L    N</w:t>
            </w:r>
          </w:p>
        </w:tc>
      </w:tr>
      <w:tr w:rsidR="005041DE" w:rsidTr="001D221A">
        <w:trPr>
          <w:trHeight w:hRule="exact" w:val="325"/>
        </w:trPr>
        <w:tc>
          <w:tcPr>
            <w:tcW w:w="4741" w:type="dxa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Pulmonary</w:t>
            </w:r>
            <w:r>
              <w:rPr>
                <w:rFonts w:ascii="Palatino Linotype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edema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4741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6"/>
                <w:sz w:val="18"/>
              </w:rPr>
              <w:t>C.O.P.D.</w:t>
            </w:r>
          </w:p>
        </w:tc>
        <w:tc>
          <w:tcPr>
            <w:tcW w:w="3314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4741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Pulmonary</w:t>
            </w:r>
            <w:r>
              <w:rPr>
                <w:rFonts w:ascii="Palatino Linotype"/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emboli</w:t>
            </w:r>
          </w:p>
        </w:tc>
        <w:tc>
          <w:tcPr>
            <w:tcW w:w="3314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4741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Near</w:t>
            </w: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drowning</w:t>
            </w:r>
          </w:p>
        </w:tc>
        <w:tc>
          <w:tcPr>
            <w:tcW w:w="3314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4741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Asthma</w:t>
            </w:r>
          </w:p>
        </w:tc>
        <w:tc>
          <w:tcPr>
            <w:tcW w:w="3314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4741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Nebulizer</w:t>
            </w:r>
          </w:p>
        </w:tc>
        <w:tc>
          <w:tcPr>
            <w:tcW w:w="3314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4741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Pneumonia</w:t>
            </w:r>
          </w:p>
        </w:tc>
        <w:tc>
          <w:tcPr>
            <w:tcW w:w="3314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4741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ABG</w:t>
            </w:r>
            <w:r>
              <w:rPr>
                <w:rFonts w:ascii="Palatino Linotype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interpretation</w:t>
            </w:r>
          </w:p>
        </w:tc>
        <w:tc>
          <w:tcPr>
            <w:tcW w:w="3314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5041DE" w:rsidRDefault="005041DE">
      <w:pPr>
        <w:spacing w:before="7"/>
        <w:rPr>
          <w:rFonts w:ascii="Trebuchet MS" w:eastAsia="Trebuchet MS" w:hAnsi="Trebuchet MS" w:cs="Trebuchet MS"/>
          <w:b/>
          <w:bCs/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97"/>
        <w:gridCol w:w="429"/>
        <w:gridCol w:w="261"/>
        <w:gridCol w:w="927"/>
        <w:gridCol w:w="1241"/>
        <w:gridCol w:w="254"/>
        <w:gridCol w:w="556"/>
        <w:gridCol w:w="405"/>
        <w:gridCol w:w="405"/>
        <w:gridCol w:w="765"/>
      </w:tblGrid>
      <w:tr w:rsidR="005041DE" w:rsidTr="001D221A">
        <w:trPr>
          <w:trHeight w:hRule="exact" w:val="327"/>
        </w:trPr>
        <w:tc>
          <w:tcPr>
            <w:tcW w:w="5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5041DE" w:rsidRDefault="00DC4D3A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Vascular</w:t>
            </w:r>
            <w:r>
              <w:rPr>
                <w:rFonts w:ascii="Tahoma"/>
                <w:b/>
                <w:color w:val="FFFFFF"/>
                <w:spacing w:val="-24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Access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5041DE" w:rsidRDefault="005041DE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5041DE" w:rsidRDefault="005041DE"/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5041DE" w:rsidRDefault="009C2F64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S     A     L    N</w:t>
            </w:r>
          </w:p>
        </w:tc>
      </w:tr>
      <w:tr w:rsidR="005041DE" w:rsidTr="001D221A">
        <w:trPr>
          <w:trHeight w:hRule="exact" w:val="325"/>
        </w:trPr>
        <w:tc>
          <w:tcPr>
            <w:tcW w:w="5626" w:type="dxa"/>
            <w:gridSpan w:val="2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 xml:space="preserve">Assist with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intraosseous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 xml:space="preserve"> needle</w:t>
            </w:r>
            <w:r>
              <w:rPr>
                <w:rFonts w:ascii="Palatino Linotype"/>
                <w:b/>
                <w:color w:val="231F20"/>
                <w:spacing w:val="-2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insertion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25"/>
        </w:trPr>
        <w:tc>
          <w:tcPr>
            <w:tcW w:w="5626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Assisting with a</w:t>
            </w:r>
            <w:r>
              <w:rPr>
                <w:rFonts w:ascii="Palatino Linotype"/>
                <w:b/>
                <w:color w:val="231F20"/>
                <w:spacing w:val="-2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cut-down</w:t>
            </w:r>
          </w:p>
        </w:tc>
        <w:tc>
          <w:tcPr>
            <w:tcW w:w="2429" w:type="dxa"/>
            <w:gridSpan w:val="3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5626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Assist</w:t>
            </w:r>
            <w:r>
              <w:rPr>
                <w:rFonts w:ascii="Palatino Linotype"/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with</w:t>
            </w:r>
            <w:r>
              <w:rPr>
                <w:rFonts w:ascii="Palatino Linotype"/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central</w:t>
            </w:r>
            <w:r>
              <w:rPr>
                <w:rFonts w:ascii="Palatino Linotype"/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line</w:t>
            </w:r>
            <w:r>
              <w:rPr>
                <w:rFonts w:ascii="Palatino Linotype"/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insertion</w:t>
            </w:r>
          </w:p>
        </w:tc>
        <w:tc>
          <w:tcPr>
            <w:tcW w:w="2429" w:type="dxa"/>
            <w:gridSpan w:val="3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5626" w:type="dxa"/>
            <w:gridSpan w:val="2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Assist</w:t>
            </w:r>
            <w:r>
              <w:rPr>
                <w:rFonts w:ascii="Palatino Linotype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with</w:t>
            </w:r>
            <w:r>
              <w:rPr>
                <w:rFonts w:ascii="Palatino Linotype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arterial</w:t>
            </w:r>
            <w:r>
              <w:rPr>
                <w:rFonts w:ascii="Palatino Linotype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line</w:t>
            </w:r>
            <w:r>
              <w:rPr>
                <w:rFonts w:ascii="Palatino Linotype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insertion</w:t>
            </w:r>
          </w:p>
        </w:tc>
        <w:tc>
          <w:tcPr>
            <w:tcW w:w="2429" w:type="dxa"/>
            <w:gridSpan w:val="3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27"/>
        </w:trPr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5041DE" w:rsidRDefault="00DC4D3A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Cardiovascular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5041DE" w:rsidRDefault="005041DE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5041DE" w:rsidRDefault="005041DE"/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5041DE" w:rsidRDefault="009C2F64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S     A     L    N</w:t>
            </w:r>
          </w:p>
        </w:tc>
      </w:tr>
      <w:tr w:rsidR="005041DE" w:rsidTr="001D221A">
        <w:trPr>
          <w:trHeight w:hRule="exact" w:val="311"/>
        </w:trPr>
        <w:tc>
          <w:tcPr>
            <w:tcW w:w="5887" w:type="dxa"/>
            <w:gridSpan w:val="3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Acute</w:t>
            </w:r>
            <w:r>
              <w:rPr>
                <w:rFonts w:ascii="Palatino Linotype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MI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5887" w:type="dxa"/>
            <w:gridSpan w:val="3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Unstable angina</w:t>
            </w:r>
          </w:p>
        </w:tc>
        <w:tc>
          <w:tcPr>
            <w:tcW w:w="2168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5887" w:type="dxa"/>
            <w:gridSpan w:val="3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Aneurysm (thoracic or</w:t>
            </w:r>
            <w:r>
              <w:rPr>
                <w:rFonts w:ascii="Palatino Linotype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abdominal)</w:t>
            </w:r>
          </w:p>
        </w:tc>
        <w:tc>
          <w:tcPr>
            <w:tcW w:w="2168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5887" w:type="dxa"/>
            <w:gridSpan w:val="3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CHF</w:t>
            </w:r>
          </w:p>
        </w:tc>
        <w:tc>
          <w:tcPr>
            <w:tcW w:w="2168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5887" w:type="dxa"/>
            <w:gridSpan w:val="3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Cardioversion</w:t>
            </w:r>
            <w:proofErr w:type="spellEnd"/>
          </w:p>
        </w:tc>
        <w:tc>
          <w:tcPr>
            <w:tcW w:w="2168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5887" w:type="dxa"/>
            <w:gridSpan w:val="3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Defibrillation</w:t>
            </w:r>
          </w:p>
        </w:tc>
        <w:tc>
          <w:tcPr>
            <w:tcW w:w="2168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5887" w:type="dxa"/>
            <w:gridSpan w:val="3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Assist with insertion of a temporary</w:t>
            </w:r>
            <w:r>
              <w:rPr>
                <w:rFonts w:ascii="Palatino Linotype"/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pacemaker</w:t>
            </w:r>
          </w:p>
        </w:tc>
        <w:tc>
          <w:tcPr>
            <w:tcW w:w="2168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5887" w:type="dxa"/>
            <w:gridSpan w:val="3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Application of an external</w:t>
            </w:r>
            <w:r>
              <w:rPr>
                <w:rFonts w:ascii="Palatino Linotype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pacemaker</w:t>
            </w:r>
          </w:p>
        </w:tc>
        <w:tc>
          <w:tcPr>
            <w:tcW w:w="2168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5887" w:type="dxa"/>
            <w:gridSpan w:val="3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Cardiogenic</w:t>
            </w:r>
            <w:proofErr w:type="spellEnd"/>
            <w:r>
              <w:rPr>
                <w:rFonts w:ascii="Palatino Linotype"/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shock</w:t>
            </w:r>
          </w:p>
        </w:tc>
        <w:tc>
          <w:tcPr>
            <w:tcW w:w="2168" w:type="dxa"/>
            <w:gridSpan w:val="2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27"/>
        </w:trPr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5041DE" w:rsidRDefault="00DC4D3A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Neurological</w:t>
            </w:r>
          </w:p>
        </w:tc>
        <w:tc>
          <w:tcPr>
            <w:tcW w:w="2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5041DE" w:rsidRDefault="005041DE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5041DE" w:rsidRDefault="005041DE"/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5041DE" w:rsidRDefault="009C2F64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S     A     L    N</w:t>
            </w:r>
          </w:p>
        </w:tc>
      </w:tr>
      <w:tr w:rsidR="005041DE" w:rsidTr="001D221A">
        <w:trPr>
          <w:trHeight w:hRule="exact" w:val="311"/>
        </w:trPr>
        <w:tc>
          <w:tcPr>
            <w:tcW w:w="5197" w:type="dxa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Neuro</w:t>
            </w:r>
            <w:proofErr w:type="spellEnd"/>
            <w:r>
              <w:rPr>
                <w:rFonts w:ascii="Palatino Linotype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assessment/monitoring</w:t>
            </w:r>
          </w:p>
        </w:tc>
        <w:tc>
          <w:tcPr>
            <w:tcW w:w="2858" w:type="dxa"/>
            <w:gridSpan w:val="4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519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Use of Glasgow Coma</w:t>
            </w:r>
            <w:r>
              <w:rPr>
                <w:rFonts w:ascii="Palatino Linotype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Scale</w:t>
            </w:r>
          </w:p>
        </w:tc>
        <w:tc>
          <w:tcPr>
            <w:tcW w:w="2858" w:type="dxa"/>
            <w:gridSpan w:val="4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5197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 xml:space="preserve">Traumatic </w:t>
            </w:r>
            <w:r>
              <w:rPr>
                <w:rFonts w:ascii="Palatino Linotype"/>
                <w:b/>
                <w:color w:val="231F20"/>
                <w:sz w:val="18"/>
              </w:rPr>
              <w:t>Brain Injury</w:t>
            </w:r>
            <w:r>
              <w:rPr>
                <w:rFonts w:ascii="Palatino Linotype"/>
                <w:b/>
                <w:color w:val="231F20"/>
                <w:spacing w:val="-2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(TBI)</w:t>
            </w:r>
          </w:p>
        </w:tc>
        <w:tc>
          <w:tcPr>
            <w:tcW w:w="2858" w:type="dxa"/>
            <w:gridSpan w:val="4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27"/>
        </w:trPr>
        <w:tc>
          <w:tcPr>
            <w:tcW w:w="6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5041DE" w:rsidRDefault="00DC4D3A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Neurological -</w:t>
            </w:r>
            <w:r>
              <w:rPr>
                <w:rFonts w:ascii="Tahoma"/>
                <w:b/>
                <w:color w:val="FFFFFF"/>
                <w:spacing w:val="26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cont.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5041DE" w:rsidRDefault="005041DE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5041DE" w:rsidRDefault="005041DE"/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5041DE" w:rsidRDefault="009C2F64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S     A     L    N</w:t>
            </w:r>
          </w:p>
        </w:tc>
      </w:tr>
      <w:tr w:rsidR="005041DE" w:rsidTr="001D221A">
        <w:trPr>
          <w:trHeight w:hRule="exact" w:val="347"/>
        </w:trPr>
        <w:tc>
          <w:tcPr>
            <w:tcW w:w="6814" w:type="dxa"/>
            <w:gridSpan w:val="4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Acute</w:t>
            </w:r>
            <w:r>
              <w:rPr>
                <w:rFonts w:ascii="Palatino Linotype"/>
                <w:b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>T.I.A./C.V.A.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6814" w:type="dxa"/>
            <w:gridSpan w:val="4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Acute spinal</w:t>
            </w:r>
            <w:r>
              <w:rPr>
                <w:rFonts w:ascii="Palatino Linotype"/>
                <w:b/>
                <w:color w:val="231F20"/>
                <w:spacing w:val="-2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injury</w:t>
            </w:r>
          </w:p>
        </w:tc>
        <w:tc>
          <w:tcPr>
            <w:tcW w:w="124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6814" w:type="dxa"/>
            <w:gridSpan w:val="4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Migraine</w:t>
            </w:r>
            <w:r>
              <w:rPr>
                <w:rFonts w:ascii="Palatino Linotype"/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headache</w:t>
            </w:r>
          </w:p>
        </w:tc>
        <w:tc>
          <w:tcPr>
            <w:tcW w:w="124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6814" w:type="dxa"/>
            <w:gridSpan w:val="4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Seizure precautions/status</w:t>
            </w:r>
            <w:r>
              <w:rPr>
                <w:rFonts w:ascii="Palatino Linotype"/>
                <w:b/>
                <w:color w:val="231F20"/>
                <w:spacing w:val="13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epilepticus</w:t>
            </w:r>
            <w:proofErr w:type="spellEnd"/>
          </w:p>
        </w:tc>
        <w:tc>
          <w:tcPr>
            <w:tcW w:w="124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6814" w:type="dxa"/>
            <w:gridSpan w:val="4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Assist with lumbar</w:t>
            </w:r>
            <w:r>
              <w:rPr>
                <w:rFonts w:ascii="Palatino Linotype"/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puncture</w:t>
            </w:r>
          </w:p>
        </w:tc>
        <w:tc>
          <w:tcPr>
            <w:tcW w:w="124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6814" w:type="dxa"/>
            <w:gridSpan w:val="4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6"/>
                <w:sz w:val="18"/>
              </w:rPr>
              <w:t xml:space="preserve">Transport </w:t>
            </w: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 xml:space="preserve">of </w:t>
            </w:r>
            <w:r>
              <w:rPr>
                <w:rFonts w:ascii="Palatino Linotype"/>
                <w:b/>
                <w:color w:val="231F20"/>
                <w:sz w:val="18"/>
              </w:rPr>
              <w:t xml:space="preserve">a </w:t>
            </w: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 xml:space="preserve">patient with </w:t>
            </w:r>
            <w:r>
              <w:rPr>
                <w:rFonts w:ascii="Palatino Linotype"/>
                <w:b/>
                <w:color w:val="231F20"/>
                <w:spacing w:val="-5"/>
                <w:sz w:val="18"/>
              </w:rPr>
              <w:t xml:space="preserve">spinal </w:t>
            </w: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>cord injuries/cervical spine</w:t>
            </w:r>
            <w:r>
              <w:rPr>
                <w:rFonts w:ascii="Palatino Linotype"/>
                <w:b/>
                <w:color w:val="231F20"/>
                <w:spacing w:val="-2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>precautions</w:t>
            </w:r>
          </w:p>
        </w:tc>
        <w:tc>
          <w:tcPr>
            <w:tcW w:w="124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6814" w:type="dxa"/>
            <w:gridSpan w:val="4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Observing for increased intracranial</w:t>
            </w:r>
            <w:r>
              <w:rPr>
                <w:rFonts w:ascii="Palatino Linotype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pressure</w:t>
            </w:r>
          </w:p>
        </w:tc>
        <w:tc>
          <w:tcPr>
            <w:tcW w:w="1241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5041DE" w:rsidRDefault="005041DE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5041DE" w:rsidRDefault="005041DE">
      <w:pPr>
        <w:spacing w:before="10"/>
        <w:rPr>
          <w:rFonts w:ascii="Trebuchet MS" w:eastAsia="Trebuchet MS" w:hAnsi="Trebuchet MS" w:cs="Trebuchet MS"/>
          <w:b/>
          <w:bCs/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94"/>
        <w:gridCol w:w="213"/>
        <w:gridCol w:w="452"/>
        <w:gridCol w:w="60"/>
        <w:gridCol w:w="305"/>
        <w:gridCol w:w="7"/>
        <w:gridCol w:w="288"/>
        <w:gridCol w:w="44"/>
        <w:gridCol w:w="131"/>
        <w:gridCol w:w="1861"/>
        <w:gridCol w:w="254"/>
        <w:gridCol w:w="151"/>
        <w:gridCol w:w="405"/>
        <w:gridCol w:w="405"/>
        <w:gridCol w:w="405"/>
        <w:gridCol w:w="765"/>
      </w:tblGrid>
      <w:tr w:rsidR="005041DE">
        <w:trPr>
          <w:trHeight w:hRule="exact" w:val="317"/>
        </w:trPr>
        <w:tc>
          <w:tcPr>
            <w:tcW w:w="10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5041DE" w:rsidRDefault="00DC4D3A">
            <w:pPr>
              <w:pStyle w:val="TableParagraph"/>
              <w:tabs>
                <w:tab w:val="left" w:pos="8314"/>
              </w:tabs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lastRenderedPageBreak/>
              <w:t>Gastrointestinal</w:t>
            </w:r>
            <w:r>
              <w:rPr>
                <w:rFonts w:ascii="Tahoma"/>
                <w:b/>
                <w:color w:val="FFFFFF"/>
                <w:sz w:val="20"/>
              </w:rPr>
              <w:tab/>
            </w:r>
            <w:r w:rsidR="009C2F64">
              <w:rPr>
                <w:rFonts w:ascii="Tahoma"/>
                <w:b/>
                <w:color w:val="FFFFFF"/>
                <w:sz w:val="20"/>
              </w:rPr>
              <w:t xml:space="preserve">   S     A     L    N</w:t>
            </w:r>
          </w:p>
        </w:tc>
      </w:tr>
      <w:tr w:rsidR="005041DE">
        <w:trPr>
          <w:trHeight w:hRule="exact" w:val="311"/>
        </w:trPr>
        <w:tc>
          <w:tcPr>
            <w:tcW w:w="10440" w:type="dxa"/>
            <w:gridSpan w:val="16"/>
            <w:tcBorders>
              <w:top w:val="nil"/>
              <w:left w:val="single" w:sz="6" w:space="0" w:color="231F20"/>
              <w:bottom w:val="single" w:sz="2" w:space="0" w:color="231F20"/>
              <w:right w:val="single" w:sz="6" w:space="0" w:color="231F20"/>
            </w:tcBorders>
            <w:shd w:val="clear" w:color="auto" w:fill="E6E7E8"/>
          </w:tcPr>
          <w:p w:rsidR="005041DE" w:rsidRDefault="00DC4D3A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Care of Patient with:</w:t>
            </w:r>
          </w:p>
        </w:tc>
      </w:tr>
      <w:tr w:rsidR="005041DE" w:rsidTr="001D221A">
        <w:trPr>
          <w:trHeight w:hRule="exact" w:val="311"/>
        </w:trPr>
        <w:tc>
          <w:tcPr>
            <w:tcW w:w="469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GI</w:t>
            </w:r>
            <w:r>
              <w:rPr>
                <w:rFonts w:ascii="Palatino Linotype"/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bleed</w:t>
            </w:r>
          </w:p>
        </w:tc>
        <w:tc>
          <w:tcPr>
            <w:tcW w:w="3361" w:type="dxa"/>
            <w:gridSpan w:val="9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469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Abdominal</w:t>
            </w:r>
            <w:r>
              <w:rPr>
                <w:rFonts w:ascii="Palatino Linotype"/>
                <w:b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pain</w:t>
            </w:r>
          </w:p>
        </w:tc>
        <w:tc>
          <w:tcPr>
            <w:tcW w:w="3361" w:type="dxa"/>
            <w:gridSpan w:val="9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47"/>
        </w:trPr>
        <w:tc>
          <w:tcPr>
            <w:tcW w:w="469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NGT</w:t>
            </w:r>
            <w:r>
              <w:rPr>
                <w:rFonts w:ascii="Palatino Linotype"/>
                <w:b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insertion</w:t>
            </w:r>
          </w:p>
        </w:tc>
        <w:tc>
          <w:tcPr>
            <w:tcW w:w="3361" w:type="dxa"/>
            <w:gridSpan w:val="9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469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G-tube</w:t>
            </w:r>
          </w:p>
        </w:tc>
        <w:tc>
          <w:tcPr>
            <w:tcW w:w="3361" w:type="dxa"/>
            <w:gridSpan w:val="9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469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J-tube</w:t>
            </w:r>
          </w:p>
        </w:tc>
        <w:tc>
          <w:tcPr>
            <w:tcW w:w="3361" w:type="dxa"/>
            <w:gridSpan w:val="9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469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Bowel</w:t>
            </w:r>
            <w:r>
              <w:rPr>
                <w:rFonts w:ascii="Palatino Linotype"/>
                <w:b/>
                <w:color w:val="231F20"/>
                <w:spacing w:val="-2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obstruction</w:t>
            </w:r>
          </w:p>
        </w:tc>
        <w:tc>
          <w:tcPr>
            <w:tcW w:w="3361" w:type="dxa"/>
            <w:gridSpan w:val="9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469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Acute</w:t>
            </w:r>
            <w:r>
              <w:rPr>
                <w:rFonts w:ascii="Palatino Linotype"/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pancreatitis</w:t>
            </w:r>
          </w:p>
        </w:tc>
        <w:tc>
          <w:tcPr>
            <w:tcW w:w="3361" w:type="dxa"/>
            <w:gridSpan w:val="9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4694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>Testicular</w:t>
            </w:r>
            <w:r>
              <w:rPr>
                <w:rFonts w:ascii="Palatino Linotype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torsion</w:t>
            </w:r>
          </w:p>
        </w:tc>
        <w:tc>
          <w:tcPr>
            <w:tcW w:w="3361" w:type="dxa"/>
            <w:gridSpan w:val="9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27"/>
        </w:trPr>
        <w:tc>
          <w:tcPr>
            <w:tcW w:w="57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5041DE" w:rsidRDefault="00DC4D3A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Obstetrics/Gynecology</w:t>
            </w:r>
          </w:p>
        </w:tc>
        <w:tc>
          <w:tcPr>
            <w:tcW w:w="2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5041DE" w:rsidRDefault="005041DE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5041DE" w:rsidRDefault="005041DE"/>
        </w:tc>
        <w:tc>
          <w:tcPr>
            <w:tcW w:w="21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5041DE" w:rsidRDefault="009C2F64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S     A     L    N</w:t>
            </w:r>
          </w:p>
        </w:tc>
      </w:tr>
      <w:tr w:rsidR="005041DE" w:rsidTr="001D221A">
        <w:trPr>
          <w:trHeight w:hRule="exact" w:val="311"/>
        </w:trPr>
        <w:tc>
          <w:tcPr>
            <w:tcW w:w="5731" w:type="dxa"/>
            <w:gridSpan w:val="6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Assist with pelvic exams/obtaining</w:t>
            </w:r>
            <w:r>
              <w:rPr>
                <w:rFonts w:ascii="Palatino Linotype"/>
                <w:b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cultures</w:t>
            </w:r>
          </w:p>
        </w:tc>
        <w:tc>
          <w:tcPr>
            <w:tcW w:w="2324" w:type="dxa"/>
            <w:gridSpan w:val="4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5731" w:type="dxa"/>
            <w:gridSpan w:val="6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Spontaneous</w:t>
            </w:r>
            <w:r>
              <w:rPr>
                <w:rFonts w:ascii="Palatino Linotype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abortion/hemorrhage</w:t>
            </w:r>
          </w:p>
        </w:tc>
        <w:tc>
          <w:tcPr>
            <w:tcW w:w="2324" w:type="dxa"/>
            <w:gridSpan w:val="4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5731" w:type="dxa"/>
            <w:gridSpan w:val="6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Ectopic</w:t>
            </w:r>
            <w:r>
              <w:rPr>
                <w:rFonts w:ascii="Palatino Linotype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pregnancy</w:t>
            </w:r>
          </w:p>
        </w:tc>
        <w:tc>
          <w:tcPr>
            <w:tcW w:w="2324" w:type="dxa"/>
            <w:gridSpan w:val="4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40"/>
        </w:trPr>
        <w:tc>
          <w:tcPr>
            <w:tcW w:w="5731" w:type="dxa"/>
            <w:gridSpan w:val="6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Emergency</w:t>
            </w:r>
            <w:r>
              <w:rPr>
                <w:rFonts w:ascii="Palatino Linotype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delivery</w:t>
            </w:r>
          </w:p>
        </w:tc>
        <w:tc>
          <w:tcPr>
            <w:tcW w:w="2324" w:type="dxa"/>
            <w:gridSpan w:val="4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5731" w:type="dxa"/>
            <w:gridSpan w:val="6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Placenta</w:t>
            </w:r>
            <w:r>
              <w:rPr>
                <w:rFonts w:ascii="Palatino Linotype"/>
                <w:b/>
                <w:color w:val="231F20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previa</w:t>
            </w:r>
            <w:proofErr w:type="spellEnd"/>
          </w:p>
        </w:tc>
        <w:tc>
          <w:tcPr>
            <w:tcW w:w="2324" w:type="dxa"/>
            <w:gridSpan w:val="4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5731" w:type="dxa"/>
            <w:gridSpan w:val="6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Preeclampsia/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eclampsia</w:t>
            </w:r>
            <w:proofErr w:type="spellEnd"/>
          </w:p>
        </w:tc>
        <w:tc>
          <w:tcPr>
            <w:tcW w:w="2324" w:type="dxa"/>
            <w:gridSpan w:val="4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5731" w:type="dxa"/>
            <w:gridSpan w:val="6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Doppler FHT (Fetal Heart</w:t>
            </w:r>
            <w:r>
              <w:rPr>
                <w:rFonts w:ascii="Palatino Linotype"/>
                <w:b/>
                <w:color w:val="231F20"/>
                <w:spacing w:val="-2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pacing w:val="-5"/>
                <w:sz w:val="18"/>
              </w:rPr>
              <w:t>Tones)</w:t>
            </w:r>
          </w:p>
        </w:tc>
        <w:tc>
          <w:tcPr>
            <w:tcW w:w="2324" w:type="dxa"/>
            <w:gridSpan w:val="4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27"/>
        </w:trPr>
        <w:tc>
          <w:tcPr>
            <w:tcW w:w="5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5041DE" w:rsidRDefault="00DC4D3A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Pediatrics</w:t>
            </w:r>
          </w:p>
        </w:tc>
        <w:tc>
          <w:tcPr>
            <w:tcW w:w="2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5041DE" w:rsidRDefault="005041DE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5041DE" w:rsidRDefault="005041DE"/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5041DE" w:rsidRDefault="009C2F64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S     A     L    N</w:t>
            </w:r>
          </w:p>
        </w:tc>
      </w:tr>
      <w:tr w:rsidR="005041DE" w:rsidTr="001D221A">
        <w:trPr>
          <w:trHeight w:hRule="exact" w:val="311"/>
        </w:trPr>
        <w:tc>
          <w:tcPr>
            <w:tcW w:w="5419" w:type="dxa"/>
            <w:gridSpan w:val="4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Pediatric</w:t>
            </w:r>
            <w:r>
              <w:rPr>
                <w:rFonts w:ascii="Palatino Linotype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arrest/resuscitation</w:t>
            </w:r>
          </w:p>
        </w:tc>
        <w:tc>
          <w:tcPr>
            <w:tcW w:w="2636" w:type="dxa"/>
            <w:gridSpan w:val="6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5419" w:type="dxa"/>
            <w:gridSpan w:val="4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 xml:space="preserve">Use of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Broslow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 xml:space="preserve"> resuscitation</w:t>
            </w:r>
            <w:r>
              <w:rPr>
                <w:rFonts w:ascii="Palatino Linotype"/>
                <w:b/>
                <w:color w:val="231F20"/>
                <w:spacing w:val="-1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system</w:t>
            </w:r>
          </w:p>
        </w:tc>
        <w:tc>
          <w:tcPr>
            <w:tcW w:w="2636" w:type="dxa"/>
            <w:gridSpan w:val="6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5419" w:type="dxa"/>
            <w:gridSpan w:val="4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Overdose/poison</w:t>
            </w:r>
            <w:r>
              <w:rPr>
                <w:rFonts w:ascii="Palatino Linotype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ingestion</w:t>
            </w:r>
          </w:p>
        </w:tc>
        <w:tc>
          <w:tcPr>
            <w:tcW w:w="2636" w:type="dxa"/>
            <w:gridSpan w:val="6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40"/>
        </w:trPr>
        <w:tc>
          <w:tcPr>
            <w:tcW w:w="5419" w:type="dxa"/>
            <w:gridSpan w:val="4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Child</w:t>
            </w:r>
            <w:r>
              <w:rPr>
                <w:rFonts w:ascii="Palatino Linotype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abuse</w:t>
            </w:r>
          </w:p>
        </w:tc>
        <w:tc>
          <w:tcPr>
            <w:tcW w:w="2636" w:type="dxa"/>
            <w:gridSpan w:val="6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5419" w:type="dxa"/>
            <w:gridSpan w:val="4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Sepsis</w:t>
            </w:r>
            <w:r>
              <w:rPr>
                <w:rFonts w:ascii="Palatino Linotype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management</w:t>
            </w:r>
          </w:p>
        </w:tc>
        <w:tc>
          <w:tcPr>
            <w:tcW w:w="2636" w:type="dxa"/>
            <w:gridSpan w:val="6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5419" w:type="dxa"/>
            <w:gridSpan w:val="4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Sickle cell</w:t>
            </w:r>
            <w:r>
              <w:rPr>
                <w:rFonts w:ascii="Palatino Linotype"/>
                <w:b/>
                <w:color w:val="231F20"/>
                <w:spacing w:val="-2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anemia</w:t>
            </w:r>
          </w:p>
        </w:tc>
        <w:tc>
          <w:tcPr>
            <w:tcW w:w="2636" w:type="dxa"/>
            <w:gridSpan w:val="6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5419" w:type="dxa"/>
            <w:gridSpan w:val="4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pacing w:val="-4"/>
                <w:sz w:val="18"/>
              </w:rPr>
              <w:t>Peds</w:t>
            </w:r>
            <w:proofErr w:type="spellEnd"/>
            <w:r>
              <w:rPr>
                <w:rFonts w:ascii="Palatino Linotype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 xml:space="preserve">IV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periph</w:t>
            </w:r>
            <w:proofErr w:type="spellEnd"/>
            <w:r>
              <w:rPr>
                <w:rFonts w:ascii="Palatino Linotype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starts</w:t>
            </w:r>
          </w:p>
        </w:tc>
        <w:tc>
          <w:tcPr>
            <w:tcW w:w="2636" w:type="dxa"/>
            <w:gridSpan w:val="6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5419" w:type="dxa"/>
            <w:gridSpan w:val="4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Pediatric</w:t>
            </w:r>
            <w:r>
              <w:rPr>
                <w:rFonts w:ascii="Palatino Linotype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assessment/VS</w:t>
            </w:r>
          </w:p>
        </w:tc>
        <w:tc>
          <w:tcPr>
            <w:tcW w:w="2636" w:type="dxa"/>
            <w:gridSpan w:val="6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27"/>
        </w:trPr>
        <w:tc>
          <w:tcPr>
            <w:tcW w:w="5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5041DE" w:rsidRDefault="00DC4D3A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Renal</w:t>
            </w:r>
          </w:p>
        </w:tc>
        <w:tc>
          <w:tcPr>
            <w:tcW w:w="2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5041DE" w:rsidRDefault="005041DE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5041DE" w:rsidRDefault="005041DE"/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5041DE" w:rsidRDefault="009C2F64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S     A     L    N</w:t>
            </w:r>
          </w:p>
        </w:tc>
      </w:tr>
      <w:tr w:rsidR="005041DE" w:rsidTr="001D221A">
        <w:trPr>
          <w:trHeight w:hRule="exact" w:val="311"/>
        </w:trPr>
        <w:tc>
          <w:tcPr>
            <w:tcW w:w="5724" w:type="dxa"/>
            <w:gridSpan w:val="5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Acute renal</w:t>
            </w:r>
            <w:r>
              <w:rPr>
                <w:rFonts w:ascii="Palatino Linotype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failure</w:t>
            </w:r>
          </w:p>
        </w:tc>
        <w:tc>
          <w:tcPr>
            <w:tcW w:w="2331" w:type="dxa"/>
            <w:gridSpan w:val="5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5724" w:type="dxa"/>
            <w:gridSpan w:val="5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Chronic renal</w:t>
            </w:r>
            <w:r>
              <w:rPr>
                <w:rFonts w:ascii="Palatino Linotype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failure</w:t>
            </w:r>
          </w:p>
        </w:tc>
        <w:tc>
          <w:tcPr>
            <w:tcW w:w="2331" w:type="dxa"/>
            <w:gridSpan w:val="5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5724" w:type="dxa"/>
            <w:gridSpan w:val="5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w w:val="95"/>
                <w:sz w:val="18"/>
              </w:rPr>
              <w:t>Peritoneal</w:t>
            </w:r>
            <w:r>
              <w:rPr>
                <w:rFonts w:ascii="Palatino Linotype"/>
                <w:b/>
                <w:color w:val="231F20"/>
                <w:spacing w:val="39"/>
                <w:w w:val="9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18"/>
              </w:rPr>
              <w:t>dialysis</w:t>
            </w:r>
          </w:p>
        </w:tc>
        <w:tc>
          <w:tcPr>
            <w:tcW w:w="2331" w:type="dxa"/>
            <w:gridSpan w:val="5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40"/>
        </w:trPr>
        <w:tc>
          <w:tcPr>
            <w:tcW w:w="5724" w:type="dxa"/>
            <w:gridSpan w:val="5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Fluid management/electrolyte</w:t>
            </w:r>
            <w:r>
              <w:rPr>
                <w:rFonts w:ascii="Palatino Linotype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replacement</w:t>
            </w:r>
          </w:p>
        </w:tc>
        <w:tc>
          <w:tcPr>
            <w:tcW w:w="2331" w:type="dxa"/>
            <w:gridSpan w:val="5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5724" w:type="dxa"/>
            <w:gridSpan w:val="5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Renal</w:t>
            </w:r>
            <w:r>
              <w:rPr>
                <w:rFonts w:ascii="Palatino Linotype"/>
                <w:b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calculi</w:t>
            </w:r>
          </w:p>
        </w:tc>
        <w:tc>
          <w:tcPr>
            <w:tcW w:w="2331" w:type="dxa"/>
            <w:gridSpan w:val="5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5724" w:type="dxa"/>
            <w:gridSpan w:val="5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 xml:space="preserve">Foley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cath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 xml:space="preserve">/straight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cath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 xml:space="preserve">/clean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cath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urine</w:t>
            </w:r>
          </w:p>
        </w:tc>
        <w:tc>
          <w:tcPr>
            <w:tcW w:w="2331" w:type="dxa"/>
            <w:gridSpan w:val="5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27"/>
        </w:trPr>
        <w:tc>
          <w:tcPr>
            <w:tcW w:w="60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5041DE" w:rsidRDefault="00DC4D3A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Orthopedics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5041DE" w:rsidRDefault="005041DE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5041DE" w:rsidRDefault="005041DE"/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5041DE" w:rsidRDefault="009C2F64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S     A     L    N</w:t>
            </w:r>
          </w:p>
        </w:tc>
      </w:tr>
      <w:tr w:rsidR="005041DE" w:rsidTr="001D221A">
        <w:trPr>
          <w:trHeight w:hRule="exact" w:val="311"/>
        </w:trPr>
        <w:tc>
          <w:tcPr>
            <w:tcW w:w="6019" w:type="dxa"/>
            <w:gridSpan w:val="7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 xml:space="preserve">Set up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for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 xml:space="preserve"> cast</w:t>
            </w:r>
            <w:r>
              <w:rPr>
                <w:rFonts w:ascii="Palatino Linotype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application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6019" w:type="dxa"/>
            <w:gridSpan w:val="7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Set up for OCL</w:t>
            </w:r>
            <w:r>
              <w:rPr>
                <w:rFonts w:ascii="Palatino Linotype"/>
                <w:b/>
                <w:color w:val="231F20"/>
                <w:spacing w:val="-2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splinting</w:t>
            </w:r>
          </w:p>
        </w:tc>
        <w:tc>
          <w:tcPr>
            <w:tcW w:w="2036" w:type="dxa"/>
            <w:gridSpan w:val="3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6019" w:type="dxa"/>
            <w:gridSpan w:val="7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Assist with closed fracture/dislocation</w:t>
            </w:r>
            <w:r>
              <w:rPr>
                <w:rFonts w:ascii="Palatino Linotype"/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reductions</w:t>
            </w:r>
          </w:p>
        </w:tc>
        <w:tc>
          <w:tcPr>
            <w:tcW w:w="2036" w:type="dxa"/>
            <w:gridSpan w:val="3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40"/>
        </w:trPr>
        <w:tc>
          <w:tcPr>
            <w:tcW w:w="6019" w:type="dxa"/>
            <w:gridSpan w:val="7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Instruction</w:t>
            </w:r>
            <w:r>
              <w:rPr>
                <w:rFonts w:ascii="Palatino Linotype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of</w:t>
            </w:r>
            <w:r>
              <w:rPr>
                <w:rFonts w:ascii="Palatino Linotype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application</w:t>
            </w:r>
            <w:r>
              <w:rPr>
                <w:rFonts w:ascii="Palatino Linotype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of</w:t>
            </w:r>
            <w:r>
              <w:rPr>
                <w:rFonts w:ascii="Palatino Linotype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orthopedic</w:t>
            </w:r>
            <w:r>
              <w:rPr>
                <w:rFonts w:ascii="Palatino Linotype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appliances</w:t>
            </w:r>
          </w:p>
        </w:tc>
        <w:tc>
          <w:tcPr>
            <w:tcW w:w="2036" w:type="dxa"/>
            <w:gridSpan w:val="3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6019" w:type="dxa"/>
            <w:gridSpan w:val="7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Assess extremity vascular</w:t>
            </w:r>
            <w:r>
              <w:rPr>
                <w:rFonts w:ascii="Palatino Linotype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circulation</w:t>
            </w:r>
          </w:p>
        </w:tc>
        <w:tc>
          <w:tcPr>
            <w:tcW w:w="2036" w:type="dxa"/>
            <w:gridSpan w:val="3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27"/>
        </w:trPr>
        <w:tc>
          <w:tcPr>
            <w:tcW w:w="61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5041DE" w:rsidRDefault="00DC4D3A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Psychiatric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5041DE" w:rsidRDefault="005041DE"/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231F20"/>
          </w:tcPr>
          <w:p w:rsidR="005041DE" w:rsidRDefault="005041DE"/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31F20"/>
          </w:tcPr>
          <w:p w:rsidR="005041DE" w:rsidRDefault="009C2F64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S     A     L    N</w:t>
            </w:r>
          </w:p>
        </w:tc>
      </w:tr>
      <w:tr w:rsidR="005041DE" w:rsidTr="001D221A">
        <w:trPr>
          <w:trHeight w:hRule="exact" w:val="311"/>
        </w:trPr>
        <w:tc>
          <w:tcPr>
            <w:tcW w:w="6194" w:type="dxa"/>
            <w:gridSpan w:val="9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Drug/ETOH</w:t>
            </w:r>
            <w:r>
              <w:rPr>
                <w:rFonts w:ascii="Palatino Linotype"/>
                <w:b/>
                <w:color w:val="231F20"/>
                <w:spacing w:val="-1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withdrawal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6194" w:type="dxa"/>
            <w:gridSpan w:val="9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Care of overdose patient/gastric</w:t>
            </w:r>
            <w:r>
              <w:rPr>
                <w:rFonts w:ascii="Palatino Linotype"/>
                <w:b/>
                <w:color w:val="231F20"/>
                <w:spacing w:val="27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pacing w:val="-3"/>
                <w:sz w:val="18"/>
              </w:rPr>
              <w:t>lavage</w:t>
            </w:r>
            <w:proofErr w:type="spellEnd"/>
          </w:p>
        </w:tc>
        <w:tc>
          <w:tcPr>
            <w:tcW w:w="186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6194" w:type="dxa"/>
            <w:gridSpan w:val="9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Care of a suicidal</w:t>
            </w:r>
            <w:r>
              <w:rPr>
                <w:rFonts w:ascii="Palatino Linotype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patient</w:t>
            </w:r>
          </w:p>
        </w:tc>
        <w:tc>
          <w:tcPr>
            <w:tcW w:w="186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40"/>
        </w:trPr>
        <w:tc>
          <w:tcPr>
            <w:tcW w:w="6194" w:type="dxa"/>
            <w:gridSpan w:val="9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Crisis intervention/management &amp; assaultive</w:t>
            </w:r>
            <w:r>
              <w:rPr>
                <w:rFonts w:ascii="Palatino Linotype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behavior</w:t>
            </w:r>
          </w:p>
        </w:tc>
        <w:tc>
          <w:tcPr>
            <w:tcW w:w="186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6194" w:type="dxa"/>
            <w:gridSpan w:val="9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lastRenderedPageBreak/>
              <w:t>Sexual</w:t>
            </w: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assault</w:t>
            </w:r>
          </w:p>
        </w:tc>
        <w:tc>
          <w:tcPr>
            <w:tcW w:w="186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6194" w:type="dxa"/>
            <w:gridSpan w:val="9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Rape</w:t>
            </w:r>
            <w:r>
              <w:rPr>
                <w:rFonts w:ascii="Palatino Linotype"/>
                <w:b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kit</w:t>
            </w:r>
          </w:p>
        </w:tc>
        <w:tc>
          <w:tcPr>
            <w:tcW w:w="1861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6194" w:type="dxa"/>
            <w:gridSpan w:val="9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Reporting procedures for acts of</w:t>
            </w:r>
            <w:r>
              <w:rPr>
                <w:rFonts w:ascii="Palatino Linotype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violence</w:t>
            </w:r>
          </w:p>
        </w:tc>
        <w:tc>
          <w:tcPr>
            <w:tcW w:w="1861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27"/>
        </w:trPr>
        <w:tc>
          <w:tcPr>
            <w:tcW w:w="4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5041DE" w:rsidRDefault="00DC4D3A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Environment</w:t>
            </w:r>
          </w:p>
        </w:tc>
        <w:tc>
          <w:tcPr>
            <w:tcW w:w="31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5041DE" w:rsidRDefault="005041DE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5041DE" w:rsidRDefault="005041DE"/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5041DE" w:rsidRDefault="009C2F64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S     A     L    N</w:t>
            </w:r>
          </w:p>
        </w:tc>
      </w:tr>
      <w:tr w:rsidR="005041DE" w:rsidTr="001D221A">
        <w:trPr>
          <w:trHeight w:hRule="exact" w:val="311"/>
        </w:trPr>
        <w:tc>
          <w:tcPr>
            <w:tcW w:w="4907" w:type="dxa"/>
            <w:gridSpan w:val="2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Hypothermia</w:t>
            </w:r>
          </w:p>
        </w:tc>
        <w:tc>
          <w:tcPr>
            <w:tcW w:w="3148" w:type="dxa"/>
            <w:gridSpan w:val="8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4907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Heat</w:t>
            </w:r>
            <w:r>
              <w:rPr>
                <w:rFonts w:ascii="Palatino Linotype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stroke/exhaustion</w:t>
            </w:r>
          </w:p>
        </w:tc>
        <w:tc>
          <w:tcPr>
            <w:tcW w:w="3148" w:type="dxa"/>
            <w:gridSpan w:val="8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4907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Human/animal</w:t>
            </w:r>
            <w:r>
              <w:rPr>
                <w:rFonts w:ascii="Palatino Linotype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bite</w:t>
            </w:r>
          </w:p>
        </w:tc>
        <w:tc>
          <w:tcPr>
            <w:tcW w:w="3148" w:type="dxa"/>
            <w:gridSpan w:val="8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40"/>
        </w:trPr>
        <w:tc>
          <w:tcPr>
            <w:tcW w:w="4907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Snake</w:t>
            </w:r>
            <w:r>
              <w:rPr>
                <w:rFonts w:ascii="Palatino Linotype"/>
                <w:b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bite</w:t>
            </w:r>
          </w:p>
        </w:tc>
        <w:tc>
          <w:tcPr>
            <w:tcW w:w="3148" w:type="dxa"/>
            <w:gridSpan w:val="8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4907" w:type="dxa"/>
            <w:gridSpan w:val="2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Anaphylaxis</w:t>
            </w:r>
          </w:p>
        </w:tc>
        <w:tc>
          <w:tcPr>
            <w:tcW w:w="3148" w:type="dxa"/>
            <w:gridSpan w:val="8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27"/>
        </w:trPr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5041DE" w:rsidRDefault="00DC4D3A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EENT</w:t>
            </w:r>
            <w:r>
              <w:rPr>
                <w:rFonts w:ascii="Tahoma"/>
                <w:b/>
                <w:color w:val="FFFFFF"/>
                <w:spacing w:val="-20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Disorders</w:t>
            </w:r>
          </w:p>
        </w:tc>
        <w:tc>
          <w:tcPr>
            <w:tcW w:w="2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5041DE" w:rsidRDefault="005041DE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5041DE" w:rsidRDefault="005041DE"/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5041DE" w:rsidRDefault="009C2F64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S     A     L    N</w:t>
            </w:r>
          </w:p>
        </w:tc>
      </w:tr>
      <w:tr w:rsidR="005041DE" w:rsidTr="001D221A">
        <w:trPr>
          <w:trHeight w:hRule="exact" w:val="311"/>
        </w:trPr>
        <w:tc>
          <w:tcPr>
            <w:tcW w:w="5359" w:type="dxa"/>
            <w:gridSpan w:val="3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 xml:space="preserve">Set up for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fluorescein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/woods</w:t>
            </w:r>
            <w:r>
              <w:rPr>
                <w:rFonts w:ascii="Palatino Linotype"/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lamp</w:t>
            </w:r>
          </w:p>
        </w:tc>
        <w:tc>
          <w:tcPr>
            <w:tcW w:w="2696" w:type="dxa"/>
            <w:gridSpan w:val="7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5359" w:type="dxa"/>
            <w:gridSpan w:val="3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Use of Morgan Lens/eye</w:t>
            </w:r>
            <w:r>
              <w:rPr>
                <w:rFonts w:ascii="Palatino Linotype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irrigation</w:t>
            </w:r>
          </w:p>
        </w:tc>
        <w:tc>
          <w:tcPr>
            <w:tcW w:w="2696" w:type="dxa"/>
            <w:gridSpan w:val="7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5359" w:type="dxa"/>
            <w:gridSpan w:val="3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Ear irrigations/FB</w:t>
            </w:r>
            <w:r>
              <w:rPr>
                <w:rFonts w:ascii="Palatino Linotype"/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removal</w:t>
            </w:r>
          </w:p>
        </w:tc>
        <w:tc>
          <w:tcPr>
            <w:tcW w:w="2696" w:type="dxa"/>
            <w:gridSpan w:val="7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5359" w:type="dxa"/>
            <w:gridSpan w:val="3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Assist</w:t>
            </w:r>
            <w:r>
              <w:rPr>
                <w:rFonts w:ascii="Palatino Linotype"/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with</w:t>
            </w:r>
            <w:r>
              <w:rPr>
                <w:rFonts w:ascii="Palatino Linotype"/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nasal</w:t>
            </w:r>
            <w:r>
              <w:rPr>
                <w:rFonts w:ascii="Palatino Linotype"/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packing</w:t>
            </w:r>
          </w:p>
        </w:tc>
        <w:tc>
          <w:tcPr>
            <w:tcW w:w="2696" w:type="dxa"/>
            <w:gridSpan w:val="7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5359" w:type="dxa"/>
            <w:gridSpan w:val="3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w w:val="95"/>
                <w:sz w:val="18"/>
              </w:rPr>
              <w:t>Visual</w:t>
            </w:r>
            <w:r>
              <w:rPr>
                <w:rFonts w:ascii="Palatino Linotype"/>
                <w:b/>
                <w:color w:val="231F20"/>
                <w:spacing w:val="21"/>
                <w:w w:val="9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18"/>
              </w:rPr>
              <w:t>acuity</w:t>
            </w:r>
          </w:p>
        </w:tc>
        <w:tc>
          <w:tcPr>
            <w:tcW w:w="2696" w:type="dxa"/>
            <w:gridSpan w:val="7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5359" w:type="dxa"/>
            <w:gridSpan w:val="3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Epiglottitis</w:t>
            </w:r>
            <w:proofErr w:type="spellEnd"/>
          </w:p>
        </w:tc>
        <w:tc>
          <w:tcPr>
            <w:tcW w:w="2696" w:type="dxa"/>
            <w:gridSpan w:val="7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5359" w:type="dxa"/>
            <w:gridSpan w:val="3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Nose</w:t>
            </w:r>
            <w:r>
              <w:rPr>
                <w:rFonts w:ascii="Palatino Linotype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bleed/packing</w:t>
            </w:r>
          </w:p>
        </w:tc>
        <w:tc>
          <w:tcPr>
            <w:tcW w:w="2696" w:type="dxa"/>
            <w:gridSpan w:val="7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5359" w:type="dxa"/>
            <w:gridSpan w:val="3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Removal of nasal</w:t>
            </w:r>
            <w:r>
              <w:rPr>
                <w:rFonts w:ascii="Palatino Linotype"/>
                <w:b/>
                <w:color w:val="231F20"/>
                <w:spacing w:val="-3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FB</w:t>
            </w:r>
          </w:p>
        </w:tc>
        <w:tc>
          <w:tcPr>
            <w:tcW w:w="2696" w:type="dxa"/>
            <w:gridSpan w:val="7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27"/>
        </w:trPr>
        <w:tc>
          <w:tcPr>
            <w:tcW w:w="60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5041DE" w:rsidRDefault="00DC4D3A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Emergency</w:t>
            </w:r>
            <w:r>
              <w:rPr>
                <w:rFonts w:ascii="Tahoma"/>
                <w:b/>
                <w:color w:val="FFFFFF"/>
                <w:spacing w:val="32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Medications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5041DE" w:rsidRDefault="005041DE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5041DE" w:rsidRDefault="005041DE"/>
        </w:tc>
        <w:tc>
          <w:tcPr>
            <w:tcW w:w="2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5041DE" w:rsidRDefault="009C2F64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S     A     L    N</w:t>
            </w:r>
          </w:p>
        </w:tc>
      </w:tr>
      <w:tr w:rsidR="005041DE" w:rsidTr="001D221A">
        <w:trPr>
          <w:trHeight w:hRule="exact" w:val="311"/>
        </w:trPr>
        <w:tc>
          <w:tcPr>
            <w:tcW w:w="6063" w:type="dxa"/>
            <w:gridSpan w:val="8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 xml:space="preserve">Emergency </w:t>
            </w: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 xml:space="preserve">ACLS </w:t>
            </w:r>
            <w:r>
              <w:rPr>
                <w:rFonts w:ascii="Palatino Linotype"/>
                <w:b/>
                <w:color w:val="231F20"/>
                <w:sz w:val="18"/>
              </w:rPr>
              <w:t>medication prepare &amp;</w:t>
            </w:r>
            <w:r>
              <w:rPr>
                <w:rFonts w:ascii="Palatino Linotype"/>
                <w:b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administer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6063" w:type="dxa"/>
            <w:gridSpan w:val="8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Tridil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/nitroglycerin</w:t>
            </w:r>
          </w:p>
        </w:tc>
        <w:tc>
          <w:tcPr>
            <w:tcW w:w="1992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6063" w:type="dxa"/>
            <w:gridSpan w:val="8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Sodium</w:t>
            </w:r>
            <w:r>
              <w:rPr>
                <w:rFonts w:ascii="Palatino Linotype"/>
                <w:b/>
                <w:color w:val="231F20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bicarb</w:t>
            </w:r>
            <w:proofErr w:type="spellEnd"/>
          </w:p>
        </w:tc>
        <w:tc>
          <w:tcPr>
            <w:tcW w:w="1992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6063" w:type="dxa"/>
            <w:gridSpan w:val="8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Heparin</w:t>
            </w:r>
          </w:p>
        </w:tc>
        <w:tc>
          <w:tcPr>
            <w:tcW w:w="1992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6063" w:type="dxa"/>
            <w:gridSpan w:val="8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Dilantin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/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cerebrex</w:t>
            </w:r>
            <w:proofErr w:type="spellEnd"/>
          </w:p>
        </w:tc>
        <w:tc>
          <w:tcPr>
            <w:tcW w:w="1992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6063" w:type="dxa"/>
            <w:gridSpan w:val="8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Narcan</w:t>
            </w:r>
            <w:proofErr w:type="spellEnd"/>
          </w:p>
        </w:tc>
        <w:tc>
          <w:tcPr>
            <w:tcW w:w="1992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6063" w:type="dxa"/>
            <w:gridSpan w:val="8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Decadron</w:t>
            </w:r>
            <w:proofErr w:type="spellEnd"/>
          </w:p>
        </w:tc>
        <w:tc>
          <w:tcPr>
            <w:tcW w:w="1992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6063" w:type="dxa"/>
            <w:gridSpan w:val="8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Mannitol</w:t>
            </w:r>
            <w:proofErr w:type="spellEnd"/>
          </w:p>
        </w:tc>
        <w:tc>
          <w:tcPr>
            <w:tcW w:w="1992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6063" w:type="dxa"/>
            <w:gridSpan w:val="8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Solumedrol</w:t>
            </w:r>
            <w:proofErr w:type="spellEnd"/>
          </w:p>
        </w:tc>
        <w:tc>
          <w:tcPr>
            <w:tcW w:w="1992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6063" w:type="dxa"/>
            <w:gridSpan w:val="8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Phenobarbital</w:t>
            </w:r>
          </w:p>
        </w:tc>
        <w:tc>
          <w:tcPr>
            <w:tcW w:w="1992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6063" w:type="dxa"/>
            <w:gridSpan w:val="8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w w:val="95"/>
                <w:sz w:val="18"/>
              </w:rPr>
              <w:t>Fibrinolytics</w:t>
            </w:r>
            <w:proofErr w:type="spellEnd"/>
            <w:r>
              <w:rPr>
                <w:rFonts w:ascii="Palatino Linotype"/>
                <w:b/>
                <w:color w:val="231F20"/>
                <w:w w:val="95"/>
                <w:sz w:val="18"/>
              </w:rPr>
              <w:t>/</w:t>
            </w:r>
            <w:proofErr w:type="spellStart"/>
            <w:r>
              <w:rPr>
                <w:rFonts w:ascii="Palatino Linotype"/>
                <w:b/>
                <w:color w:val="231F20"/>
                <w:w w:val="95"/>
                <w:sz w:val="18"/>
              </w:rPr>
              <w:t>IIb</w:t>
            </w:r>
            <w:proofErr w:type="spellEnd"/>
            <w:r>
              <w:rPr>
                <w:rFonts w:ascii="Palatino Linotype"/>
                <w:b/>
                <w:color w:val="231F20"/>
                <w:w w:val="95"/>
                <w:sz w:val="18"/>
              </w:rPr>
              <w:t xml:space="preserve">  </w:t>
            </w:r>
            <w:proofErr w:type="spellStart"/>
            <w:r>
              <w:rPr>
                <w:rFonts w:ascii="Palatino Linotype"/>
                <w:b/>
                <w:color w:val="231F20"/>
                <w:w w:val="95"/>
                <w:sz w:val="18"/>
              </w:rPr>
              <w:t>IIIa</w:t>
            </w:r>
            <w:proofErr w:type="spellEnd"/>
            <w:r>
              <w:rPr>
                <w:rFonts w:ascii="Palatino Linotype"/>
                <w:b/>
                <w:color w:val="231F20"/>
                <w:spacing w:val="14"/>
                <w:w w:val="9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18"/>
              </w:rPr>
              <w:t>inhibitor</w:t>
            </w:r>
          </w:p>
        </w:tc>
        <w:tc>
          <w:tcPr>
            <w:tcW w:w="1992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6063" w:type="dxa"/>
            <w:gridSpan w:val="8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Nipride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/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cardene</w:t>
            </w:r>
            <w:proofErr w:type="spellEnd"/>
          </w:p>
        </w:tc>
        <w:tc>
          <w:tcPr>
            <w:tcW w:w="1992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6063" w:type="dxa"/>
            <w:gridSpan w:val="8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Inotropics</w:t>
            </w:r>
            <w:proofErr w:type="spellEnd"/>
            <w:r>
              <w:rPr>
                <w:rFonts w:ascii="Palatino Linotype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(i.e.</w:t>
            </w:r>
            <w:r>
              <w:rPr>
                <w:rFonts w:ascii="Palatino Linotype"/>
                <w:b/>
                <w:color w:val="231F20"/>
                <w:spacing w:val="-12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digoxin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,</w:t>
            </w:r>
            <w:r>
              <w:rPr>
                <w:rFonts w:ascii="Palatino Linotype"/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dopamine,</w:t>
            </w:r>
            <w:r>
              <w:rPr>
                <w:rFonts w:ascii="Palatino Linotype"/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epinephrine)</w:t>
            </w:r>
          </w:p>
        </w:tc>
        <w:tc>
          <w:tcPr>
            <w:tcW w:w="1992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6063" w:type="dxa"/>
            <w:gridSpan w:val="8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Rapid sequence intubation protocol &amp;</w:t>
            </w:r>
            <w:r>
              <w:rPr>
                <w:rFonts w:ascii="Palatino Linotype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meds</w:t>
            </w:r>
          </w:p>
        </w:tc>
        <w:tc>
          <w:tcPr>
            <w:tcW w:w="1992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6063" w:type="dxa"/>
            <w:gridSpan w:val="8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Diprivan</w:t>
            </w:r>
            <w:proofErr w:type="spellEnd"/>
          </w:p>
        </w:tc>
        <w:tc>
          <w:tcPr>
            <w:tcW w:w="1992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6063" w:type="dxa"/>
            <w:gridSpan w:val="8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Cardizem</w:t>
            </w:r>
            <w:proofErr w:type="spellEnd"/>
          </w:p>
        </w:tc>
        <w:tc>
          <w:tcPr>
            <w:tcW w:w="1992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6063" w:type="dxa"/>
            <w:gridSpan w:val="8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>Vasopressin</w:t>
            </w:r>
          </w:p>
        </w:tc>
        <w:tc>
          <w:tcPr>
            <w:tcW w:w="1992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6063" w:type="dxa"/>
            <w:gridSpan w:val="8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Romazicon</w:t>
            </w:r>
            <w:proofErr w:type="spellEnd"/>
          </w:p>
        </w:tc>
        <w:tc>
          <w:tcPr>
            <w:tcW w:w="1992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6063" w:type="dxa"/>
            <w:gridSpan w:val="8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Levophed</w:t>
            </w:r>
            <w:proofErr w:type="spellEnd"/>
          </w:p>
        </w:tc>
        <w:tc>
          <w:tcPr>
            <w:tcW w:w="1992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6063" w:type="dxa"/>
            <w:gridSpan w:val="8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w w:val="95"/>
                <w:sz w:val="18"/>
              </w:rPr>
              <w:t>Insulin/insulin  GTT</w:t>
            </w:r>
          </w:p>
        </w:tc>
        <w:tc>
          <w:tcPr>
            <w:tcW w:w="1992" w:type="dxa"/>
            <w:gridSpan w:val="2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5041DE" w:rsidRDefault="005041DE" w:rsidP="000E75EE"/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21"/>
        <w:gridCol w:w="2734"/>
        <w:gridCol w:w="254"/>
        <w:gridCol w:w="556"/>
        <w:gridCol w:w="405"/>
        <w:gridCol w:w="405"/>
        <w:gridCol w:w="765"/>
      </w:tblGrid>
      <w:tr w:rsidR="005041DE" w:rsidTr="001D221A">
        <w:trPr>
          <w:trHeight w:hRule="exact" w:val="327"/>
        </w:trPr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5041DE" w:rsidRDefault="00DC4D3A">
            <w:pPr>
              <w:pStyle w:val="TableParagraph"/>
              <w:spacing w:before="27"/>
              <w:ind w:left="9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Age Specific</w:t>
            </w:r>
            <w:r>
              <w:rPr>
                <w:rFonts w:ascii="Tahoma"/>
                <w:b/>
                <w:color w:val="FFFFFF"/>
                <w:spacing w:val="26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Competencies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5041DE" w:rsidRDefault="005041DE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5041DE" w:rsidRDefault="005041DE"/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5041DE" w:rsidRDefault="009C2F64">
            <w:pPr>
              <w:pStyle w:val="TableParagraph"/>
              <w:spacing w:before="27"/>
              <w:ind w:left="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 xml:space="preserve">   S     A     L    N</w:t>
            </w:r>
          </w:p>
        </w:tc>
      </w:tr>
      <w:tr w:rsidR="005041DE" w:rsidTr="001D221A">
        <w:trPr>
          <w:trHeight w:hRule="exact" w:val="325"/>
        </w:trPr>
        <w:tc>
          <w:tcPr>
            <w:tcW w:w="5321" w:type="dxa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Newborn/neonate (birth-30</w:t>
            </w:r>
            <w:r>
              <w:rPr>
                <w:rFonts w:ascii="Palatino Linotype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days)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25"/>
        </w:trPr>
        <w:tc>
          <w:tcPr>
            <w:tcW w:w="5321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Infant (31 days-1</w:t>
            </w:r>
            <w:r>
              <w:rPr>
                <w:rFonts w:ascii="Palatino Linotype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year)</w:t>
            </w:r>
          </w:p>
        </w:tc>
        <w:tc>
          <w:tcPr>
            <w:tcW w:w="2734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5321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 xml:space="preserve">Toddler </w:t>
            </w:r>
            <w:r>
              <w:rPr>
                <w:rFonts w:ascii="Palatino Linotype"/>
                <w:b/>
                <w:color w:val="231F20"/>
                <w:sz w:val="18"/>
              </w:rPr>
              <w:t>(ages 2-3</w:t>
            </w:r>
            <w:r>
              <w:rPr>
                <w:rFonts w:ascii="Palatino Linotype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years)</w:t>
            </w:r>
          </w:p>
        </w:tc>
        <w:tc>
          <w:tcPr>
            <w:tcW w:w="2734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5321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Preschool (ages 4-5</w:t>
            </w:r>
            <w:r>
              <w:rPr>
                <w:rFonts w:ascii="Palatino Linotype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years)</w:t>
            </w:r>
          </w:p>
        </w:tc>
        <w:tc>
          <w:tcPr>
            <w:tcW w:w="2734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5321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lastRenderedPageBreak/>
              <w:t>School age (ages 6-12</w:t>
            </w:r>
            <w:r>
              <w:rPr>
                <w:rFonts w:ascii="Palatino Linotype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years)</w:t>
            </w:r>
          </w:p>
        </w:tc>
        <w:tc>
          <w:tcPr>
            <w:tcW w:w="2734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5321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Adolescent (ages 13-21</w:t>
            </w:r>
            <w:r>
              <w:rPr>
                <w:rFonts w:ascii="Palatino Linotype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years)</w:t>
            </w:r>
          </w:p>
        </w:tc>
        <w:tc>
          <w:tcPr>
            <w:tcW w:w="2734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5321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5"/>
                <w:sz w:val="18"/>
              </w:rPr>
              <w:t xml:space="preserve">Young </w:t>
            </w:r>
            <w:r>
              <w:rPr>
                <w:rFonts w:ascii="Palatino Linotype"/>
                <w:b/>
                <w:color w:val="231F20"/>
                <w:sz w:val="18"/>
              </w:rPr>
              <w:t>adult (ages 22-39</w:t>
            </w:r>
            <w:r>
              <w:rPr>
                <w:rFonts w:ascii="Palatino Linotype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years)</w:t>
            </w:r>
          </w:p>
        </w:tc>
        <w:tc>
          <w:tcPr>
            <w:tcW w:w="2734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5321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Adult (ages 40-64</w:t>
            </w:r>
            <w:r>
              <w:rPr>
                <w:rFonts w:ascii="Palatino Linotype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years)</w:t>
            </w:r>
          </w:p>
        </w:tc>
        <w:tc>
          <w:tcPr>
            <w:tcW w:w="2734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5321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Older adult (ages 65-79</w:t>
            </w:r>
            <w:r>
              <w:rPr>
                <w:rFonts w:ascii="Palatino Linotype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years)</w:t>
            </w:r>
          </w:p>
        </w:tc>
        <w:tc>
          <w:tcPr>
            <w:tcW w:w="2734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5041DE" w:rsidTr="001D221A">
        <w:trPr>
          <w:trHeight w:hRule="exact" w:val="311"/>
        </w:trPr>
        <w:tc>
          <w:tcPr>
            <w:tcW w:w="5321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5041DE" w:rsidRDefault="00DC4D3A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Elderly (ages 80+</w:t>
            </w:r>
            <w:r>
              <w:rPr>
                <w:rFonts w:ascii="Palatino Linotype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years)</w:t>
            </w:r>
          </w:p>
        </w:tc>
        <w:tc>
          <w:tcPr>
            <w:tcW w:w="2734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DE" w:rsidRDefault="005041DE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5041DE" w:rsidRDefault="005041DE">
      <w:pPr>
        <w:spacing w:before="6"/>
        <w:rPr>
          <w:rFonts w:ascii="Trebuchet MS" w:eastAsia="Trebuchet MS" w:hAnsi="Trebuchet MS" w:cs="Trebuchet MS"/>
          <w:b/>
          <w:bCs/>
          <w:sz w:val="8"/>
          <w:szCs w:val="8"/>
        </w:rPr>
      </w:pPr>
    </w:p>
    <w:p w:rsidR="005041DE" w:rsidRDefault="005041DE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5041DE" w:rsidRDefault="005041DE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5041DE" w:rsidRDefault="000E75EE" w:rsidP="00DC4D3A">
      <w:pPr>
        <w:pStyle w:val="Heading1"/>
        <w:spacing w:before="70" w:after="51" w:line="480" w:lineRule="auto"/>
        <w:ind w:left="0" w:right="135"/>
        <w:jc w:val="right"/>
        <w:rPr>
          <w:rFonts w:cs="Trebuchet MS"/>
          <w:b w:val="0"/>
          <w:bCs w:val="0"/>
        </w:rPr>
      </w:pPr>
      <w:r>
        <w:rPr>
          <w:color w:val="231F20"/>
        </w:rPr>
        <w:t>F</w:t>
      </w:r>
      <w:r w:rsidR="00DC4D3A">
        <w:rPr>
          <w:color w:val="231F20"/>
        </w:rPr>
        <w:t>ax</w:t>
      </w:r>
      <w:r w:rsidR="00DC4D3A">
        <w:rPr>
          <w:color w:val="231F20"/>
          <w:spacing w:val="-41"/>
        </w:rPr>
        <w:t xml:space="preserve"> </w:t>
      </w:r>
      <w:r w:rsidR="00DC4D3A">
        <w:rPr>
          <w:color w:val="231F20"/>
        </w:rPr>
        <w:t>to:</w:t>
      </w:r>
      <w:r w:rsidR="00DC4D3A">
        <w:rPr>
          <w:color w:val="231F20"/>
          <w:spacing w:val="-41"/>
        </w:rPr>
        <w:t xml:space="preserve"> </w:t>
      </w:r>
      <w:r w:rsidR="00DC4D3A">
        <w:rPr>
          <w:color w:val="231F20"/>
        </w:rPr>
        <w:t>1-305-</w:t>
      </w:r>
      <w:r w:rsidR="00C97DB8">
        <w:rPr>
          <w:color w:val="231F20"/>
        </w:rPr>
        <w:t>2</w:t>
      </w:r>
      <w:r w:rsidR="00DC4D3A">
        <w:rPr>
          <w:color w:val="231F20"/>
        </w:rPr>
        <w:t>66-3242</w:t>
      </w:r>
    </w:p>
    <w:p w:rsidR="005041DE" w:rsidRDefault="009B4833">
      <w:pPr>
        <w:ind w:left="11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group id="_x0000_s1026" style="width:521.85pt;height:81.1pt;mso-position-horizontal-relative:char;mso-position-vertical-relative:line" coordsize="10437,1622">
            <v:group id="_x0000_s1032" style="position:absolute;left:8;top:8;width:10422;height:1607" coordorigin="8,8" coordsize="10422,1607">
              <v:shape id="_x0000_s1033" style="position:absolute;left:8;top:8;width:10422;height:1607" coordorigin="8,8" coordsize="10422,1607" path="m8,1614r10422,l10430,8,8,8r,1606xe" filled="f" strokecolor="#231f20">
                <v:path arrowok="t"/>
              </v:shape>
            </v:group>
            <v:group id="_x0000_s1027" style="position:absolute;left:268;top:1024;width:9900;height:2" coordorigin="268,1024" coordsize="9900,2">
              <v:shape id="_x0000_s1031" style="position:absolute;left:268;top:1024;width:9900;height:2" coordorigin="268,1024" coordsize="9900,0" path="m268,1024r9900,e" filled="f" strokecolor="#221e1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2043;top:366;width:6351;height:200" filled="f" stroked="f">
                <v:textbox inset="0,0,0,0">
                  <w:txbxContent>
                    <w:p w:rsidR="00432815" w:rsidRDefault="00432815">
                      <w:pPr>
                        <w:spacing w:line="200" w:lineRule="exact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sz w:val="20"/>
                        </w:rPr>
                        <w:t>The information on this and all preceding pages is true and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z w:val="20"/>
                        </w:rPr>
                        <w:t>correct.</w:t>
                      </w:r>
                    </w:p>
                  </w:txbxContent>
                </v:textbox>
              </v:shape>
              <v:shape id="_x0000_s1029" type="#_x0000_t202" style="position:absolute;left:2290;top:1086;width:907;height:200" filled="f" stroked="f">
                <v:textbox inset="0,0,0,0">
                  <w:txbxContent>
                    <w:p w:rsidR="00432815" w:rsidRDefault="00432815">
                      <w:pPr>
                        <w:spacing w:line="200" w:lineRule="exact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sz w:val="20"/>
                        </w:rPr>
                        <w:t>Signature</w:t>
                      </w:r>
                    </w:p>
                  </w:txbxContent>
                </v:textbox>
              </v:shape>
              <v:shape id="_x0000_s1028" type="#_x0000_t202" style="position:absolute;left:7156;top:1086;width:446;height:200" filled="f" stroked="f">
                <v:textbox inset="0,0,0,0">
                  <w:txbxContent>
                    <w:p w:rsidR="00432815" w:rsidRDefault="00432815">
                      <w:pPr>
                        <w:spacing w:line="200" w:lineRule="exact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sz w:val="20"/>
                        </w:rPr>
                        <w:t>Date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5041DE" w:rsidSect="005041DE">
      <w:pgSz w:w="12240" w:h="15840"/>
      <w:pgMar w:top="360" w:right="780" w:bottom="660" w:left="780" w:header="160" w:footer="4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D0F" w:rsidRDefault="00751D0F" w:rsidP="005041DE">
      <w:r>
        <w:separator/>
      </w:r>
    </w:p>
  </w:endnote>
  <w:endnote w:type="continuationSeparator" w:id="0">
    <w:p w:rsidR="00751D0F" w:rsidRDefault="00751D0F" w:rsidP="00504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509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432815" w:rsidRDefault="00432815">
            <w:pPr>
              <w:pStyle w:val="Footer"/>
              <w:jc w:val="center"/>
            </w:pPr>
            <w:r>
              <w:t xml:space="preserve">Page </w:t>
            </w:r>
            <w:r w:rsidR="009B483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B4833">
              <w:rPr>
                <w:b/>
                <w:sz w:val="24"/>
                <w:szCs w:val="24"/>
              </w:rPr>
              <w:fldChar w:fldCharType="separate"/>
            </w:r>
            <w:r w:rsidR="00C97DB8">
              <w:rPr>
                <w:b/>
                <w:noProof/>
              </w:rPr>
              <w:t>6</w:t>
            </w:r>
            <w:r w:rsidR="009B483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B483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B4833">
              <w:rPr>
                <w:b/>
                <w:sz w:val="24"/>
                <w:szCs w:val="24"/>
              </w:rPr>
              <w:fldChar w:fldCharType="separate"/>
            </w:r>
            <w:r w:rsidR="00C97DB8">
              <w:rPr>
                <w:b/>
                <w:noProof/>
              </w:rPr>
              <w:t>6</w:t>
            </w:r>
            <w:r w:rsidR="009B483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32815" w:rsidRDefault="004328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D0F" w:rsidRDefault="00751D0F" w:rsidP="005041DE">
      <w:r>
        <w:separator/>
      </w:r>
    </w:p>
  </w:footnote>
  <w:footnote w:type="continuationSeparator" w:id="0">
    <w:p w:rsidR="00751D0F" w:rsidRDefault="00751D0F" w:rsidP="005041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815" w:rsidRDefault="00432815">
    <w:pPr>
      <w:pStyle w:val="Header"/>
    </w:pPr>
  </w:p>
  <w:p w:rsidR="00432815" w:rsidRDefault="00432815">
    <w:pPr>
      <w:spacing w:line="14" w:lineRule="auto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041DE"/>
    <w:rsid w:val="000E75EE"/>
    <w:rsid w:val="001D221A"/>
    <w:rsid w:val="00341A43"/>
    <w:rsid w:val="00380D2B"/>
    <w:rsid w:val="00432815"/>
    <w:rsid w:val="004B6077"/>
    <w:rsid w:val="005041DE"/>
    <w:rsid w:val="005640E9"/>
    <w:rsid w:val="006432D6"/>
    <w:rsid w:val="00751D0F"/>
    <w:rsid w:val="00783AC9"/>
    <w:rsid w:val="00893B64"/>
    <w:rsid w:val="009B4833"/>
    <w:rsid w:val="009C2F64"/>
    <w:rsid w:val="00C97DB8"/>
    <w:rsid w:val="00CB67A0"/>
    <w:rsid w:val="00DC4D3A"/>
    <w:rsid w:val="00FA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41DE"/>
  </w:style>
  <w:style w:type="paragraph" w:styleId="Heading1">
    <w:name w:val="heading 1"/>
    <w:basedOn w:val="Normal"/>
    <w:uiPriority w:val="1"/>
    <w:qFormat/>
    <w:rsid w:val="005041DE"/>
    <w:pPr>
      <w:ind w:left="120"/>
      <w:outlineLvl w:val="0"/>
    </w:pPr>
    <w:rPr>
      <w:rFonts w:ascii="Trebuchet MS" w:eastAsia="Trebuchet MS" w:hAnsi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041DE"/>
    <w:pPr>
      <w:ind w:left="20"/>
    </w:pPr>
    <w:rPr>
      <w:rFonts w:ascii="Tahoma" w:eastAsia="Tahoma" w:hAnsi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5041DE"/>
  </w:style>
  <w:style w:type="paragraph" w:customStyle="1" w:styleId="TableParagraph">
    <w:name w:val="Table Paragraph"/>
    <w:basedOn w:val="Normal"/>
    <w:uiPriority w:val="1"/>
    <w:qFormat/>
    <w:rsid w:val="005041DE"/>
  </w:style>
  <w:style w:type="paragraph" w:styleId="BalloonText">
    <w:name w:val="Balloon Text"/>
    <w:basedOn w:val="Normal"/>
    <w:link w:val="BalloonTextChar"/>
    <w:uiPriority w:val="99"/>
    <w:semiHidden/>
    <w:unhideWhenUsed/>
    <w:rsid w:val="00DC4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D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4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D3A"/>
  </w:style>
  <w:style w:type="paragraph" w:styleId="Footer">
    <w:name w:val="footer"/>
    <w:basedOn w:val="Normal"/>
    <w:link w:val="FooterChar"/>
    <w:uiPriority w:val="99"/>
    <w:unhideWhenUsed/>
    <w:rsid w:val="00DC4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D3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7</cp:revision>
  <dcterms:created xsi:type="dcterms:W3CDTF">2015-08-20T21:05:00Z</dcterms:created>
  <dcterms:modified xsi:type="dcterms:W3CDTF">2015-08-26T00:06:00Z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2015-06-01T00:00:00Z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2015-08-20T00:00:00Z</vt:filetime>
  </property>
</Properties>
</file>