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5E230E" w:rsidRDefault="00664301" w:rsidP="0061162A">
      <w:pPr>
        <w:jc w:val="center"/>
        <w:rPr>
          <w:rFonts w:asciiTheme="majorHAnsi" w:hAnsiTheme="majorHAnsi"/>
          <w:b/>
          <w:sz w:val="24"/>
          <w:szCs w:val="24"/>
        </w:rPr>
      </w:pPr>
      <w:r w:rsidRPr="005E230E">
        <w:rPr>
          <w:rFonts w:asciiTheme="majorHAnsi" w:hAnsiTheme="majorHAnsi"/>
          <w:b/>
          <w:sz w:val="24"/>
          <w:szCs w:val="24"/>
        </w:rPr>
        <w:t>THE QUANTUM VACUUM</w:t>
      </w:r>
    </w:p>
    <w:p w:rsidR="00664301" w:rsidRPr="005E230E" w:rsidRDefault="00664301" w:rsidP="0061162A">
      <w:pPr>
        <w:jc w:val="center"/>
        <w:rPr>
          <w:rFonts w:asciiTheme="majorHAnsi" w:hAnsiTheme="majorHAnsi"/>
          <w:b/>
          <w:sz w:val="24"/>
          <w:szCs w:val="24"/>
        </w:rPr>
      </w:pPr>
      <w:r w:rsidRPr="005E230E">
        <w:rPr>
          <w:rFonts w:asciiTheme="majorHAnsi" w:hAnsiTheme="majorHAnsi"/>
          <w:b/>
          <w:sz w:val="24"/>
          <w:szCs w:val="24"/>
        </w:rPr>
        <w:t>by</w:t>
      </w:r>
    </w:p>
    <w:p w:rsidR="00664301" w:rsidRPr="005E230E" w:rsidRDefault="00664301" w:rsidP="0061162A">
      <w:pPr>
        <w:jc w:val="center"/>
        <w:rPr>
          <w:rFonts w:asciiTheme="majorHAnsi" w:hAnsiTheme="majorHAnsi"/>
          <w:b/>
          <w:sz w:val="24"/>
          <w:szCs w:val="24"/>
        </w:rPr>
      </w:pPr>
      <w:r w:rsidRPr="005E230E">
        <w:rPr>
          <w:rFonts w:asciiTheme="majorHAnsi" w:hAnsiTheme="majorHAnsi"/>
          <w:b/>
          <w:sz w:val="24"/>
          <w:szCs w:val="24"/>
        </w:rPr>
        <w:t>Marguerite dar Boggia</w:t>
      </w:r>
    </w:p>
    <w:p w:rsidR="00664301" w:rsidRPr="005E230E" w:rsidRDefault="00664301">
      <w:pPr>
        <w:rPr>
          <w:rFonts w:asciiTheme="majorHAnsi" w:hAnsiTheme="majorHAnsi"/>
          <w:sz w:val="24"/>
          <w:szCs w:val="24"/>
        </w:rPr>
      </w:pPr>
    </w:p>
    <w:p w:rsidR="00517EF1" w:rsidRPr="005E230E" w:rsidRDefault="00D56C2F" w:rsidP="00597825">
      <w:pPr>
        <w:jc w:val="both"/>
        <w:rPr>
          <w:rFonts w:asciiTheme="majorHAnsi" w:hAnsiTheme="majorHAnsi"/>
          <w:sz w:val="24"/>
          <w:szCs w:val="24"/>
        </w:rPr>
      </w:pPr>
      <w:r w:rsidRPr="005E230E">
        <w:rPr>
          <w:rFonts w:asciiTheme="majorHAnsi" w:hAnsiTheme="majorHAnsi"/>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73660</wp:posOffset>
            </wp:positionV>
            <wp:extent cx="1304925" cy="1280160"/>
            <wp:effectExtent l="19050" t="0" r="9525" b="0"/>
            <wp:wrapSquare wrapText="bothSides"/>
            <wp:docPr id="9" name="A7D3F61F-8468-4A87-8964-BB5D01A7C1DD" descr="cid:1E0A2F55-3C60-4769-A417-BF51940C90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D3F61F-8468-4A87-8964-BB5D01A7C1DD" descr="cid:1E0A2F55-3C60-4769-A417-BF51940C909C"/>
                    <pic:cNvPicPr>
                      <a:picLocks noChangeAspect="1" noChangeArrowheads="1"/>
                    </pic:cNvPicPr>
                  </pic:nvPicPr>
                  <pic:blipFill>
                    <a:blip r:embed="rId7" r:link="rId8"/>
                    <a:srcRect/>
                    <a:stretch>
                      <a:fillRect/>
                    </a:stretch>
                  </pic:blipFill>
                  <pic:spPr bwMode="auto">
                    <a:xfrm>
                      <a:off x="0" y="0"/>
                      <a:ext cx="1304925" cy="1280160"/>
                    </a:xfrm>
                    <a:prstGeom prst="rect">
                      <a:avLst/>
                    </a:prstGeom>
                    <a:noFill/>
                    <a:ln w="9525">
                      <a:noFill/>
                      <a:miter lim="800000"/>
                      <a:headEnd/>
                      <a:tailEnd/>
                    </a:ln>
                  </pic:spPr>
                </pic:pic>
              </a:graphicData>
            </a:graphic>
          </wp:anchor>
        </w:drawing>
      </w:r>
      <w:r w:rsidR="00664301" w:rsidRPr="005E230E">
        <w:rPr>
          <w:rFonts w:asciiTheme="majorHAnsi" w:hAnsiTheme="majorHAnsi"/>
          <w:sz w:val="24"/>
          <w:szCs w:val="24"/>
        </w:rPr>
        <w:tab/>
        <w:t>Most people have no idea of what</w:t>
      </w:r>
      <w:r w:rsidR="006A7A54" w:rsidRPr="005E230E">
        <w:rPr>
          <w:rFonts w:asciiTheme="majorHAnsi" w:hAnsiTheme="majorHAnsi"/>
          <w:sz w:val="24"/>
          <w:szCs w:val="24"/>
        </w:rPr>
        <w:t xml:space="preserve"> a quantum vacuum</w:t>
      </w:r>
      <w:r w:rsidR="00664301" w:rsidRPr="005E230E">
        <w:rPr>
          <w:rFonts w:asciiTheme="majorHAnsi" w:hAnsiTheme="majorHAnsi"/>
          <w:sz w:val="24"/>
          <w:szCs w:val="24"/>
        </w:rPr>
        <w:t xml:space="preserve"> signifies. </w:t>
      </w:r>
    </w:p>
    <w:p w:rsidR="00276015" w:rsidRPr="005E230E" w:rsidRDefault="00517EF1" w:rsidP="00597825">
      <w:pPr>
        <w:jc w:val="both"/>
        <w:rPr>
          <w:rFonts w:asciiTheme="majorHAnsi" w:hAnsiTheme="majorHAnsi"/>
          <w:sz w:val="24"/>
          <w:szCs w:val="24"/>
        </w:rPr>
      </w:pPr>
      <w:r w:rsidRPr="005E230E">
        <w:rPr>
          <w:rFonts w:asciiTheme="majorHAnsi" w:hAnsiTheme="majorHAnsi"/>
          <w:sz w:val="24"/>
          <w:szCs w:val="24"/>
        </w:rPr>
        <w:tab/>
      </w:r>
      <w:r w:rsidR="00664301" w:rsidRPr="005E230E">
        <w:rPr>
          <w:rFonts w:asciiTheme="majorHAnsi" w:hAnsiTheme="majorHAnsi"/>
          <w:sz w:val="24"/>
          <w:szCs w:val="24"/>
        </w:rPr>
        <w:t>What is a quantum?</w:t>
      </w:r>
      <w:r w:rsidR="00672F6B" w:rsidRPr="005E230E">
        <w:rPr>
          <w:rFonts w:asciiTheme="majorHAnsi" w:hAnsiTheme="majorHAnsi"/>
          <w:sz w:val="24"/>
          <w:szCs w:val="24"/>
        </w:rPr>
        <w:tab/>
        <w:t>Science defines a quantum or quanta (plural) as discrete quantities of energy proportional in magnitude to the frequency of radiation that they represent.</w:t>
      </w:r>
    </w:p>
    <w:p w:rsidR="00672F6B" w:rsidRPr="005E230E" w:rsidRDefault="00276015" w:rsidP="00597825">
      <w:pPr>
        <w:jc w:val="both"/>
        <w:rPr>
          <w:rFonts w:asciiTheme="majorHAnsi" w:hAnsiTheme="majorHAnsi"/>
          <w:b/>
          <w:sz w:val="24"/>
          <w:szCs w:val="24"/>
        </w:rPr>
      </w:pPr>
      <w:r w:rsidRPr="005E230E">
        <w:rPr>
          <w:rFonts w:asciiTheme="majorHAnsi" w:hAnsiTheme="majorHAnsi"/>
          <w:sz w:val="24"/>
          <w:szCs w:val="24"/>
        </w:rPr>
        <w:tab/>
      </w:r>
      <w:r w:rsidR="00672F6B" w:rsidRPr="005E230E">
        <w:rPr>
          <w:rFonts w:asciiTheme="majorHAnsi" w:hAnsiTheme="majorHAnsi"/>
          <w:sz w:val="24"/>
          <w:szCs w:val="24"/>
        </w:rPr>
        <w:t xml:space="preserve"> </w:t>
      </w:r>
      <w:r w:rsidR="00763311" w:rsidRPr="005E230E">
        <w:rPr>
          <w:rFonts w:asciiTheme="majorHAnsi" w:hAnsiTheme="majorHAnsi"/>
          <w:sz w:val="24"/>
          <w:szCs w:val="24"/>
        </w:rPr>
        <w:t>Occultism</w:t>
      </w:r>
      <w:r w:rsidR="00672F6B" w:rsidRPr="005E230E">
        <w:rPr>
          <w:rFonts w:asciiTheme="majorHAnsi" w:hAnsiTheme="majorHAnsi"/>
          <w:sz w:val="24"/>
          <w:szCs w:val="24"/>
        </w:rPr>
        <w:t xml:space="preserve"> calls the 'quanta' of physics as the </w:t>
      </w:r>
      <w:r w:rsidRPr="005E230E">
        <w:rPr>
          <w:rFonts w:asciiTheme="majorHAnsi" w:hAnsiTheme="majorHAnsi"/>
          <w:sz w:val="24"/>
          <w:szCs w:val="24"/>
        </w:rPr>
        <w:t>TRUE ATOMS</w:t>
      </w:r>
      <w:r w:rsidR="00672F6B" w:rsidRPr="005E230E">
        <w:rPr>
          <w:rFonts w:asciiTheme="majorHAnsi" w:hAnsiTheme="majorHAnsi"/>
          <w:sz w:val="24"/>
          <w:szCs w:val="24"/>
        </w:rPr>
        <w:t xml:space="preserve">, which are </w:t>
      </w:r>
      <w:r w:rsidR="00356FBD" w:rsidRPr="005E230E">
        <w:rPr>
          <w:rFonts w:asciiTheme="majorHAnsi" w:hAnsiTheme="majorHAnsi"/>
          <w:sz w:val="24"/>
          <w:szCs w:val="24"/>
        </w:rPr>
        <w:t xml:space="preserve">BEYOND </w:t>
      </w:r>
      <w:r w:rsidR="00672F6B" w:rsidRPr="005E230E">
        <w:rPr>
          <w:rFonts w:asciiTheme="majorHAnsi" w:hAnsiTheme="majorHAnsi"/>
          <w:sz w:val="24"/>
          <w:szCs w:val="24"/>
        </w:rPr>
        <w:t xml:space="preserve">the level of physical differentiation. These unextended points are </w:t>
      </w:r>
      <w:r w:rsidR="0021793F" w:rsidRPr="005E230E">
        <w:rPr>
          <w:rFonts w:asciiTheme="majorHAnsi" w:hAnsiTheme="majorHAnsi"/>
          <w:b/>
          <w:sz w:val="24"/>
          <w:szCs w:val="24"/>
        </w:rPr>
        <w:t>zero points</w:t>
      </w:r>
      <w:r w:rsidR="00672F6B" w:rsidRPr="005E230E">
        <w:rPr>
          <w:rFonts w:asciiTheme="majorHAnsi" w:hAnsiTheme="majorHAnsi"/>
          <w:sz w:val="24"/>
          <w:szCs w:val="24"/>
        </w:rPr>
        <w:t xml:space="preserve">, a condition or place where certain processes occur. It is not simply  a 'point particle'  but </w:t>
      </w:r>
      <w:r w:rsidR="00672F6B" w:rsidRPr="005E230E">
        <w:rPr>
          <w:rFonts w:asciiTheme="majorHAnsi" w:hAnsiTheme="majorHAnsi"/>
          <w:b/>
          <w:sz w:val="24"/>
          <w:szCs w:val="24"/>
        </w:rPr>
        <w:t>a whole inner world where influences and forces emerge from deeper levels of being into physical manifestation.</w:t>
      </w:r>
      <w:r w:rsidR="001F7A1B" w:rsidRPr="005E230E">
        <w:rPr>
          <w:rFonts w:asciiTheme="majorHAnsi" w:hAnsiTheme="majorHAnsi"/>
          <w:sz w:val="24"/>
          <w:szCs w:val="24"/>
          <w:vertAlign w:val="superscript"/>
        </w:rPr>
        <w:t>1</w:t>
      </w:r>
      <w:r w:rsidR="00672F6B" w:rsidRPr="005E230E">
        <w:rPr>
          <w:rFonts w:asciiTheme="majorHAnsi" w:hAnsiTheme="majorHAnsi"/>
          <w:sz w:val="24"/>
          <w:szCs w:val="24"/>
        </w:rPr>
        <w:t xml:space="preserve">  </w:t>
      </w:r>
    </w:p>
    <w:p w:rsidR="005E230E" w:rsidRDefault="00D83F40" w:rsidP="00597825">
      <w:pPr>
        <w:jc w:val="both"/>
        <w:rPr>
          <w:rFonts w:asciiTheme="majorHAnsi" w:hAnsiTheme="majorHAnsi"/>
          <w:b/>
          <w:sz w:val="24"/>
          <w:szCs w:val="24"/>
        </w:rPr>
      </w:pPr>
      <w:r w:rsidRPr="005E230E">
        <w:rPr>
          <w:rFonts w:asciiTheme="majorHAnsi" w:hAnsiTheme="majorHAnsi"/>
          <w:b/>
          <w:sz w:val="24"/>
          <w:szCs w:val="24"/>
        </w:rPr>
        <w:tab/>
      </w:r>
      <w:r w:rsidRPr="005E230E">
        <w:rPr>
          <w:rFonts w:asciiTheme="majorHAnsi" w:hAnsiTheme="majorHAnsi"/>
          <w:sz w:val="24"/>
          <w:szCs w:val="24"/>
        </w:rPr>
        <w:t xml:space="preserve">What science calls a </w:t>
      </w:r>
      <w:r w:rsidR="0021793F" w:rsidRPr="005E230E">
        <w:rPr>
          <w:rFonts w:asciiTheme="majorHAnsi" w:hAnsiTheme="majorHAnsi"/>
          <w:sz w:val="24"/>
          <w:szCs w:val="24"/>
        </w:rPr>
        <w:t>ZERO POINT</w:t>
      </w:r>
      <w:r w:rsidRPr="005E230E">
        <w:rPr>
          <w:rFonts w:asciiTheme="majorHAnsi" w:hAnsiTheme="majorHAnsi"/>
          <w:sz w:val="24"/>
          <w:szCs w:val="24"/>
        </w:rPr>
        <w:t>, the Ageless Wisdom teachings call a L</w:t>
      </w:r>
      <w:r w:rsidR="00FB0466" w:rsidRPr="005E230E">
        <w:rPr>
          <w:rFonts w:asciiTheme="majorHAnsi" w:hAnsiTheme="majorHAnsi"/>
          <w:sz w:val="24"/>
          <w:szCs w:val="24"/>
        </w:rPr>
        <w:t>AYA CENTER</w:t>
      </w:r>
      <w:r w:rsidRPr="005E230E">
        <w:rPr>
          <w:rFonts w:asciiTheme="majorHAnsi" w:hAnsiTheme="majorHAnsi"/>
          <w:sz w:val="24"/>
          <w:szCs w:val="24"/>
        </w:rPr>
        <w:t>.</w:t>
      </w:r>
      <w:r w:rsidR="00CA47F1" w:rsidRPr="005E230E">
        <w:rPr>
          <w:rFonts w:asciiTheme="majorHAnsi" w:hAnsiTheme="majorHAnsi"/>
          <w:sz w:val="24"/>
          <w:szCs w:val="24"/>
        </w:rPr>
        <w:t xml:space="preserve"> It is the realm of absolute negativeness, or the one REAL ABSOLUTE FORCE...the neutral axis, not one of the many aspects, but its Center.</w:t>
      </w:r>
      <w:r w:rsidR="001F7A1B" w:rsidRPr="005E230E">
        <w:rPr>
          <w:rFonts w:asciiTheme="majorHAnsi" w:hAnsiTheme="majorHAnsi"/>
          <w:sz w:val="24"/>
          <w:szCs w:val="24"/>
          <w:vertAlign w:val="superscript"/>
        </w:rPr>
        <w:t>2</w:t>
      </w:r>
      <w:r w:rsidR="00CA47F1" w:rsidRPr="005E230E">
        <w:rPr>
          <w:rFonts w:asciiTheme="majorHAnsi" w:hAnsiTheme="majorHAnsi"/>
          <w:b/>
          <w:sz w:val="24"/>
          <w:szCs w:val="24"/>
        </w:rPr>
        <w:t xml:space="preserve">  </w:t>
      </w:r>
    </w:p>
    <w:p w:rsidR="00D83F40" w:rsidRPr="005E230E" w:rsidRDefault="005E230E" w:rsidP="00597825">
      <w:pPr>
        <w:jc w:val="both"/>
        <w:rPr>
          <w:rFonts w:asciiTheme="majorHAnsi" w:hAnsiTheme="majorHAnsi"/>
          <w:sz w:val="24"/>
          <w:szCs w:val="24"/>
        </w:rPr>
      </w:pPr>
      <w:r>
        <w:rPr>
          <w:rFonts w:asciiTheme="majorHAnsi" w:hAnsiTheme="majorHAnsi"/>
          <w:b/>
          <w:sz w:val="24"/>
          <w:szCs w:val="24"/>
        </w:rPr>
        <w:tab/>
      </w:r>
      <w:r w:rsidRPr="005E230E">
        <w:rPr>
          <w:rFonts w:asciiTheme="majorHAnsi" w:hAnsiTheme="majorHAnsi"/>
          <w:sz w:val="24"/>
          <w:szCs w:val="24"/>
        </w:rPr>
        <w:t xml:space="preserve">Scientists </w:t>
      </w:r>
      <w:r w:rsidR="00736D4B">
        <w:rPr>
          <w:rFonts w:asciiTheme="majorHAnsi" w:hAnsiTheme="majorHAnsi"/>
          <w:sz w:val="24"/>
          <w:szCs w:val="24"/>
        </w:rPr>
        <w:t xml:space="preserve">study </w:t>
      </w:r>
      <w:r w:rsidRPr="005E230E">
        <w:rPr>
          <w:rFonts w:asciiTheme="majorHAnsi" w:hAnsiTheme="majorHAnsi"/>
          <w:sz w:val="24"/>
          <w:szCs w:val="24"/>
        </w:rPr>
        <w:t>these sub-atomic particles at zero degrees temperature in</w:t>
      </w:r>
      <w:r w:rsidR="00016291">
        <w:rPr>
          <w:rFonts w:asciiTheme="majorHAnsi" w:hAnsiTheme="majorHAnsi"/>
          <w:sz w:val="24"/>
          <w:szCs w:val="24"/>
        </w:rPr>
        <w:t xml:space="preserve"> the quantum</w:t>
      </w:r>
      <w:r w:rsidRPr="005E230E">
        <w:rPr>
          <w:rFonts w:asciiTheme="majorHAnsi" w:hAnsiTheme="majorHAnsi"/>
          <w:sz w:val="24"/>
          <w:szCs w:val="24"/>
        </w:rPr>
        <w:t xml:space="preserve"> vacuum. In one experiment, they had one atom separated from its twin. They found that an atom can communicate with its twin even if it was in another country. This became the non-locality theory.  </w:t>
      </w:r>
      <w:r w:rsidR="00CA47F1" w:rsidRPr="005E230E">
        <w:rPr>
          <w:rFonts w:asciiTheme="majorHAnsi" w:hAnsiTheme="majorHAnsi"/>
          <w:b/>
          <w:sz w:val="24"/>
          <w:szCs w:val="24"/>
        </w:rPr>
        <w:t xml:space="preserve">  </w:t>
      </w:r>
    </w:p>
    <w:p w:rsidR="00AD63DE" w:rsidRPr="005E230E" w:rsidRDefault="00664301" w:rsidP="00597825">
      <w:pPr>
        <w:jc w:val="both"/>
        <w:rPr>
          <w:rFonts w:asciiTheme="majorHAnsi" w:hAnsiTheme="majorHAnsi"/>
          <w:sz w:val="24"/>
          <w:szCs w:val="24"/>
        </w:rPr>
      </w:pPr>
      <w:r w:rsidRPr="005E230E">
        <w:rPr>
          <w:rFonts w:asciiTheme="majorHAnsi" w:hAnsiTheme="majorHAnsi"/>
          <w:sz w:val="24"/>
          <w:szCs w:val="24"/>
        </w:rPr>
        <w:tab/>
        <w:t>Ever since Albert Einstein put forth his theory of</w:t>
      </w:r>
      <w:r w:rsidR="00CB5F24" w:rsidRPr="005E230E">
        <w:rPr>
          <w:rFonts w:asciiTheme="majorHAnsi" w:hAnsiTheme="majorHAnsi"/>
          <w:sz w:val="24"/>
          <w:szCs w:val="24"/>
        </w:rPr>
        <w:t xml:space="preserve"> special and general</w:t>
      </w:r>
      <w:r w:rsidRPr="005E230E">
        <w:rPr>
          <w:rFonts w:asciiTheme="majorHAnsi" w:hAnsiTheme="majorHAnsi"/>
          <w:sz w:val="24"/>
          <w:szCs w:val="24"/>
        </w:rPr>
        <w:t xml:space="preserve"> relativity</w:t>
      </w:r>
      <w:r w:rsidR="00CB5F24" w:rsidRPr="005E230E">
        <w:rPr>
          <w:rFonts w:asciiTheme="majorHAnsi" w:hAnsiTheme="majorHAnsi"/>
          <w:sz w:val="24"/>
          <w:szCs w:val="24"/>
        </w:rPr>
        <w:t>, scientists</w:t>
      </w:r>
      <w:r w:rsidR="008D479E" w:rsidRPr="005E230E">
        <w:rPr>
          <w:rFonts w:asciiTheme="majorHAnsi" w:hAnsiTheme="majorHAnsi"/>
          <w:sz w:val="24"/>
          <w:szCs w:val="24"/>
        </w:rPr>
        <w:t xml:space="preserve">, through their Quantum Vacuum </w:t>
      </w:r>
      <w:r w:rsidR="00CB5F24" w:rsidRPr="005E230E">
        <w:rPr>
          <w:rFonts w:asciiTheme="majorHAnsi" w:hAnsiTheme="majorHAnsi"/>
          <w:sz w:val="24"/>
          <w:szCs w:val="24"/>
        </w:rPr>
        <w:t xml:space="preserve">have come closer to the Ageless Wisdom Teachings as set forth by Madame H.P. Blavatsky in her book "The Secret Doctrine" and in </w:t>
      </w:r>
      <w:r w:rsidR="00A018A4" w:rsidRPr="005E230E">
        <w:rPr>
          <w:rFonts w:asciiTheme="majorHAnsi" w:hAnsiTheme="majorHAnsi"/>
          <w:sz w:val="24"/>
          <w:szCs w:val="24"/>
        </w:rPr>
        <w:t>"</w:t>
      </w:r>
      <w:r w:rsidR="00CB5F24" w:rsidRPr="005E230E">
        <w:rPr>
          <w:rFonts w:asciiTheme="majorHAnsi" w:hAnsiTheme="majorHAnsi"/>
          <w:sz w:val="24"/>
          <w:szCs w:val="24"/>
        </w:rPr>
        <w:t>A Treatise on Cosmic Fire" by</w:t>
      </w:r>
      <w:r w:rsidR="00A018A4" w:rsidRPr="005E230E">
        <w:rPr>
          <w:rFonts w:asciiTheme="majorHAnsi" w:hAnsiTheme="majorHAnsi"/>
          <w:sz w:val="24"/>
          <w:szCs w:val="24"/>
        </w:rPr>
        <w:t xml:space="preserve"> the Ascended Tibetan Master, Dwjhal Kuhl  who wrote through</w:t>
      </w:r>
      <w:r w:rsidR="00CB5F24" w:rsidRPr="005E230E">
        <w:rPr>
          <w:rFonts w:asciiTheme="majorHAnsi" w:hAnsiTheme="majorHAnsi"/>
          <w:sz w:val="24"/>
          <w:szCs w:val="24"/>
        </w:rPr>
        <w:t xml:space="preserve"> Alice A. Bailey, </w:t>
      </w:r>
      <w:r w:rsidR="00A018A4" w:rsidRPr="005E230E">
        <w:rPr>
          <w:rFonts w:asciiTheme="majorHAnsi" w:hAnsiTheme="majorHAnsi"/>
          <w:sz w:val="24"/>
          <w:szCs w:val="24"/>
        </w:rPr>
        <w:t xml:space="preserve">using mental telepathy. </w:t>
      </w:r>
      <w:r w:rsidR="00CB5F24" w:rsidRPr="005E230E">
        <w:rPr>
          <w:rFonts w:asciiTheme="majorHAnsi" w:hAnsiTheme="majorHAnsi"/>
          <w:sz w:val="24"/>
          <w:szCs w:val="24"/>
        </w:rPr>
        <w:t xml:space="preserve"> The Tibetan Master also helped Blavatsky with</w:t>
      </w:r>
      <w:r w:rsidR="00601E62" w:rsidRPr="005E230E">
        <w:rPr>
          <w:rFonts w:asciiTheme="majorHAnsi" w:hAnsiTheme="majorHAnsi"/>
          <w:sz w:val="24"/>
          <w:szCs w:val="24"/>
        </w:rPr>
        <w:t xml:space="preserve"> some of the</w:t>
      </w:r>
      <w:r w:rsidR="00CB5F24" w:rsidRPr="005E230E">
        <w:rPr>
          <w:rFonts w:asciiTheme="majorHAnsi" w:hAnsiTheme="majorHAnsi"/>
          <w:sz w:val="24"/>
          <w:szCs w:val="24"/>
        </w:rPr>
        <w:t xml:space="preserve"> scientific portion</w:t>
      </w:r>
      <w:r w:rsidR="00601E62" w:rsidRPr="005E230E">
        <w:rPr>
          <w:rFonts w:asciiTheme="majorHAnsi" w:hAnsiTheme="majorHAnsi"/>
          <w:sz w:val="24"/>
          <w:szCs w:val="24"/>
        </w:rPr>
        <w:t>s</w:t>
      </w:r>
      <w:r w:rsidR="00646EDC" w:rsidRPr="005E230E">
        <w:rPr>
          <w:rFonts w:asciiTheme="majorHAnsi" w:hAnsiTheme="majorHAnsi"/>
          <w:sz w:val="24"/>
          <w:szCs w:val="24"/>
        </w:rPr>
        <w:t xml:space="preserve"> of</w:t>
      </w:r>
      <w:r w:rsidR="00CB5F24" w:rsidRPr="005E230E">
        <w:rPr>
          <w:rFonts w:asciiTheme="majorHAnsi" w:hAnsiTheme="majorHAnsi"/>
          <w:sz w:val="24"/>
          <w:szCs w:val="24"/>
        </w:rPr>
        <w:t xml:space="preserve"> her book</w:t>
      </w:r>
      <w:r w:rsidR="006A7A54" w:rsidRPr="005E230E">
        <w:rPr>
          <w:rFonts w:asciiTheme="majorHAnsi" w:hAnsiTheme="majorHAnsi"/>
          <w:sz w:val="24"/>
          <w:szCs w:val="24"/>
        </w:rPr>
        <w:t xml:space="preserve"> "The Secret Doctrine"</w:t>
      </w:r>
      <w:r w:rsidR="00CB5F24" w:rsidRPr="005E230E">
        <w:rPr>
          <w:rFonts w:asciiTheme="majorHAnsi" w:hAnsiTheme="majorHAnsi"/>
          <w:sz w:val="24"/>
          <w:szCs w:val="24"/>
        </w:rPr>
        <w:t xml:space="preserve">.  </w:t>
      </w:r>
    </w:p>
    <w:p w:rsidR="003D4957" w:rsidRPr="005E230E" w:rsidRDefault="00AD63DE" w:rsidP="00597825">
      <w:pPr>
        <w:jc w:val="both"/>
        <w:rPr>
          <w:rFonts w:asciiTheme="majorHAnsi" w:hAnsiTheme="majorHAnsi"/>
          <w:sz w:val="24"/>
          <w:szCs w:val="24"/>
        </w:rPr>
      </w:pPr>
      <w:r w:rsidRPr="005E230E">
        <w:rPr>
          <w:rFonts w:asciiTheme="majorHAnsi" w:hAnsiTheme="majorHAnsi"/>
          <w:sz w:val="24"/>
          <w:szCs w:val="24"/>
        </w:rPr>
        <w:tab/>
      </w:r>
      <w:r w:rsidR="00BA6456" w:rsidRPr="005E230E">
        <w:rPr>
          <w:rFonts w:asciiTheme="majorHAnsi" w:hAnsiTheme="majorHAnsi"/>
          <w:sz w:val="24"/>
          <w:szCs w:val="24"/>
        </w:rPr>
        <w:t>On t</w:t>
      </w:r>
      <w:r w:rsidRPr="005E230E">
        <w:rPr>
          <w:rFonts w:asciiTheme="majorHAnsi" w:hAnsiTheme="majorHAnsi"/>
          <w:sz w:val="24"/>
          <w:szCs w:val="24"/>
        </w:rPr>
        <w:t>he wholeness of reality</w:t>
      </w:r>
      <w:r w:rsidR="00BA6456" w:rsidRPr="005E230E">
        <w:rPr>
          <w:rFonts w:asciiTheme="majorHAnsi" w:hAnsiTheme="majorHAnsi"/>
          <w:sz w:val="24"/>
          <w:szCs w:val="24"/>
        </w:rPr>
        <w:t>:</w:t>
      </w:r>
      <w:r w:rsidRPr="005E230E">
        <w:rPr>
          <w:rFonts w:asciiTheme="majorHAnsi" w:hAnsiTheme="majorHAnsi"/>
          <w:sz w:val="24"/>
          <w:szCs w:val="24"/>
        </w:rPr>
        <w:t xml:space="preserve"> Whereas occultism began with an Omnipresent, Eternal, Boundless and Immutable PRINCIPLE and derived the manifold from the ONE, science began with the MANY--the manifest phenomena of nature.  It strives towards understanding the ultimate causes and universal principles</w:t>
      </w:r>
      <w:r w:rsidR="003D4957" w:rsidRPr="005E230E">
        <w:rPr>
          <w:rFonts w:asciiTheme="majorHAnsi" w:hAnsiTheme="majorHAnsi"/>
          <w:sz w:val="24"/>
          <w:szCs w:val="24"/>
        </w:rPr>
        <w:t xml:space="preserve"> through the Quantum Vacuum</w:t>
      </w:r>
      <w:r w:rsidRPr="005E230E">
        <w:rPr>
          <w:rFonts w:asciiTheme="majorHAnsi" w:hAnsiTheme="majorHAnsi"/>
          <w:sz w:val="24"/>
          <w:szCs w:val="24"/>
        </w:rPr>
        <w:t xml:space="preserve">. </w:t>
      </w:r>
    </w:p>
    <w:p w:rsidR="003D4957" w:rsidRPr="005E230E" w:rsidRDefault="003D4957" w:rsidP="003D4957">
      <w:pPr>
        <w:jc w:val="both"/>
        <w:rPr>
          <w:rFonts w:asciiTheme="majorHAnsi" w:hAnsiTheme="majorHAnsi"/>
          <w:sz w:val="24"/>
          <w:szCs w:val="24"/>
        </w:rPr>
      </w:pPr>
      <w:r w:rsidRPr="005E230E">
        <w:rPr>
          <w:rFonts w:asciiTheme="majorHAnsi" w:hAnsiTheme="majorHAnsi"/>
          <w:sz w:val="24"/>
          <w:szCs w:val="24"/>
        </w:rPr>
        <w:tab/>
        <w:t xml:space="preserve">The following are  a few instances where science and occultism concur:  </w:t>
      </w:r>
    </w:p>
    <w:p w:rsidR="00FB0964" w:rsidRPr="005E230E" w:rsidRDefault="003D4957" w:rsidP="00597825">
      <w:pPr>
        <w:jc w:val="both"/>
        <w:rPr>
          <w:rFonts w:asciiTheme="majorHAnsi" w:hAnsiTheme="majorHAnsi"/>
          <w:sz w:val="24"/>
          <w:szCs w:val="24"/>
        </w:rPr>
      </w:pPr>
      <w:r w:rsidRPr="005E230E">
        <w:rPr>
          <w:rFonts w:asciiTheme="majorHAnsi" w:hAnsiTheme="majorHAnsi"/>
          <w:sz w:val="24"/>
          <w:szCs w:val="24"/>
        </w:rPr>
        <w:tab/>
      </w:r>
      <w:r w:rsidR="00AD63DE" w:rsidRPr="005E230E">
        <w:rPr>
          <w:rFonts w:asciiTheme="majorHAnsi" w:hAnsiTheme="majorHAnsi"/>
          <w:sz w:val="24"/>
          <w:szCs w:val="24"/>
        </w:rPr>
        <w:t xml:space="preserve"> The wholeness of reality is also intrinsic to the theories of quantum physics itself, as all elements are part of one overall quantum system emerging from a SINGLET STATE.</w:t>
      </w:r>
      <w:r w:rsidR="001F7A1B" w:rsidRPr="005E230E">
        <w:rPr>
          <w:rFonts w:asciiTheme="majorHAnsi" w:hAnsiTheme="majorHAnsi"/>
          <w:sz w:val="24"/>
          <w:szCs w:val="24"/>
          <w:vertAlign w:val="superscript"/>
        </w:rPr>
        <w:t>3</w:t>
      </w:r>
      <w:r w:rsidR="00AD63DE" w:rsidRPr="005E230E">
        <w:rPr>
          <w:rFonts w:asciiTheme="majorHAnsi" w:hAnsiTheme="majorHAnsi"/>
          <w:sz w:val="24"/>
          <w:szCs w:val="24"/>
        </w:rPr>
        <w:t xml:space="preserve">  </w:t>
      </w:r>
    </w:p>
    <w:p w:rsidR="00CB6625" w:rsidRPr="005E230E" w:rsidRDefault="00FB0964" w:rsidP="00597825">
      <w:pPr>
        <w:jc w:val="both"/>
        <w:rPr>
          <w:rFonts w:asciiTheme="majorHAnsi" w:hAnsiTheme="majorHAnsi"/>
          <w:sz w:val="24"/>
          <w:szCs w:val="24"/>
          <w:vertAlign w:val="superscript"/>
        </w:rPr>
      </w:pPr>
      <w:r w:rsidRPr="005E230E">
        <w:rPr>
          <w:rFonts w:asciiTheme="majorHAnsi" w:hAnsiTheme="majorHAnsi"/>
          <w:sz w:val="24"/>
          <w:szCs w:val="24"/>
        </w:rPr>
        <w:tab/>
      </w:r>
      <w:r w:rsidR="00194DF0" w:rsidRPr="005E230E">
        <w:rPr>
          <w:rFonts w:asciiTheme="majorHAnsi" w:hAnsiTheme="majorHAnsi"/>
          <w:sz w:val="24"/>
          <w:szCs w:val="24"/>
        </w:rPr>
        <w:t xml:space="preserve">The Ageless Wisdom Teachings also believe that the universe emerged from </w:t>
      </w:r>
      <w:r w:rsidRPr="005E230E">
        <w:rPr>
          <w:rFonts w:asciiTheme="majorHAnsi" w:hAnsiTheme="majorHAnsi"/>
          <w:sz w:val="24"/>
          <w:szCs w:val="24"/>
        </w:rPr>
        <w:t>a singlet state. Th</w:t>
      </w:r>
      <w:r w:rsidR="00AD63DE" w:rsidRPr="005E230E">
        <w:rPr>
          <w:rFonts w:asciiTheme="majorHAnsi" w:hAnsiTheme="majorHAnsi"/>
          <w:sz w:val="24"/>
          <w:szCs w:val="24"/>
        </w:rPr>
        <w:t xml:space="preserve">e fundamental dogma of occultism is </w:t>
      </w:r>
      <w:r w:rsidR="00C0618F" w:rsidRPr="005E230E">
        <w:rPr>
          <w:rFonts w:asciiTheme="majorHAnsi" w:hAnsiTheme="majorHAnsi"/>
          <w:sz w:val="24"/>
          <w:szCs w:val="24"/>
        </w:rPr>
        <w:t xml:space="preserve">universal </w:t>
      </w:r>
      <w:r w:rsidR="00AD63DE" w:rsidRPr="005E230E">
        <w:rPr>
          <w:rFonts w:asciiTheme="majorHAnsi" w:hAnsiTheme="majorHAnsi"/>
          <w:sz w:val="24"/>
          <w:szCs w:val="24"/>
        </w:rPr>
        <w:t xml:space="preserve"> UNITY.</w:t>
      </w:r>
      <w:r w:rsidR="001F7A1B" w:rsidRPr="005E230E">
        <w:rPr>
          <w:rFonts w:asciiTheme="majorHAnsi" w:hAnsiTheme="majorHAnsi"/>
          <w:sz w:val="24"/>
          <w:szCs w:val="24"/>
          <w:vertAlign w:val="superscript"/>
        </w:rPr>
        <w:t>4</w:t>
      </w:r>
    </w:p>
    <w:p w:rsidR="00285CB5" w:rsidRPr="005E230E" w:rsidRDefault="008D479E" w:rsidP="00597825">
      <w:pPr>
        <w:jc w:val="both"/>
        <w:rPr>
          <w:rFonts w:asciiTheme="majorHAnsi" w:hAnsiTheme="majorHAnsi"/>
          <w:sz w:val="24"/>
          <w:szCs w:val="24"/>
        </w:rPr>
      </w:pPr>
      <w:r w:rsidRPr="005E230E">
        <w:rPr>
          <w:rFonts w:asciiTheme="majorHAnsi" w:hAnsiTheme="majorHAnsi"/>
          <w:sz w:val="24"/>
          <w:szCs w:val="24"/>
        </w:rPr>
        <w:tab/>
        <w:t>The Ageless Wisdom teaches that t</w:t>
      </w:r>
      <w:r w:rsidR="00CD2A44" w:rsidRPr="005E230E">
        <w:rPr>
          <w:rFonts w:asciiTheme="majorHAnsi" w:hAnsiTheme="majorHAnsi"/>
          <w:sz w:val="24"/>
          <w:szCs w:val="24"/>
        </w:rPr>
        <w:t xml:space="preserve">he </w:t>
      </w:r>
      <w:r w:rsidR="00172C1F" w:rsidRPr="005E230E">
        <w:rPr>
          <w:rFonts w:asciiTheme="majorHAnsi" w:hAnsiTheme="majorHAnsi"/>
          <w:sz w:val="24"/>
          <w:szCs w:val="24"/>
        </w:rPr>
        <w:t xml:space="preserve">Boundless </w:t>
      </w:r>
      <w:r w:rsidR="00CD2A44" w:rsidRPr="005E230E">
        <w:rPr>
          <w:rFonts w:asciiTheme="majorHAnsi" w:hAnsiTheme="majorHAnsi"/>
          <w:sz w:val="24"/>
          <w:szCs w:val="24"/>
        </w:rPr>
        <w:t>Eternal Parent Space is an absolute Space, the source of innumerable sparks of self-existence that emerge out of Non-Being.</w:t>
      </w:r>
      <w:r w:rsidR="00172C1F" w:rsidRPr="005E230E">
        <w:rPr>
          <w:rFonts w:asciiTheme="majorHAnsi" w:hAnsiTheme="majorHAnsi"/>
          <w:sz w:val="24"/>
          <w:szCs w:val="24"/>
        </w:rPr>
        <w:t xml:space="preserve"> It is the </w:t>
      </w:r>
      <w:r w:rsidR="003D4957" w:rsidRPr="005E230E">
        <w:rPr>
          <w:rFonts w:asciiTheme="majorHAnsi" w:hAnsiTheme="majorHAnsi"/>
          <w:sz w:val="24"/>
          <w:szCs w:val="24"/>
        </w:rPr>
        <w:t>VOID</w:t>
      </w:r>
      <w:r w:rsidR="00172C1F" w:rsidRPr="005E230E">
        <w:rPr>
          <w:rFonts w:asciiTheme="majorHAnsi" w:hAnsiTheme="majorHAnsi"/>
          <w:sz w:val="24"/>
          <w:szCs w:val="24"/>
        </w:rPr>
        <w:t xml:space="preserve"> </w:t>
      </w:r>
      <w:r w:rsidR="00F031E3" w:rsidRPr="005E230E">
        <w:rPr>
          <w:rFonts w:asciiTheme="majorHAnsi" w:hAnsiTheme="majorHAnsi"/>
          <w:sz w:val="24"/>
          <w:szCs w:val="24"/>
        </w:rPr>
        <w:t xml:space="preserve">(seemingly empty) </w:t>
      </w:r>
      <w:r w:rsidR="00172C1F" w:rsidRPr="005E230E">
        <w:rPr>
          <w:rFonts w:asciiTheme="majorHAnsi" w:hAnsiTheme="majorHAnsi"/>
          <w:sz w:val="24"/>
          <w:szCs w:val="24"/>
        </w:rPr>
        <w:t xml:space="preserve">and the </w:t>
      </w:r>
      <w:r w:rsidR="00BC5DF8" w:rsidRPr="005E230E">
        <w:rPr>
          <w:rFonts w:asciiTheme="majorHAnsi" w:hAnsiTheme="majorHAnsi"/>
          <w:sz w:val="24"/>
          <w:szCs w:val="24"/>
        </w:rPr>
        <w:t xml:space="preserve">divine </w:t>
      </w:r>
      <w:r w:rsidR="003D4957" w:rsidRPr="005E230E">
        <w:rPr>
          <w:rFonts w:asciiTheme="majorHAnsi" w:hAnsiTheme="majorHAnsi"/>
          <w:sz w:val="24"/>
          <w:szCs w:val="24"/>
        </w:rPr>
        <w:t>PLENUM</w:t>
      </w:r>
      <w:r w:rsidR="00172C1F" w:rsidRPr="005E230E">
        <w:rPr>
          <w:rFonts w:asciiTheme="majorHAnsi" w:hAnsiTheme="majorHAnsi"/>
          <w:sz w:val="24"/>
          <w:szCs w:val="24"/>
        </w:rPr>
        <w:t>.</w:t>
      </w:r>
    </w:p>
    <w:p w:rsidR="000B220E" w:rsidRPr="005E230E" w:rsidRDefault="00285CB5" w:rsidP="00597825">
      <w:pPr>
        <w:jc w:val="both"/>
        <w:rPr>
          <w:rFonts w:asciiTheme="majorHAnsi" w:hAnsiTheme="majorHAnsi"/>
          <w:i/>
          <w:sz w:val="24"/>
          <w:szCs w:val="24"/>
        </w:rPr>
      </w:pPr>
      <w:r w:rsidRPr="005E230E">
        <w:rPr>
          <w:rFonts w:asciiTheme="majorHAnsi" w:hAnsiTheme="majorHAnsi"/>
          <w:sz w:val="24"/>
          <w:szCs w:val="24"/>
        </w:rPr>
        <w:lastRenderedPageBreak/>
        <w:tab/>
      </w:r>
      <w:r w:rsidR="00CD2A44" w:rsidRPr="005E230E">
        <w:rPr>
          <w:rFonts w:asciiTheme="majorHAnsi" w:hAnsiTheme="majorHAnsi"/>
          <w:sz w:val="24"/>
          <w:szCs w:val="24"/>
        </w:rPr>
        <w:t xml:space="preserve"> In</w:t>
      </w:r>
      <w:r w:rsidR="005F2471" w:rsidRPr="005E230E">
        <w:rPr>
          <w:rFonts w:asciiTheme="majorHAnsi" w:hAnsiTheme="majorHAnsi"/>
          <w:sz w:val="24"/>
          <w:szCs w:val="24"/>
        </w:rPr>
        <w:t xml:space="preserve"> the</w:t>
      </w:r>
      <w:r w:rsidR="00CD2A44" w:rsidRPr="005E230E">
        <w:rPr>
          <w:rFonts w:asciiTheme="majorHAnsi" w:hAnsiTheme="majorHAnsi"/>
          <w:sz w:val="24"/>
          <w:szCs w:val="24"/>
        </w:rPr>
        <w:t xml:space="preserve"> terminology</w:t>
      </w:r>
      <w:r w:rsidR="005F2471" w:rsidRPr="005E230E">
        <w:rPr>
          <w:rFonts w:asciiTheme="majorHAnsi" w:hAnsiTheme="majorHAnsi"/>
          <w:sz w:val="24"/>
          <w:szCs w:val="24"/>
        </w:rPr>
        <w:t xml:space="preserve"> of physicists</w:t>
      </w:r>
      <w:r w:rsidR="00CD2A44" w:rsidRPr="005E230E">
        <w:rPr>
          <w:rFonts w:asciiTheme="majorHAnsi" w:hAnsiTheme="majorHAnsi"/>
          <w:sz w:val="24"/>
          <w:szCs w:val="24"/>
        </w:rPr>
        <w:t>, the Eternal Parent Space is a "hyperspace," or the "big foam</w:t>
      </w:r>
      <w:r w:rsidR="00AD63DE" w:rsidRPr="005E230E">
        <w:rPr>
          <w:rFonts w:asciiTheme="majorHAnsi" w:hAnsiTheme="majorHAnsi"/>
          <w:sz w:val="24"/>
          <w:szCs w:val="24"/>
        </w:rPr>
        <w:t>"</w:t>
      </w:r>
      <w:r w:rsidR="00CD2A44" w:rsidRPr="005E230E">
        <w:rPr>
          <w:rFonts w:asciiTheme="majorHAnsi" w:hAnsiTheme="majorHAnsi"/>
          <w:sz w:val="24"/>
          <w:szCs w:val="24"/>
        </w:rPr>
        <w:t xml:space="preserve"> of the </w:t>
      </w:r>
      <w:r w:rsidR="00F10610" w:rsidRPr="005E230E">
        <w:rPr>
          <w:rFonts w:asciiTheme="majorHAnsi" w:hAnsiTheme="majorHAnsi"/>
          <w:sz w:val="24"/>
          <w:szCs w:val="24"/>
        </w:rPr>
        <w:t>Q</w:t>
      </w:r>
      <w:r w:rsidR="00BA6456" w:rsidRPr="005E230E">
        <w:rPr>
          <w:rFonts w:asciiTheme="majorHAnsi" w:hAnsiTheme="majorHAnsi"/>
          <w:sz w:val="24"/>
          <w:szCs w:val="24"/>
        </w:rPr>
        <w:t>uantum</w:t>
      </w:r>
      <w:r w:rsidR="00F10610" w:rsidRPr="005E230E">
        <w:rPr>
          <w:rFonts w:asciiTheme="majorHAnsi" w:hAnsiTheme="majorHAnsi"/>
          <w:sz w:val="24"/>
          <w:szCs w:val="24"/>
        </w:rPr>
        <w:t xml:space="preserve"> V</w:t>
      </w:r>
      <w:r w:rsidR="00BA6456" w:rsidRPr="005E230E">
        <w:rPr>
          <w:rFonts w:asciiTheme="majorHAnsi" w:hAnsiTheme="majorHAnsi"/>
          <w:sz w:val="24"/>
          <w:szCs w:val="24"/>
        </w:rPr>
        <w:t>acuum</w:t>
      </w:r>
      <w:r w:rsidR="00CD2A44" w:rsidRPr="005E230E">
        <w:rPr>
          <w:rFonts w:asciiTheme="majorHAnsi" w:hAnsiTheme="majorHAnsi"/>
          <w:sz w:val="24"/>
          <w:szCs w:val="24"/>
        </w:rPr>
        <w:t xml:space="preserve"> with its zero point fields. It is not manifest 'in' the external space/time dimensions, as we ordinarily conceive of these, but rather it underlies and sustains them.</w:t>
      </w:r>
      <w:r w:rsidR="001F7A1B" w:rsidRPr="005E230E">
        <w:rPr>
          <w:rFonts w:asciiTheme="majorHAnsi" w:hAnsiTheme="majorHAnsi"/>
          <w:sz w:val="24"/>
          <w:szCs w:val="24"/>
          <w:vertAlign w:val="superscript"/>
        </w:rPr>
        <w:t>5</w:t>
      </w:r>
      <w:r w:rsidR="000B220E" w:rsidRPr="005E230E">
        <w:rPr>
          <w:rFonts w:asciiTheme="majorHAnsi" w:hAnsiTheme="majorHAnsi"/>
          <w:sz w:val="24"/>
          <w:szCs w:val="24"/>
          <w:vertAlign w:val="superscript"/>
        </w:rPr>
        <w:t xml:space="preserve"> </w:t>
      </w:r>
      <w:r w:rsidR="00172C1F" w:rsidRPr="005E230E">
        <w:rPr>
          <w:rFonts w:asciiTheme="majorHAnsi" w:hAnsiTheme="majorHAnsi"/>
          <w:sz w:val="24"/>
          <w:szCs w:val="24"/>
        </w:rPr>
        <w:t>The Quantum Vacuum</w:t>
      </w:r>
      <w:r w:rsidR="000B220E" w:rsidRPr="005E230E">
        <w:rPr>
          <w:rFonts w:asciiTheme="majorHAnsi" w:hAnsiTheme="majorHAnsi"/>
          <w:sz w:val="24"/>
          <w:szCs w:val="24"/>
        </w:rPr>
        <w:t xml:space="preserve"> is both the </w:t>
      </w:r>
      <w:r w:rsidR="003D4957" w:rsidRPr="005E230E">
        <w:rPr>
          <w:rFonts w:asciiTheme="majorHAnsi" w:hAnsiTheme="majorHAnsi"/>
          <w:sz w:val="24"/>
          <w:szCs w:val="24"/>
        </w:rPr>
        <w:t>VOID</w:t>
      </w:r>
      <w:r w:rsidR="000B220E" w:rsidRPr="005E230E">
        <w:rPr>
          <w:rFonts w:asciiTheme="majorHAnsi" w:hAnsiTheme="majorHAnsi"/>
          <w:sz w:val="24"/>
          <w:szCs w:val="24"/>
        </w:rPr>
        <w:t xml:space="preserve"> and the </w:t>
      </w:r>
      <w:r w:rsidR="003D4957" w:rsidRPr="005E230E">
        <w:rPr>
          <w:rFonts w:asciiTheme="majorHAnsi" w:hAnsiTheme="majorHAnsi"/>
          <w:sz w:val="24"/>
          <w:szCs w:val="24"/>
        </w:rPr>
        <w:t>PLENUM</w:t>
      </w:r>
      <w:r w:rsidR="000B220E" w:rsidRPr="005E230E">
        <w:rPr>
          <w:rFonts w:asciiTheme="majorHAnsi" w:hAnsiTheme="majorHAnsi"/>
          <w:sz w:val="24"/>
          <w:szCs w:val="24"/>
        </w:rPr>
        <w:t xml:space="preserve"> the nothingness and its potencies. One modern physicist declares: </w:t>
      </w:r>
      <w:r w:rsidR="000B220E" w:rsidRPr="005E230E">
        <w:rPr>
          <w:rFonts w:asciiTheme="majorHAnsi" w:hAnsiTheme="majorHAnsi"/>
          <w:i/>
          <w:sz w:val="24"/>
          <w:szCs w:val="24"/>
        </w:rPr>
        <w:t>The whole of physics is in the vacuum.</w:t>
      </w:r>
      <w:r w:rsidR="000B220E" w:rsidRPr="005E230E">
        <w:rPr>
          <w:rFonts w:asciiTheme="majorHAnsi" w:hAnsiTheme="majorHAnsi"/>
          <w:sz w:val="24"/>
          <w:szCs w:val="24"/>
          <w:vertAlign w:val="superscript"/>
        </w:rPr>
        <w:t>5a</w:t>
      </w:r>
      <w:r w:rsidR="000B220E" w:rsidRPr="005E230E">
        <w:rPr>
          <w:rFonts w:asciiTheme="majorHAnsi" w:hAnsiTheme="majorHAnsi"/>
          <w:i/>
          <w:sz w:val="24"/>
          <w:szCs w:val="24"/>
        </w:rPr>
        <w:t xml:space="preserve"> </w:t>
      </w:r>
    </w:p>
    <w:p w:rsidR="00CB6625" w:rsidRPr="005E230E" w:rsidRDefault="007735DA" w:rsidP="00597825">
      <w:pPr>
        <w:jc w:val="both"/>
        <w:rPr>
          <w:rFonts w:asciiTheme="majorHAnsi" w:hAnsiTheme="majorHAnsi"/>
          <w:sz w:val="24"/>
          <w:szCs w:val="24"/>
          <w:vertAlign w:val="superscript"/>
        </w:rPr>
      </w:pPr>
      <w:r w:rsidRPr="005E230E">
        <w:rPr>
          <w:rFonts w:asciiTheme="majorHAnsi" w:hAnsiTheme="majorHAnsi"/>
          <w:sz w:val="24"/>
          <w:szCs w:val="24"/>
        </w:rPr>
        <w:tab/>
        <w:t>The Ageless Wisdom Teachings state that all</w:t>
      </w:r>
      <w:r w:rsidR="0025342E" w:rsidRPr="005E230E">
        <w:rPr>
          <w:rFonts w:asciiTheme="majorHAnsi" w:hAnsiTheme="majorHAnsi"/>
          <w:sz w:val="24"/>
          <w:szCs w:val="24"/>
        </w:rPr>
        <w:t xml:space="preserve"> forms in the solar system are part of the whole and are not isolated units</w:t>
      </w:r>
      <w:r w:rsidRPr="005E230E">
        <w:rPr>
          <w:rFonts w:asciiTheme="majorHAnsi" w:hAnsiTheme="majorHAnsi"/>
          <w:sz w:val="24"/>
          <w:szCs w:val="24"/>
        </w:rPr>
        <w:t>.</w:t>
      </w:r>
      <w:r w:rsidR="001F7A1B" w:rsidRPr="005E230E">
        <w:rPr>
          <w:rFonts w:asciiTheme="majorHAnsi" w:hAnsiTheme="majorHAnsi"/>
          <w:sz w:val="24"/>
          <w:szCs w:val="24"/>
          <w:vertAlign w:val="superscript"/>
        </w:rPr>
        <w:t>6</w:t>
      </w:r>
    </w:p>
    <w:p w:rsidR="00CB6625" w:rsidRPr="005E230E" w:rsidRDefault="007735DA" w:rsidP="00597825">
      <w:pPr>
        <w:jc w:val="both"/>
        <w:rPr>
          <w:rFonts w:asciiTheme="majorHAnsi" w:hAnsiTheme="majorHAnsi"/>
          <w:sz w:val="24"/>
          <w:szCs w:val="24"/>
          <w:vertAlign w:val="superscript"/>
        </w:rPr>
      </w:pPr>
      <w:r w:rsidRPr="005E230E">
        <w:rPr>
          <w:rFonts w:asciiTheme="majorHAnsi" w:hAnsiTheme="majorHAnsi"/>
          <w:sz w:val="24"/>
          <w:szCs w:val="24"/>
        </w:rPr>
        <w:tab/>
      </w:r>
      <w:r w:rsidR="00F10610" w:rsidRPr="005E230E">
        <w:rPr>
          <w:rFonts w:asciiTheme="majorHAnsi" w:hAnsiTheme="majorHAnsi"/>
          <w:sz w:val="24"/>
          <w:szCs w:val="24"/>
        </w:rPr>
        <w:t xml:space="preserve">Dr. </w:t>
      </w:r>
      <w:r w:rsidRPr="005E230E">
        <w:rPr>
          <w:rFonts w:asciiTheme="majorHAnsi" w:hAnsiTheme="majorHAnsi"/>
          <w:sz w:val="24"/>
          <w:szCs w:val="24"/>
        </w:rPr>
        <w:t xml:space="preserve">David Bohm in his book: </w:t>
      </w:r>
      <w:r w:rsidRPr="005E230E">
        <w:rPr>
          <w:rFonts w:asciiTheme="majorHAnsi" w:hAnsiTheme="majorHAnsi"/>
          <w:i/>
          <w:sz w:val="24"/>
          <w:szCs w:val="24"/>
        </w:rPr>
        <w:t>"Wholeness and the Implicate Order</w:t>
      </w:r>
      <w:r w:rsidRPr="005E230E">
        <w:rPr>
          <w:rFonts w:asciiTheme="majorHAnsi" w:hAnsiTheme="majorHAnsi"/>
          <w:sz w:val="24"/>
          <w:szCs w:val="24"/>
        </w:rPr>
        <w:t xml:space="preserve">" posits that  the entire universe has to be understood as a </w:t>
      </w:r>
      <w:r w:rsidRPr="005E230E">
        <w:rPr>
          <w:rFonts w:asciiTheme="majorHAnsi" w:hAnsiTheme="majorHAnsi"/>
          <w:b/>
          <w:sz w:val="24"/>
          <w:szCs w:val="24"/>
        </w:rPr>
        <w:t>single undivided whole</w:t>
      </w:r>
      <w:r w:rsidR="0025342E" w:rsidRPr="005E230E">
        <w:rPr>
          <w:rFonts w:asciiTheme="majorHAnsi" w:hAnsiTheme="majorHAnsi"/>
          <w:sz w:val="24"/>
          <w:szCs w:val="24"/>
        </w:rPr>
        <w:t>.</w:t>
      </w:r>
      <w:r w:rsidR="001F7A1B" w:rsidRPr="005E230E">
        <w:rPr>
          <w:rFonts w:asciiTheme="majorHAnsi" w:hAnsiTheme="majorHAnsi"/>
          <w:sz w:val="24"/>
          <w:szCs w:val="24"/>
          <w:vertAlign w:val="superscript"/>
        </w:rPr>
        <w:t>7</w:t>
      </w:r>
    </w:p>
    <w:p w:rsidR="007735DA" w:rsidRPr="005E230E" w:rsidRDefault="00CB6625" w:rsidP="00597825">
      <w:pPr>
        <w:jc w:val="both"/>
        <w:rPr>
          <w:rFonts w:asciiTheme="majorHAnsi" w:hAnsiTheme="majorHAnsi"/>
          <w:b/>
          <w:sz w:val="24"/>
          <w:szCs w:val="24"/>
        </w:rPr>
      </w:pPr>
      <w:r w:rsidRPr="005E230E">
        <w:rPr>
          <w:rFonts w:asciiTheme="majorHAnsi" w:hAnsiTheme="majorHAnsi"/>
          <w:sz w:val="24"/>
          <w:szCs w:val="24"/>
          <w:vertAlign w:val="superscript"/>
        </w:rPr>
        <w:tab/>
      </w:r>
      <w:r w:rsidR="007735DA" w:rsidRPr="005E230E">
        <w:rPr>
          <w:rFonts w:asciiTheme="majorHAnsi" w:hAnsiTheme="majorHAnsi"/>
          <w:sz w:val="24"/>
          <w:szCs w:val="24"/>
        </w:rPr>
        <w:t xml:space="preserve"> The interrelatedness of all things have profound implications for the study of both physics and human consciousness.  </w:t>
      </w:r>
      <w:r w:rsidR="00103435" w:rsidRPr="005E230E">
        <w:rPr>
          <w:rFonts w:asciiTheme="majorHAnsi" w:hAnsiTheme="majorHAnsi"/>
          <w:sz w:val="24"/>
          <w:szCs w:val="24"/>
        </w:rPr>
        <w:t xml:space="preserve"> Bohm called the unmanifest planes or dimensions as the </w:t>
      </w:r>
      <w:r w:rsidR="00276015" w:rsidRPr="005E230E">
        <w:rPr>
          <w:rFonts w:asciiTheme="majorHAnsi" w:hAnsiTheme="majorHAnsi"/>
          <w:sz w:val="24"/>
          <w:szCs w:val="24"/>
        </w:rPr>
        <w:t>i</w:t>
      </w:r>
      <w:r w:rsidR="00103435" w:rsidRPr="005E230E">
        <w:rPr>
          <w:rFonts w:asciiTheme="majorHAnsi" w:hAnsiTheme="majorHAnsi"/>
          <w:sz w:val="24"/>
          <w:szCs w:val="24"/>
        </w:rPr>
        <w:t>mplicate order and the outward manifest physical reality</w:t>
      </w:r>
      <w:r w:rsidR="00DD403F" w:rsidRPr="005E230E">
        <w:rPr>
          <w:rFonts w:asciiTheme="majorHAnsi" w:hAnsiTheme="majorHAnsi"/>
          <w:sz w:val="24"/>
          <w:szCs w:val="24"/>
        </w:rPr>
        <w:t>,</w:t>
      </w:r>
      <w:r w:rsidR="00103435" w:rsidRPr="005E230E">
        <w:rPr>
          <w:rFonts w:asciiTheme="majorHAnsi" w:hAnsiTheme="majorHAnsi"/>
          <w:sz w:val="24"/>
          <w:szCs w:val="24"/>
        </w:rPr>
        <w:t xml:space="preserve"> as the explicate order.  Manifest reality is but a shadow of the deeper underlying realities.</w:t>
      </w:r>
      <w:r w:rsidR="001F7A1B" w:rsidRPr="005E230E">
        <w:rPr>
          <w:rFonts w:asciiTheme="majorHAnsi" w:hAnsiTheme="majorHAnsi"/>
          <w:sz w:val="24"/>
          <w:szCs w:val="24"/>
          <w:vertAlign w:val="superscript"/>
        </w:rPr>
        <w:t>8</w:t>
      </w:r>
      <w:r w:rsidR="00103435" w:rsidRPr="005E230E">
        <w:rPr>
          <w:rFonts w:asciiTheme="majorHAnsi" w:hAnsiTheme="majorHAnsi"/>
          <w:sz w:val="24"/>
          <w:szCs w:val="24"/>
        </w:rPr>
        <w:t xml:space="preserve"> </w:t>
      </w:r>
    </w:p>
    <w:p w:rsidR="00A018A4" w:rsidRPr="005E230E" w:rsidRDefault="00A018A4" w:rsidP="00597825">
      <w:pPr>
        <w:jc w:val="both"/>
        <w:rPr>
          <w:rFonts w:asciiTheme="majorHAnsi" w:hAnsiTheme="majorHAnsi"/>
          <w:sz w:val="24"/>
          <w:szCs w:val="24"/>
        </w:rPr>
      </w:pPr>
      <w:r w:rsidRPr="005E230E">
        <w:rPr>
          <w:rFonts w:asciiTheme="majorHAnsi" w:hAnsiTheme="majorHAnsi"/>
          <w:sz w:val="24"/>
          <w:szCs w:val="24"/>
        </w:rPr>
        <w:tab/>
      </w:r>
      <w:r w:rsidR="00285CB5" w:rsidRPr="005E230E">
        <w:rPr>
          <w:rFonts w:asciiTheme="majorHAnsi" w:hAnsiTheme="majorHAnsi"/>
          <w:sz w:val="24"/>
          <w:szCs w:val="24"/>
        </w:rPr>
        <w:t>On</w:t>
      </w:r>
      <w:r w:rsidRPr="005E230E">
        <w:rPr>
          <w:rFonts w:asciiTheme="majorHAnsi" w:hAnsiTheme="majorHAnsi"/>
          <w:sz w:val="24"/>
          <w:szCs w:val="24"/>
        </w:rPr>
        <w:t xml:space="preserve"> the Akashic Field:</w:t>
      </w:r>
      <w:r w:rsidR="00285CB5" w:rsidRPr="005E230E">
        <w:rPr>
          <w:rFonts w:asciiTheme="majorHAnsi" w:hAnsiTheme="majorHAnsi"/>
          <w:sz w:val="24"/>
          <w:szCs w:val="24"/>
        </w:rPr>
        <w:t xml:space="preserve"> ---</w:t>
      </w:r>
      <w:r w:rsidRPr="005E230E">
        <w:rPr>
          <w:rFonts w:asciiTheme="majorHAnsi" w:hAnsiTheme="majorHAnsi"/>
          <w:sz w:val="24"/>
          <w:szCs w:val="24"/>
        </w:rPr>
        <w:t xml:space="preserve"> According to Hindu teaching, Deity in the shape of Aether (Akasa) pervades all things. . . The whole range of physical phenomena proceeds from the Primacy of Ether -- Akasa. . .</w:t>
      </w:r>
      <w:r w:rsidR="001F7A1B" w:rsidRPr="005E230E">
        <w:rPr>
          <w:rFonts w:asciiTheme="majorHAnsi" w:hAnsiTheme="majorHAnsi"/>
          <w:sz w:val="24"/>
          <w:szCs w:val="24"/>
          <w:vertAlign w:val="superscript"/>
        </w:rPr>
        <w:t>9</w:t>
      </w:r>
      <w:r w:rsidRPr="005E230E">
        <w:rPr>
          <w:rFonts w:asciiTheme="majorHAnsi" w:hAnsiTheme="majorHAnsi"/>
          <w:sz w:val="24"/>
          <w:szCs w:val="24"/>
        </w:rPr>
        <w:t xml:space="preserve"> </w:t>
      </w:r>
    </w:p>
    <w:p w:rsidR="00A018A4" w:rsidRPr="005E230E" w:rsidRDefault="00A018A4" w:rsidP="00597825">
      <w:pPr>
        <w:jc w:val="both"/>
        <w:rPr>
          <w:rFonts w:asciiTheme="majorHAnsi" w:hAnsiTheme="majorHAnsi"/>
          <w:sz w:val="24"/>
          <w:szCs w:val="24"/>
        </w:rPr>
      </w:pPr>
      <w:r w:rsidRPr="005E230E">
        <w:rPr>
          <w:rFonts w:asciiTheme="majorHAnsi" w:hAnsiTheme="majorHAnsi"/>
          <w:sz w:val="24"/>
          <w:szCs w:val="24"/>
        </w:rPr>
        <w:tab/>
      </w:r>
      <w:r w:rsidR="00AF3814" w:rsidRPr="005E230E">
        <w:rPr>
          <w:rFonts w:asciiTheme="majorHAnsi" w:hAnsiTheme="majorHAnsi"/>
          <w:sz w:val="24"/>
          <w:szCs w:val="24"/>
        </w:rPr>
        <w:t>T</w:t>
      </w:r>
      <w:r w:rsidRPr="005E230E">
        <w:rPr>
          <w:rFonts w:asciiTheme="majorHAnsi" w:hAnsiTheme="majorHAnsi"/>
          <w:sz w:val="24"/>
          <w:szCs w:val="24"/>
        </w:rPr>
        <w:t xml:space="preserve">he definition of </w:t>
      </w:r>
      <w:r w:rsidR="00285CB5" w:rsidRPr="005E230E">
        <w:rPr>
          <w:rFonts w:asciiTheme="majorHAnsi" w:hAnsiTheme="majorHAnsi"/>
          <w:sz w:val="24"/>
          <w:szCs w:val="24"/>
        </w:rPr>
        <w:t xml:space="preserve"> Akasa aka </w:t>
      </w:r>
      <w:r w:rsidRPr="005E230E">
        <w:rPr>
          <w:rFonts w:asciiTheme="majorHAnsi" w:hAnsiTheme="majorHAnsi"/>
          <w:sz w:val="24"/>
          <w:szCs w:val="24"/>
        </w:rPr>
        <w:t>Akasha</w:t>
      </w:r>
      <w:r w:rsidR="00963E8A" w:rsidRPr="005E230E">
        <w:rPr>
          <w:rFonts w:asciiTheme="majorHAnsi" w:hAnsiTheme="majorHAnsi"/>
          <w:sz w:val="24"/>
          <w:szCs w:val="24"/>
        </w:rPr>
        <w:t xml:space="preserve"> a</w:t>
      </w:r>
      <w:r w:rsidR="00B43453" w:rsidRPr="005E230E">
        <w:rPr>
          <w:rFonts w:asciiTheme="majorHAnsi" w:hAnsiTheme="majorHAnsi"/>
          <w:sz w:val="24"/>
          <w:szCs w:val="24"/>
        </w:rPr>
        <w:t>ka</w:t>
      </w:r>
      <w:r w:rsidR="00963E8A" w:rsidRPr="005E230E">
        <w:rPr>
          <w:rFonts w:asciiTheme="majorHAnsi" w:hAnsiTheme="majorHAnsi"/>
          <w:sz w:val="24"/>
          <w:szCs w:val="24"/>
        </w:rPr>
        <w:t xml:space="preserve"> Aether</w:t>
      </w:r>
      <w:r w:rsidRPr="005E230E">
        <w:rPr>
          <w:rFonts w:asciiTheme="majorHAnsi" w:hAnsiTheme="majorHAnsi"/>
          <w:sz w:val="24"/>
          <w:szCs w:val="24"/>
        </w:rPr>
        <w:t>:</w:t>
      </w:r>
      <w:r w:rsidR="00963E8A" w:rsidRPr="005E230E">
        <w:rPr>
          <w:rFonts w:asciiTheme="majorHAnsi" w:hAnsiTheme="majorHAnsi"/>
          <w:sz w:val="24"/>
          <w:szCs w:val="24"/>
        </w:rPr>
        <w:t xml:space="preserve"> </w:t>
      </w:r>
      <w:r w:rsidRPr="005E230E">
        <w:rPr>
          <w:rFonts w:asciiTheme="majorHAnsi" w:hAnsiTheme="majorHAnsi"/>
          <w:sz w:val="24"/>
          <w:szCs w:val="24"/>
        </w:rPr>
        <w:t xml:space="preserve"> It is the synthesis of ether, the essence of ether, it is the primordial ether. </w:t>
      </w:r>
      <w:r w:rsidRPr="005E230E">
        <w:rPr>
          <w:rFonts w:asciiTheme="majorHAnsi" w:hAnsiTheme="majorHAnsi"/>
          <w:b/>
          <w:sz w:val="24"/>
          <w:szCs w:val="24"/>
        </w:rPr>
        <w:t>It is the third Logos in manifestation</w:t>
      </w:r>
      <w:r w:rsidRPr="005E230E">
        <w:rPr>
          <w:rFonts w:asciiTheme="majorHAnsi" w:hAnsiTheme="majorHAnsi"/>
          <w:sz w:val="24"/>
          <w:szCs w:val="24"/>
        </w:rPr>
        <w:t xml:space="preserve">.  </w:t>
      </w:r>
      <w:r w:rsidR="00306A63" w:rsidRPr="005E230E">
        <w:rPr>
          <w:rFonts w:asciiTheme="majorHAnsi" w:hAnsiTheme="majorHAnsi"/>
          <w:sz w:val="24"/>
          <w:szCs w:val="24"/>
        </w:rPr>
        <w:t xml:space="preserve">Blavatsky defines akasha in the following terms: It is the </w:t>
      </w:r>
      <w:r w:rsidR="00306A63" w:rsidRPr="005E230E">
        <w:rPr>
          <w:rFonts w:asciiTheme="majorHAnsi" w:hAnsiTheme="majorHAnsi"/>
          <w:b/>
          <w:sz w:val="24"/>
          <w:szCs w:val="24"/>
        </w:rPr>
        <w:t>Universal Soul,</w:t>
      </w:r>
      <w:r w:rsidR="00306A63" w:rsidRPr="005E230E">
        <w:rPr>
          <w:rFonts w:asciiTheme="majorHAnsi" w:hAnsiTheme="majorHAnsi"/>
          <w:sz w:val="24"/>
          <w:szCs w:val="24"/>
        </w:rPr>
        <w:t xml:space="preserve"> the Matrix of the universe, the Mysticum Magicum </w:t>
      </w:r>
      <w:r w:rsidR="00306A63" w:rsidRPr="005E230E">
        <w:rPr>
          <w:rFonts w:asciiTheme="majorHAnsi" w:hAnsiTheme="majorHAnsi"/>
          <w:b/>
          <w:sz w:val="24"/>
          <w:szCs w:val="24"/>
        </w:rPr>
        <w:t>from which all that exists is born by separation or differentiation</w:t>
      </w:r>
      <w:r w:rsidR="00306A63" w:rsidRPr="005E230E">
        <w:rPr>
          <w:rFonts w:asciiTheme="majorHAnsi" w:hAnsiTheme="majorHAnsi"/>
          <w:sz w:val="24"/>
          <w:szCs w:val="24"/>
        </w:rPr>
        <w:t>.  There is one universal element with its differentiations.</w:t>
      </w:r>
      <w:r w:rsidR="001F7A1B" w:rsidRPr="005E230E">
        <w:rPr>
          <w:rFonts w:asciiTheme="majorHAnsi" w:hAnsiTheme="majorHAnsi"/>
          <w:sz w:val="24"/>
          <w:szCs w:val="24"/>
          <w:vertAlign w:val="superscript"/>
        </w:rPr>
        <w:t>10</w:t>
      </w:r>
      <w:r w:rsidR="00306A63" w:rsidRPr="005E230E">
        <w:rPr>
          <w:rFonts w:asciiTheme="majorHAnsi" w:hAnsiTheme="majorHAnsi"/>
          <w:sz w:val="24"/>
          <w:szCs w:val="24"/>
        </w:rPr>
        <w:t xml:space="preserve">  </w:t>
      </w:r>
    </w:p>
    <w:p w:rsidR="00A018A4" w:rsidRPr="005E230E" w:rsidRDefault="00A018A4" w:rsidP="00597825">
      <w:pPr>
        <w:jc w:val="both"/>
        <w:rPr>
          <w:rFonts w:asciiTheme="majorHAnsi" w:hAnsiTheme="majorHAnsi"/>
          <w:sz w:val="24"/>
          <w:szCs w:val="24"/>
        </w:rPr>
      </w:pPr>
      <w:r w:rsidRPr="005E230E">
        <w:rPr>
          <w:rFonts w:asciiTheme="majorHAnsi" w:hAnsiTheme="majorHAnsi"/>
          <w:sz w:val="24"/>
          <w:szCs w:val="24"/>
        </w:rPr>
        <w:tab/>
      </w:r>
      <w:r w:rsidR="00601E62" w:rsidRPr="005E230E">
        <w:rPr>
          <w:rFonts w:asciiTheme="majorHAnsi" w:hAnsiTheme="majorHAnsi"/>
          <w:sz w:val="24"/>
          <w:szCs w:val="24"/>
        </w:rPr>
        <w:t xml:space="preserve">Dr. </w:t>
      </w:r>
      <w:r w:rsidRPr="005E230E">
        <w:rPr>
          <w:rFonts w:asciiTheme="majorHAnsi" w:hAnsiTheme="majorHAnsi"/>
          <w:sz w:val="24"/>
          <w:szCs w:val="24"/>
        </w:rPr>
        <w:t>Ervin Laszlo, in "</w:t>
      </w:r>
      <w:r w:rsidRPr="005E230E">
        <w:rPr>
          <w:rFonts w:asciiTheme="majorHAnsi" w:hAnsiTheme="majorHAnsi"/>
          <w:i/>
          <w:sz w:val="24"/>
          <w:szCs w:val="24"/>
        </w:rPr>
        <w:t>Science and the Akashic Field: An Integral Theory of Everything</w:t>
      </w:r>
      <w:r w:rsidRPr="005E230E">
        <w:rPr>
          <w:rFonts w:asciiTheme="majorHAnsi" w:hAnsiTheme="majorHAnsi"/>
          <w:sz w:val="24"/>
          <w:szCs w:val="24"/>
        </w:rPr>
        <w:t xml:space="preserve">" comes closest to the ideas of the aether as propounded by </w:t>
      </w:r>
      <w:r w:rsidR="00285CB5" w:rsidRPr="005E230E">
        <w:rPr>
          <w:rFonts w:asciiTheme="majorHAnsi" w:hAnsiTheme="majorHAnsi"/>
          <w:sz w:val="24"/>
          <w:szCs w:val="24"/>
        </w:rPr>
        <w:t>the Ageless Wisdom Teachings</w:t>
      </w:r>
      <w:r w:rsidRPr="005E230E">
        <w:rPr>
          <w:rFonts w:asciiTheme="majorHAnsi" w:hAnsiTheme="majorHAnsi"/>
          <w:sz w:val="24"/>
          <w:szCs w:val="24"/>
        </w:rPr>
        <w:t>. Laszlo  explains that in the "disenchanted world. . . inert matter moves impersonally against a    backdrop of passive space"--the  familiar mechanist and materialist science. In contrast, in the "enchanted world" revealed by modern physics, biological science, paranormal and consciousness studies, "the universe, with all things in it, is a</w:t>
      </w:r>
      <w:r w:rsidRPr="005E230E">
        <w:rPr>
          <w:rFonts w:asciiTheme="majorHAnsi" w:hAnsiTheme="majorHAnsi"/>
          <w:b/>
          <w:sz w:val="24"/>
          <w:szCs w:val="24"/>
        </w:rPr>
        <w:t xml:space="preserve"> quasi-living</w:t>
      </w:r>
      <w:r w:rsidRPr="005E230E">
        <w:rPr>
          <w:rFonts w:asciiTheme="majorHAnsi" w:hAnsiTheme="majorHAnsi"/>
          <w:sz w:val="24"/>
          <w:szCs w:val="24"/>
        </w:rPr>
        <w:t xml:space="preserve">, </w:t>
      </w:r>
      <w:r w:rsidR="00CB6625" w:rsidRPr="005E230E">
        <w:rPr>
          <w:rFonts w:asciiTheme="majorHAnsi" w:hAnsiTheme="majorHAnsi"/>
          <w:sz w:val="24"/>
          <w:szCs w:val="24"/>
        </w:rPr>
        <w:t xml:space="preserve"> and a </w:t>
      </w:r>
      <w:r w:rsidRPr="005E230E">
        <w:rPr>
          <w:rFonts w:asciiTheme="majorHAnsi" w:hAnsiTheme="majorHAnsi"/>
          <w:b/>
          <w:sz w:val="24"/>
          <w:szCs w:val="24"/>
        </w:rPr>
        <w:t>coherent whole. All things in it are connected</w:t>
      </w:r>
      <w:r w:rsidRPr="005E230E">
        <w:rPr>
          <w:rFonts w:asciiTheme="majorHAnsi" w:hAnsiTheme="majorHAnsi"/>
          <w:sz w:val="24"/>
          <w:szCs w:val="24"/>
        </w:rPr>
        <w:t>."</w:t>
      </w:r>
      <w:r w:rsidR="0025342E" w:rsidRPr="005E230E">
        <w:rPr>
          <w:rFonts w:asciiTheme="majorHAnsi" w:hAnsiTheme="majorHAnsi"/>
          <w:sz w:val="24"/>
          <w:szCs w:val="24"/>
          <w:vertAlign w:val="superscript"/>
        </w:rPr>
        <w:t>1</w:t>
      </w:r>
      <w:r w:rsidR="001F7A1B" w:rsidRPr="005E230E">
        <w:rPr>
          <w:rFonts w:asciiTheme="majorHAnsi" w:hAnsiTheme="majorHAnsi"/>
          <w:sz w:val="24"/>
          <w:szCs w:val="24"/>
          <w:vertAlign w:val="superscript"/>
        </w:rPr>
        <w:t>1</w:t>
      </w:r>
      <w:r w:rsidRPr="005E230E">
        <w:rPr>
          <w:rFonts w:asciiTheme="majorHAnsi" w:hAnsiTheme="majorHAnsi"/>
          <w:sz w:val="24"/>
          <w:szCs w:val="24"/>
        </w:rPr>
        <w:t xml:space="preserve"> The medium for this interconnectedness is the Akashic field within the quantum vacuum</w:t>
      </w:r>
      <w:r w:rsidR="00FB0964" w:rsidRPr="005E230E">
        <w:rPr>
          <w:rFonts w:asciiTheme="majorHAnsi" w:hAnsiTheme="majorHAnsi"/>
          <w:sz w:val="24"/>
          <w:szCs w:val="24"/>
        </w:rPr>
        <w:t>,</w:t>
      </w:r>
      <w:r w:rsidRPr="005E230E">
        <w:rPr>
          <w:rFonts w:asciiTheme="majorHAnsi" w:hAnsiTheme="majorHAnsi"/>
          <w:sz w:val="24"/>
          <w:szCs w:val="24"/>
        </w:rPr>
        <w:t xml:space="preserve"> which interpenetrates and sustains all physical manifestation.</w:t>
      </w:r>
      <w:r w:rsidR="001F7A1B" w:rsidRPr="005E230E">
        <w:rPr>
          <w:rFonts w:asciiTheme="majorHAnsi" w:hAnsiTheme="majorHAnsi"/>
          <w:sz w:val="24"/>
          <w:szCs w:val="24"/>
          <w:vertAlign w:val="superscript"/>
        </w:rPr>
        <w:t>12</w:t>
      </w:r>
      <w:r w:rsidRPr="005E230E">
        <w:rPr>
          <w:rFonts w:asciiTheme="majorHAnsi" w:hAnsiTheme="majorHAnsi"/>
          <w:sz w:val="24"/>
          <w:szCs w:val="24"/>
        </w:rPr>
        <w:t xml:space="preserve">   </w:t>
      </w:r>
    </w:p>
    <w:p w:rsidR="006C6B4A" w:rsidRPr="005E230E" w:rsidRDefault="00B737F6" w:rsidP="00597825">
      <w:pPr>
        <w:jc w:val="both"/>
        <w:rPr>
          <w:rFonts w:asciiTheme="majorHAnsi" w:hAnsiTheme="majorHAnsi"/>
          <w:sz w:val="24"/>
          <w:szCs w:val="24"/>
        </w:rPr>
      </w:pPr>
      <w:r w:rsidRPr="005E230E">
        <w:rPr>
          <w:rFonts w:asciiTheme="majorHAnsi" w:hAnsiTheme="majorHAnsi"/>
          <w:sz w:val="24"/>
          <w:szCs w:val="24"/>
        </w:rPr>
        <w:tab/>
      </w:r>
      <w:r w:rsidR="00285CB5" w:rsidRPr="005E230E">
        <w:rPr>
          <w:rFonts w:asciiTheme="majorHAnsi" w:hAnsiTheme="majorHAnsi"/>
          <w:sz w:val="24"/>
          <w:szCs w:val="24"/>
        </w:rPr>
        <w:t xml:space="preserve">The Ageless Wisdom </w:t>
      </w:r>
      <w:r w:rsidR="00963E8A" w:rsidRPr="005E230E">
        <w:rPr>
          <w:rFonts w:asciiTheme="majorHAnsi" w:hAnsiTheme="majorHAnsi"/>
          <w:sz w:val="24"/>
          <w:szCs w:val="24"/>
        </w:rPr>
        <w:t>t</w:t>
      </w:r>
      <w:r w:rsidR="00285CB5" w:rsidRPr="005E230E">
        <w:rPr>
          <w:rFonts w:asciiTheme="majorHAnsi" w:hAnsiTheme="majorHAnsi"/>
          <w:sz w:val="24"/>
          <w:szCs w:val="24"/>
        </w:rPr>
        <w:t>eaches that</w:t>
      </w:r>
      <w:r w:rsidR="00963E8A" w:rsidRPr="005E230E">
        <w:rPr>
          <w:rFonts w:asciiTheme="majorHAnsi" w:hAnsiTheme="majorHAnsi"/>
          <w:sz w:val="24"/>
          <w:szCs w:val="24"/>
        </w:rPr>
        <w:t xml:space="preserve">: </w:t>
      </w:r>
      <w:r w:rsidR="00285CB5" w:rsidRPr="005E230E">
        <w:rPr>
          <w:rFonts w:asciiTheme="majorHAnsi" w:hAnsiTheme="majorHAnsi"/>
          <w:sz w:val="24"/>
          <w:szCs w:val="24"/>
        </w:rPr>
        <w:t xml:space="preserve"> </w:t>
      </w:r>
      <w:r w:rsidRPr="005E230E">
        <w:rPr>
          <w:rFonts w:asciiTheme="majorHAnsi" w:hAnsiTheme="majorHAnsi"/>
          <w:sz w:val="24"/>
          <w:szCs w:val="24"/>
        </w:rPr>
        <w:t>Absolute Intelligence thrills through every atom. Wherever there is an atom of matter, there is life.  The atom is a concrete manifestation of the Universal Energy; Every atom in the universe has the potential of self-consciousness. Atoms and souls are synonymous in the language of Initiates.  D</w:t>
      </w:r>
      <w:r w:rsidR="00285CB5" w:rsidRPr="005E230E">
        <w:rPr>
          <w:rFonts w:asciiTheme="majorHAnsi" w:hAnsiTheme="majorHAnsi"/>
          <w:sz w:val="24"/>
          <w:szCs w:val="24"/>
        </w:rPr>
        <w:t xml:space="preserve">eity is </w:t>
      </w:r>
      <w:r w:rsidRPr="005E230E">
        <w:rPr>
          <w:rFonts w:asciiTheme="majorHAnsi" w:hAnsiTheme="majorHAnsi"/>
          <w:sz w:val="24"/>
          <w:szCs w:val="24"/>
        </w:rPr>
        <w:t>within all atoms</w:t>
      </w:r>
      <w:r w:rsidR="00285CB5" w:rsidRPr="005E230E">
        <w:rPr>
          <w:rFonts w:asciiTheme="majorHAnsi" w:hAnsiTheme="majorHAnsi"/>
          <w:sz w:val="24"/>
          <w:szCs w:val="24"/>
        </w:rPr>
        <w:t>.</w:t>
      </w:r>
      <w:r w:rsidRPr="005E230E">
        <w:rPr>
          <w:rFonts w:asciiTheme="majorHAnsi" w:hAnsiTheme="majorHAnsi"/>
          <w:sz w:val="24"/>
          <w:szCs w:val="24"/>
        </w:rPr>
        <w:t xml:space="preserve"> </w:t>
      </w:r>
      <w:r w:rsidR="00963E8A" w:rsidRPr="005E230E">
        <w:rPr>
          <w:rFonts w:asciiTheme="majorHAnsi" w:hAnsiTheme="majorHAnsi"/>
          <w:sz w:val="24"/>
          <w:szCs w:val="24"/>
        </w:rPr>
        <w:t xml:space="preserve">Atoms are vibrations. There is heat in every atom. A germ exists in the center of every atom. Every atom is doomed to incessant differentiation. The atom belongs wholly to the domain of metaphysics. The object of evolution of an atom is Man.  </w:t>
      </w:r>
      <w:r w:rsidR="00673EA2" w:rsidRPr="005E230E">
        <w:rPr>
          <w:rFonts w:asciiTheme="majorHAnsi" w:hAnsiTheme="majorHAnsi"/>
          <w:sz w:val="24"/>
          <w:szCs w:val="24"/>
        </w:rPr>
        <w:t>A</w:t>
      </w:r>
      <w:r w:rsidR="007735DA" w:rsidRPr="005E230E">
        <w:rPr>
          <w:rFonts w:asciiTheme="majorHAnsi" w:hAnsiTheme="majorHAnsi"/>
          <w:sz w:val="24"/>
          <w:szCs w:val="24"/>
        </w:rPr>
        <w:t xml:space="preserve">n atom has seven </w:t>
      </w:r>
      <w:r w:rsidR="002D3C1F" w:rsidRPr="005E230E">
        <w:rPr>
          <w:rFonts w:asciiTheme="majorHAnsi" w:hAnsiTheme="majorHAnsi"/>
          <w:sz w:val="24"/>
          <w:szCs w:val="24"/>
        </w:rPr>
        <w:t>planes of being.</w:t>
      </w:r>
      <w:r w:rsidR="0025342E"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3</w:t>
      </w:r>
      <w:r w:rsidR="002D3C1F" w:rsidRPr="005E230E">
        <w:rPr>
          <w:rFonts w:asciiTheme="majorHAnsi" w:hAnsiTheme="majorHAnsi"/>
          <w:sz w:val="24"/>
          <w:szCs w:val="24"/>
        </w:rPr>
        <w:t xml:space="preserve"> </w:t>
      </w:r>
      <w:r w:rsidR="00333FC7" w:rsidRPr="005E230E">
        <w:rPr>
          <w:rFonts w:asciiTheme="majorHAnsi" w:hAnsiTheme="majorHAnsi"/>
          <w:sz w:val="24"/>
          <w:szCs w:val="24"/>
        </w:rPr>
        <w:t xml:space="preserve"> </w:t>
      </w:r>
      <w:r w:rsidR="0080057A" w:rsidRPr="005E230E">
        <w:rPr>
          <w:rFonts w:asciiTheme="majorHAnsi" w:hAnsiTheme="majorHAnsi"/>
          <w:b/>
          <w:sz w:val="24"/>
          <w:szCs w:val="24"/>
        </w:rPr>
        <w:t>M</w:t>
      </w:r>
      <w:r w:rsidR="00333FC7" w:rsidRPr="005E230E">
        <w:rPr>
          <w:rFonts w:asciiTheme="majorHAnsi" w:hAnsiTheme="majorHAnsi"/>
          <w:b/>
          <w:sz w:val="24"/>
          <w:szCs w:val="24"/>
        </w:rPr>
        <w:t>atter or Substance is</w:t>
      </w:r>
      <w:r w:rsidR="00333FC7" w:rsidRPr="005E230E">
        <w:rPr>
          <w:rFonts w:asciiTheme="majorHAnsi" w:hAnsiTheme="majorHAnsi"/>
          <w:sz w:val="24"/>
          <w:szCs w:val="24"/>
        </w:rPr>
        <w:t xml:space="preserve"> </w:t>
      </w:r>
      <w:r w:rsidR="00333FC7" w:rsidRPr="005E230E">
        <w:rPr>
          <w:rFonts w:asciiTheme="majorHAnsi" w:hAnsiTheme="majorHAnsi"/>
          <w:b/>
          <w:sz w:val="24"/>
          <w:szCs w:val="24"/>
        </w:rPr>
        <w:t>septenary</w:t>
      </w:r>
      <w:r w:rsidR="00333FC7" w:rsidRPr="005E230E">
        <w:rPr>
          <w:rFonts w:asciiTheme="majorHAnsi" w:hAnsiTheme="majorHAnsi"/>
          <w:sz w:val="24"/>
          <w:szCs w:val="24"/>
        </w:rPr>
        <w:t xml:space="preserve"> within our World, as it is so beyond it.</w:t>
      </w:r>
      <w:r w:rsidR="0025342E"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4</w:t>
      </w:r>
      <w:r w:rsidR="00333FC7" w:rsidRPr="005E230E">
        <w:rPr>
          <w:rFonts w:asciiTheme="majorHAnsi" w:hAnsiTheme="majorHAnsi"/>
          <w:sz w:val="24"/>
          <w:szCs w:val="24"/>
        </w:rPr>
        <w:t xml:space="preserve"> </w:t>
      </w:r>
    </w:p>
    <w:p w:rsidR="00D92C41" w:rsidRPr="005E230E" w:rsidRDefault="00D92C41" w:rsidP="00597825">
      <w:pPr>
        <w:jc w:val="both"/>
        <w:rPr>
          <w:rFonts w:asciiTheme="majorHAnsi" w:hAnsiTheme="majorHAnsi"/>
          <w:sz w:val="24"/>
          <w:szCs w:val="24"/>
        </w:rPr>
      </w:pPr>
      <w:r w:rsidRPr="005E230E">
        <w:rPr>
          <w:rFonts w:asciiTheme="majorHAnsi" w:hAnsiTheme="majorHAnsi"/>
          <w:sz w:val="24"/>
          <w:szCs w:val="24"/>
        </w:rPr>
        <w:lastRenderedPageBreak/>
        <w:tab/>
        <w:t xml:space="preserve">The quantum void/plenum in its nature as the Eternal Parent Space, has an inherent </w:t>
      </w:r>
      <w:r w:rsidRPr="005E230E">
        <w:rPr>
          <w:rFonts w:asciiTheme="majorHAnsi" w:hAnsiTheme="majorHAnsi"/>
          <w:b/>
          <w:sz w:val="24"/>
          <w:szCs w:val="24"/>
        </w:rPr>
        <w:t>seven-fold nature</w:t>
      </w:r>
      <w:r w:rsidRPr="005E230E">
        <w:rPr>
          <w:rFonts w:asciiTheme="majorHAnsi" w:hAnsiTheme="majorHAnsi"/>
          <w:sz w:val="24"/>
          <w:szCs w:val="24"/>
        </w:rPr>
        <w:t>.  This is profound teaching of the archaic wisdom traditions which anticipates the most startling and revolutionary ideas emerging within science in the 21st century.</w:t>
      </w:r>
      <w:r w:rsidR="0025342E"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5</w:t>
      </w:r>
      <w:r w:rsidRPr="005E230E">
        <w:rPr>
          <w:rFonts w:asciiTheme="majorHAnsi" w:hAnsiTheme="majorHAnsi"/>
          <w:sz w:val="24"/>
          <w:szCs w:val="24"/>
        </w:rPr>
        <w:t xml:space="preserve">  </w:t>
      </w:r>
    </w:p>
    <w:p w:rsidR="00862AF6" w:rsidRPr="005E230E" w:rsidRDefault="002D3C1F" w:rsidP="00597825">
      <w:pPr>
        <w:jc w:val="both"/>
        <w:rPr>
          <w:rFonts w:asciiTheme="majorHAnsi" w:hAnsiTheme="majorHAnsi"/>
          <w:b/>
          <w:sz w:val="24"/>
          <w:szCs w:val="24"/>
        </w:rPr>
      </w:pPr>
      <w:r w:rsidRPr="005E230E">
        <w:rPr>
          <w:rFonts w:asciiTheme="majorHAnsi" w:hAnsiTheme="majorHAnsi"/>
          <w:sz w:val="24"/>
          <w:szCs w:val="24"/>
        </w:rPr>
        <w:tab/>
      </w:r>
      <w:r w:rsidR="0046036F" w:rsidRPr="005E230E">
        <w:rPr>
          <w:rFonts w:asciiTheme="majorHAnsi" w:hAnsiTheme="majorHAnsi"/>
          <w:sz w:val="24"/>
          <w:szCs w:val="24"/>
        </w:rPr>
        <w:t>Seven hidden dimensions of the universe. . . have been proposed in a theory that seeks to unify the forces of nature. . . (the seven hidden dimensions) can be pictured as a small, compact structure such as a sphere that is associated with every point in space and every moment in time</w:t>
      </w:r>
      <w:r w:rsidR="0046036F" w:rsidRPr="005E230E">
        <w:rPr>
          <w:rFonts w:asciiTheme="majorHAnsi" w:hAnsiTheme="majorHAnsi"/>
          <w:b/>
          <w:sz w:val="24"/>
          <w:szCs w:val="24"/>
        </w:rPr>
        <w:t>.</w:t>
      </w:r>
      <w:r w:rsidR="00601E62"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6</w:t>
      </w:r>
      <w:r w:rsidR="0046036F" w:rsidRPr="005E230E">
        <w:rPr>
          <w:rFonts w:asciiTheme="majorHAnsi" w:hAnsiTheme="majorHAnsi"/>
          <w:b/>
          <w:sz w:val="24"/>
          <w:szCs w:val="24"/>
        </w:rPr>
        <w:t xml:space="preserve"> </w:t>
      </w:r>
    </w:p>
    <w:p w:rsidR="00CE3270" w:rsidRPr="005E230E" w:rsidRDefault="00CE3270" w:rsidP="00597825">
      <w:pPr>
        <w:jc w:val="both"/>
        <w:rPr>
          <w:rFonts w:asciiTheme="majorHAnsi" w:hAnsiTheme="majorHAnsi"/>
          <w:b/>
          <w:sz w:val="24"/>
          <w:szCs w:val="24"/>
        </w:rPr>
      </w:pPr>
      <w:r w:rsidRPr="005E230E">
        <w:rPr>
          <w:rFonts w:asciiTheme="majorHAnsi" w:hAnsiTheme="majorHAnsi"/>
          <w:sz w:val="24"/>
          <w:szCs w:val="24"/>
        </w:rPr>
        <w:tab/>
      </w:r>
      <w:r w:rsidR="00601E62" w:rsidRPr="005E230E">
        <w:rPr>
          <w:rFonts w:asciiTheme="majorHAnsi" w:hAnsiTheme="majorHAnsi"/>
          <w:sz w:val="24"/>
          <w:szCs w:val="24"/>
        </w:rPr>
        <w:t>T.</w:t>
      </w:r>
      <w:r w:rsidRPr="005E230E">
        <w:rPr>
          <w:rFonts w:asciiTheme="majorHAnsi" w:hAnsiTheme="majorHAnsi"/>
          <w:sz w:val="24"/>
          <w:szCs w:val="24"/>
        </w:rPr>
        <w:t xml:space="preserve"> P. Davies states "There is no question of, say, an atom going off round the (7 hidden) dimensions. Rather, we should think of the extra dimensions as somehow </w:t>
      </w:r>
      <w:r w:rsidR="00195F4F" w:rsidRPr="005E230E">
        <w:rPr>
          <w:rFonts w:asciiTheme="majorHAnsi" w:hAnsiTheme="majorHAnsi"/>
          <w:b/>
          <w:sz w:val="24"/>
          <w:szCs w:val="24"/>
        </w:rPr>
        <w:t>INSIDE</w:t>
      </w:r>
      <w:r w:rsidRPr="005E230E">
        <w:rPr>
          <w:rFonts w:asciiTheme="majorHAnsi" w:hAnsiTheme="majorHAnsi"/>
          <w:b/>
          <w:sz w:val="24"/>
          <w:szCs w:val="24"/>
        </w:rPr>
        <w:t xml:space="preserve"> the atom.</w:t>
      </w:r>
      <w:r w:rsidR="00601E62"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7</w:t>
      </w:r>
      <w:r w:rsidRPr="005E230E">
        <w:rPr>
          <w:rFonts w:asciiTheme="majorHAnsi" w:hAnsiTheme="majorHAnsi"/>
          <w:sz w:val="24"/>
          <w:szCs w:val="24"/>
        </w:rPr>
        <w:t xml:space="preserve"> </w:t>
      </w:r>
    </w:p>
    <w:p w:rsidR="00A12AA2" w:rsidRPr="005E230E" w:rsidRDefault="00A12AA2" w:rsidP="00597825">
      <w:pPr>
        <w:jc w:val="both"/>
        <w:rPr>
          <w:rFonts w:asciiTheme="majorHAnsi" w:hAnsiTheme="majorHAnsi"/>
          <w:b/>
          <w:sz w:val="24"/>
          <w:szCs w:val="24"/>
        </w:rPr>
      </w:pPr>
      <w:r w:rsidRPr="005E230E">
        <w:rPr>
          <w:rFonts w:asciiTheme="majorHAnsi" w:hAnsiTheme="majorHAnsi"/>
          <w:sz w:val="24"/>
          <w:szCs w:val="24"/>
        </w:rPr>
        <w:tab/>
        <w:t>On Gravity: Physicists are currently searching for the 'dark matter'</w:t>
      </w:r>
      <w:r w:rsidR="00B43453" w:rsidRPr="005E230E">
        <w:rPr>
          <w:rFonts w:asciiTheme="majorHAnsi" w:hAnsiTheme="majorHAnsi"/>
          <w:sz w:val="24"/>
          <w:szCs w:val="24"/>
        </w:rPr>
        <w:t xml:space="preserve"> or 'dark energy'</w:t>
      </w:r>
      <w:r w:rsidRPr="005E230E">
        <w:rPr>
          <w:rFonts w:asciiTheme="majorHAnsi" w:hAnsiTheme="majorHAnsi"/>
          <w:sz w:val="24"/>
          <w:szCs w:val="24"/>
        </w:rPr>
        <w:t xml:space="preserve"> which might close the universe through the effects of gravity.</w:t>
      </w:r>
      <w:r w:rsidR="00601E62"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8</w:t>
      </w:r>
      <w:r w:rsidRPr="005E230E">
        <w:rPr>
          <w:rFonts w:asciiTheme="majorHAnsi" w:hAnsiTheme="majorHAnsi"/>
          <w:sz w:val="24"/>
          <w:szCs w:val="24"/>
        </w:rPr>
        <w:t xml:space="preserve"> </w:t>
      </w:r>
      <w:r w:rsidR="007779DF" w:rsidRPr="005E230E">
        <w:rPr>
          <w:rFonts w:asciiTheme="majorHAnsi" w:hAnsiTheme="majorHAnsi"/>
          <w:sz w:val="24"/>
          <w:szCs w:val="24"/>
        </w:rPr>
        <w:t xml:space="preserve"> </w:t>
      </w:r>
    </w:p>
    <w:p w:rsidR="001E23D2" w:rsidRPr="005E230E" w:rsidRDefault="001E23D2" w:rsidP="00597825">
      <w:pPr>
        <w:jc w:val="both"/>
        <w:rPr>
          <w:rFonts w:asciiTheme="majorHAnsi" w:hAnsiTheme="majorHAnsi"/>
          <w:sz w:val="24"/>
          <w:szCs w:val="24"/>
        </w:rPr>
      </w:pPr>
      <w:r w:rsidRPr="005E230E">
        <w:rPr>
          <w:rFonts w:asciiTheme="majorHAnsi" w:hAnsiTheme="majorHAnsi"/>
          <w:sz w:val="24"/>
          <w:szCs w:val="24"/>
        </w:rPr>
        <w:tab/>
        <w:t>Blavatsky as early as 1877 in "Isis Unveiled", objected to the scientific view of gravity as the key force underlying the formation of the solar system.</w:t>
      </w:r>
      <w:r w:rsidR="00601E62" w:rsidRPr="005E230E">
        <w:rPr>
          <w:rFonts w:asciiTheme="majorHAnsi" w:hAnsiTheme="majorHAnsi"/>
          <w:sz w:val="24"/>
          <w:szCs w:val="24"/>
          <w:vertAlign w:val="superscript"/>
        </w:rPr>
        <w:t>1</w:t>
      </w:r>
      <w:r w:rsidR="00AB57A9" w:rsidRPr="005E230E">
        <w:rPr>
          <w:rFonts w:asciiTheme="majorHAnsi" w:hAnsiTheme="majorHAnsi"/>
          <w:sz w:val="24"/>
          <w:szCs w:val="24"/>
          <w:vertAlign w:val="superscript"/>
        </w:rPr>
        <w:t>9</w:t>
      </w:r>
      <w:r w:rsidR="007779DF" w:rsidRPr="005E230E">
        <w:rPr>
          <w:rFonts w:asciiTheme="majorHAnsi" w:hAnsiTheme="majorHAnsi"/>
          <w:sz w:val="24"/>
          <w:szCs w:val="24"/>
        </w:rPr>
        <w:t xml:space="preserve"> </w:t>
      </w:r>
      <w:r w:rsidRPr="005E230E">
        <w:rPr>
          <w:rFonts w:asciiTheme="majorHAnsi" w:hAnsiTheme="majorHAnsi"/>
          <w:sz w:val="24"/>
          <w:szCs w:val="24"/>
        </w:rPr>
        <w:t xml:space="preserve">There is no gravitation in the Newtonian sense, but only magnetic attraction and repulsion; and that it is by their MAGNETISM that the planets of the solar system have their motions regulated in their respective orbits by the still more powerful magnetism of the sun, </w:t>
      </w:r>
      <w:r w:rsidR="00194DF0" w:rsidRPr="005E230E">
        <w:rPr>
          <w:rFonts w:asciiTheme="majorHAnsi" w:hAnsiTheme="majorHAnsi"/>
          <w:sz w:val="24"/>
          <w:szCs w:val="24"/>
        </w:rPr>
        <w:t>NOT</w:t>
      </w:r>
      <w:r w:rsidRPr="005E230E">
        <w:rPr>
          <w:rFonts w:asciiTheme="majorHAnsi" w:hAnsiTheme="majorHAnsi"/>
          <w:sz w:val="24"/>
          <w:szCs w:val="24"/>
        </w:rPr>
        <w:t xml:space="preserve"> by their weight or gravitation</w:t>
      </w:r>
      <w:r w:rsidR="00601E62" w:rsidRPr="005E230E">
        <w:rPr>
          <w:rFonts w:asciiTheme="majorHAnsi" w:hAnsiTheme="majorHAnsi"/>
          <w:sz w:val="24"/>
          <w:szCs w:val="24"/>
        </w:rPr>
        <w:t>.</w:t>
      </w:r>
      <w:r w:rsidR="00AB57A9" w:rsidRPr="005E230E">
        <w:rPr>
          <w:rFonts w:asciiTheme="majorHAnsi" w:hAnsiTheme="majorHAnsi"/>
          <w:sz w:val="24"/>
          <w:szCs w:val="24"/>
          <w:vertAlign w:val="superscript"/>
        </w:rPr>
        <w:t>20</w:t>
      </w:r>
      <w:r w:rsidRPr="005E230E">
        <w:rPr>
          <w:rFonts w:asciiTheme="majorHAnsi" w:hAnsiTheme="majorHAnsi"/>
          <w:sz w:val="24"/>
          <w:szCs w:val="24"/>
        </w:rPr>
        <w:t xml:space="preserve"> </w:t>
      </w:r>
      <w:r w:rsidR="007779DF" w:rsidRPr="005E230E">
        <w:rPr>
          <w:rFonts w:asciiTheme="majorHAnsi" w:hAnsiTheme="majorHAnsi"/>
          <w:sz w:val="24"/>
          <w:szCs w:val="24"/>
        </w:rPr>
        <w:t xml:space="preserve"> </w:t>
      </w:r>
      <w:r w:rsidR="000312F8" w:rsidRPr="005E230E">
        <w:rPr>
          <w:rFonts w:asciiTheme="majorHAnsi" w:hAnsiTheme="majorHAnsi"/>
          <w:sz w:val="24"/>
          <w:szCs w:val="24"/>
        </w:rPr>
        <w:t>Blavatsky s</w:t>
      </w:r>
      <w:r w:rsidR="00FB0964" w:rsidRPr="005E230E">
        <w:rPr>
          <w:rFonts w:asciiTheme="majorHAnsi" w:hAnsiTheme="majorHAnsi"/>
          <w:sz w:val="24"/>
          <w:szCs w:val="24"/>
        </w:rPr>
        <w:t>tates</w:t>
      </w:r>
      <w:r w:rsidR="007F3C92" w:rsidRPr="005E230E">
        <w:rPr>
          <w:rFonts w:asciiTheme="majorHAnsi" w:hAnsiTheme="majorHAnsi"/>
          <w:sz w:val="24"/>
          <w:szCs w:val="24"/>
        </w:rPr>
        <w:t xml:space="preserve"> that</w:t>
      </w:r>
      <w:r w:rsidR="000312F8" w:rsidRPr="005E230E">
        <w:rPr>
          <w:rFonts w:asciiTheme="majorHAnsi" w:hAnsiTheme="majorHAnsi"/>
          <w:sz w:val="24"/>
          <w:szCs w:val="24"/>
        </w:rPr>
        <w:t xml:space="preserve"> g</w:t>
      </w:r>
      <w:r w:rsidR="007779DF" w:rsidRPr="005E230E">
        <w:rPr>
          <w:rFonts w:asciiTheme="majorHAnsi" w:hAnsiTheme="majorHAnsi"/>
          <w:sz w:val="24"/>
          <w:szCs w:val="24"/>
        </w:rPr>
        <w:t xml:space="preserve">ravity has nothing to do with the close of the universe. </w:t>
      </w:r>
    </w:p>
    <w:p w:rsidR="00A12AA2" w:rsidRPr="005E230E" w:rsidRDefault="00A12AA2" w:rsidP="00597825">
      <w:pPr>
        <w:jc w:val="both"/>
        <w:rPr>
          <w:rFonts w:asciiTheme="majorHAnsi" w:hAnsiTheme="majorHAnsi"/>
          <w:b/>
          <w:sz w:val="24"/>
          <w:szCs w:val="24"/>
        </w:rPr>
      </w:pPr>
      <w:r w:rsidRPr="005E230E">
        <w:rPr>
          <w:rFonts w:asciiTheme="majorHAnsi" w:hAnsiTheme="majorHAnsi"/>
          <w:sz w:val="24"/>
          <w:szCs w:val="24"/>
        </w:rPr>
        <w:tab/>
        <w:t>Occultists see in the two opposite Forces of attraction and repulsion only two aspects of the universal unit, called "MANIFESTING MIND";  in which aspect, occultism, through its great seers, perceives an innumerable host of operative Beings</w:t>
      </w:r>
      <w:r w:rsidR="00473C4A" w:rsidRPr="005E230E">
        <w:rPr>
          <w:rFonts w:asciiTheme="majorHAnsi" w:hAnsiTheme="majorHAnsi"/>
          <w:sz w:val="24"/>
          <w:szCs w:val="24"/>
        </w:rPr>
        <w:t xml:space="preserve">; </w:t>
      </w:r>
      <w:r w:rsidR="00C83D1C" w:rsidRPr="005E230E">
        <w:rPr>
          <w:rFonts w:asciiTheme="majorHAnsi" w:hAnsiTheme="majorHAnsi"/>
          <w:sz w:val="24"/>
          <w:szCs w:val="24"/>
        </w:rPr>
        <w:t>.....</w:t>
      </w:r>
      <w:r w:rsidR="00473C4A" w:rsidRPr="005E230E">
        <w:rPr>
          <w:rFonts w:asciiTheme="majorHAnsi" w:hAnsiTheme="majorHAnsi"/>
          <w:sz w:val="24"/>
          <w:szCs w:val="24"/>
        </w:rPr>
        <w:t xml:space="preserve"> Entities, whose essence, in its dual nature, is the Cause of all terrestrial phenomena. For that essence is co-substantial with the universal Electric Ocean, which is</w:t>
      </w:r>
      <w:r w:rsidRPr="005E230E">
        <w:rPr>
          <w:rFonts w:asciiTheme="majorHAnsi" w:hAnsiTheme="majorHAnsi"/>
          <w:sz w:val="24"/>
          <w:szCs w:val="24"/>
        </w:rPr>
        <w:t xml:space="preserve">  LIFE.</w:t>
      </w:r>
      <w:r w:rsidR="00AB57A9" w:rsidRPr="005E230E">
        <w:rPr>
          <w:rFonts w:asciiTheme="majorHAnsi" w:hAnsiTheme="majorHAnsi"/>
          <w:sz w:val="24"/>
          <w:szCs w:val="24"/>
          <w:vertAlign w:val="superscript"/>
        </w:rPr>
        <w:t>21</w:t>
      </w:r>
      <w:r w:rsidR="00473C4A" w:rsidRPr="005E230E">
        <w:rPr>
          <w:rFonts w:asciiTheme="majorHAnsi" w:hAnsiTheme="majorHAnsi"/>
          <w:sz w:val="24"/>
          <w:szCs w:val="24"/>
        </w:rPr>
        <w:t xml:space="preserve">  </w:t>
      </w:r>
      <w:r w:rsidR="00195F4F" w:rsidRPr="005E230E">
        <w:rPr>
          <w:rFonts w:asciiTheme="majorHAnsi" w:hAnsiTheme="majorHAnsi"/>
          <w:b/>
          <w:sz w:val="24"/>
          <w:szCs w:val="24"/>
        </w:rPr>
        <w:t xml:space="preserve"> </w:t>
      </w:r>
    </w:p>
    <w:p w:rsidR="00D04C42" w:rsidRPr="005E230E" w:rsidRDefault="0051194E" w:rsidP="00597825">
      <w:pPr>
        <w:jc w:val="both"/>
        <w:rPr>
          <w:rFonts w:asciiTheme="majorHAnsi" w:hAnsiTheme="majorHAnsi"/>
          <w:sz w:val="24"/>
          <w:szCs w:val="24"/>
        </w:rPr>
      </w:pPr>
      <w:r w:rsidRPr="005E230E">
        <w:rPr>
          <w:rFonts w:asciiTheme="majorHAnsi" w:hAnsiTheme="majorHAnsi"/>
          <w:sz w:val="24"/>
          <w:szCs w:val="24"/>
        </w:rPr>
        <w:tab/>
      </w:r>
      <w:r w:rsidR="0046036F" w:rsidRPr="005E230E">
        <w:rPr>
          <w:rFonts w:asciiTheme="majorHAnsi" w:hAnsiTheme="majorHAnsi"/>
          <w:sz w:val="24"/>
          <w:szCs w:val="24"/>
        </w:rPr>
        <w:t xml:space="preserve">Blavatsky </w:t>
      </w:r>
      <w:r w:rsidR="00473C4A" w:rsidRPr="005E230E">
        <w:rPr>
          <w:rFonts w:asciiTheme="majorHAnsi" w:hAnsiTheme="majorHAnsi"/>
          <w:sz w:val="24"/>
          <w:szCs w:val="24"/>
        </w:rPr>
        <w:t xml:space="preserve"> </w:t>
      </w:r>
      <w:r w:rsidR="0046036F" w:rsidRPr="005E230E">
        <w:rPr>
          <w:rFonts w:asciiTheme="majorHAnsi" w:hAnsiTheme="majorHAnsi"/>
          <w:sz w:val="24"/>
          <w:szCs w:val="24"/>
        </w:rPr>
        <w:t>suggests an expanding Kosmos emerging out of the Ete</w:t>
      </w:r>
      <w:r w:rsidR="00AD63DE" w:rsidRPr="005E230E">
        <w:rPr>
          <w:rFonts w:asciiTheme="majorHAnsi" w:hAnsiTheme="majorHAnsi"/>
          <w:sz w:val="24"/>
          <w:szCs w:val="24"/>
        </w:rPr>
        <w:t>r</w:t>
      </w:r>
      <w:r w:rsidR="0046036F" w:rsidRPr="005E230E">
        <w:rPr>
          <w:rFonts w:asciiTheme="majorHAnsi" w:hAnsiTheme="majorHAnsi"/>
          <w:sz w:val="24"/>
          <w:szCs w:val="24"/>
        </w:rPr>
        <w:t>nal Parent Spa</w:t>
      </w:r>
      <w:r w:rsidR="00AD63DE" w:rsidRPr="005E230E">
        <w:rPr>
          <w:rFonts w:asciiTheme="majorHAnsi" w:hAnsiTheme="majorHAnsi"/>
          <w:sz w:val="24"/>
          <w:szCs w:val="24"/>
        </w:rPr>
        <w:t>c</w:t>
      </w:r>
      <w:r w:rsidR="0046036F" w:rsidRPr="005E230E">
        <w:rPr>
          <w:rFonts w:asciiTheme="majorHAnsi" w:hAnsiTheme="majorHAnsi"/>
          <w:sz w:val="24"/>
          <w:szCs w:val="24"/>
        </w:rPr>
        <w:t>e from a POINT SOURCE and ultimately contracting again to be reabsorbed at end of time into such a zero point laya center</w:t>
      </w:r>
      <w:r w:rsidR="00CB6625" w:rsidRPr="005E230E">
        <w:rPr>
          <w:rFonts w:asciiTheme="majorHAnsi" w:hAnsiTheme="majorHAnsi"/>
          <w:sz w:val="24"/>
          <w:szCs w:val="24"/>
        </w:rPr>
        <w:t>.</w:t>
      </w:r>
      <w:r w:rsidR="00601E62" w:rsidRPr="005E230E">
        <w:rPr>
          <w:rFonts w:asciiTheme="majorHAnsi" w:hAnsiTheme="majorHAnsi"/>
          <w:sz w:val="24"/>
          <w:szCs w:val="24"/>
          <w:vertAlign w:val="superscript"/>
        </w:rPr>
        <w:t>2</w:t>
      </w:r>
      <w:r w:rsidR="00AB57A9" w:rsidRPr="005E230E">
        <w:rPr>
          <w:rFonts w:asciiTheme="majorHAnsi" w:hAnsiTheme="majorHAnsi"/>
          <w:sz w:val="24"/>
          <w:szCs w:val="24"/>
          <w:vertAlign w:val="superscript"/>
        </w:rPr>
        <w:t>2</w:t>
      </w:r>
      <w:r w:rsidR="00473C4A" w:rsidRPr="005E230E">
        <w:rPr>
          <w:rFonts w:asciiTheme="majorHAnsi" w:hAnsiTheme="majorHAnsi"/>
          <w:b/>
          <w:sz w:val="24"/>
          <w:szCs w:val="24"/>
        </w:rPr>
        <w:t xml:space="preserve">  </w:t>
      </w:r>
    </w:p>
    <w:p w:rsidR="009B4053" w:rsidRPr="005E230E" w:rsidRDefault="00763311" w:rsidP="00597825">
      <w:pPr>
        <w:jc w:val="both"/>
        <w:rPr>
          <w:rFonts w:asciiTheme="majorHAnsi" w:hAnsiTheme="majorHAnsi"/>
          <w:sz w:val="24"/>
          <w:szCs w:val="24"/>
        </w:rPr>
      </w:pPr>
      <w:r w:rsidRPr="005E230E">
        <w:rPr>
          <w:rFonts w:asciiTheme="majorHAnsi" w:hAnsiTheme="majorHAnsi"/>
          <w:sz w:val="24"/>
          <w:szCs w:val="24"/>
        </w:rPr>
        <w:tab/>
      </w:r>
      <w:r w:rsidR="0046036F" w:rsidRPr="005E230E">
        <w:rPr>
          <w:rFonts w:asciiTheme="majorHAnsi" w:hAnsiTheme="majorHAnsi"/>
          <w:sz w:val="24"/>
          <w:szCs w:val="24"/>
        </w:rPr>
        <w:t>Scientists believe that a</w:t>
      </w:r>
      <w:r w:rsidRPr="005E230E">
        <w:rPr>
          <w:rFonts w:asciiTheme="majorHAnsi" w:hAnsiTheme="majorHAnsi"/>
          <w:sz w:val="24"/>
          <w:szCs w:val="24"/>
        </w:rPr>
        <w:t xml:space="preserve"> cosmos emerges and dissolves back through </w:t>
      </w:r>
      <w:r w:rsidR="00D8552D" w:rsidRPr="005E230E">
        <w:rPr>
          <w:rFonts w:asciiTheme="majorHAnsi" w:hAnsiTheme="majorHAnsi"/>
          <w:sz w:val="24"/>
          <w:szCs w:val="24"/>
        </w:rPr>
        <w:t>POINT SOURCES</w:t>
      </w:r>
      <w:r w:rsidRPr="005E230E">
        <w:rPr>
          <w:rFonts w:asciiTheme="majorHAnsi" w:hAnsiTheme="majorHAnsi"/>
          <w:sz w:val="24"/>
          <w:szCs w:val="24"/>
        </w:rPr>
        <w:t xml:space="preserve">.  </w:t>
      </w:r>
      <w:r w:rsidR="00356FBD" w:rsidRPr="005E230E">
        <w:rPr>
          <w:rFonts w:asciiTheme="majorHAnsi" w:hAnsiTheme="majorHAnsi"/>
          <w:sz w:val="24"/>
          <w:szCs w:val="24"/>
        </w:rPr>
        <w:t xml:space="preserve">However there are significant differences between the perspectives of occultism and the theories of modern times. </w:t>
      </w:r>
    </w:p>
    <w:p w:rsidR="00F862E9" w:rsidRPr="005E230E" w:rsidRDefault="009B4053" w:rsidP="00597825">
      <w:pPr>
        <w:jc w:val="both"/>
        <w:rPr>
          <w:rFonts w:asciiTheme="majorHAnsi" w:hAnsiTheme="majorHAnsi"/>
          <w:sz w:val="24"/>
          <w:szCs w:val="24"/>
        </w:rPr>
      </w:pPr>
      <w:r w:rsidRPr="005E230E">
        <w:rPr>
          <w:rFonts w:asciiTheme="majorHAnsi" w:hAnsiTheme="majorHAnsi"/>
          <w:sz w:val="24"/>
          <w:szCs w:val="24"/>
        </w:rPr>
        <w:tab/>
        <w:t xml:space="preserve">Firstly, modern scientists situate singularities </w:t>
      </w:r>
      <w:r w:rsidR="00C0618F" w:rsidRPr="005E230E">
        <w:rPr>
          <w:rFonts w:asciiTheme="majorHAnsi" w:hAnsiTheme="majorHAnsi"/>
          <w:sz w:val="24"/>
          <w:szCs w:val="24"/>
        </w:rPr>
        <w:t xml:space="preserve">or the zero point state, </w:t>
      </w:r>
      <w:r w:rsidRPr="005E230E">
        <w:rPr>
          <w:rFonts w:asciiTheme="majorHAnsi" w:hAnsiTheme="majorHAnsi"/>
          <w:sz w:val="24"/>
          <w:szCs w:val="24"/>
        </w:rPr>
        <w:t xml:space="preserve">only at the beginning of time and possibly at the end, but do not consider the possibility that they are </w:t>
      </w:r>
      <w:r w:rsidRPr="005E230E">
        <w:rPr>
          <w:rFonts w:asciiTheme="majorHAnsi" w:hAnsiTheme="majorHAnsi"/>
          <w:i/>
          <w:sz w:val="24"/>
          <w:szCs w:val="24"/>
        </w:rPr>
        <w:t>constant throughout</w:t>
      </w:r>
      <w:r w:rsidRPr="005E230E">
        <w:rPr>
          <w:rFonts w:asciiTheme="majorHAnsi" w:hAnsiTheme="majorHAnsi"/>
          <w:sz w:val="24"/>
          <w:szCs w:val="24"/>
        </w:rPr>
        <w:t xml:space="preserve"> time.</w:t>
      </w:r>
    </w:p>
    <w:p w:rsidR="009B4053" w:rsidRPr="005E230E" w:rsidRDefault="00F862E9" w:rsidP="00597825">
      <w:pPr>
        <w:jc w:val="both"/>
        <w:rPr>
          <w:rFonts w:asciiTheme="majorHAnsi" w:hAnsiTheme="majorHAnsi"/>
          <w:sz w:val="24"/>
          <w:szCs w:val="24"/>
          <w:vertAlign w:val="superscript"/>
        </w:rPr>
      </w:pPr>
      <w:r w:rsidRPr="005E230E">
        <w:rPr>
          <w:rFonts w:asciiTheme="majorHAnsi" w:hAnsiTheme="majorHAnsi"/>
          <w:sz w:val="24"/>
          <w:szCs w:val="24"/>
        </w:rPr>
        <w:tab/>
      </w:r>
      <w:r w:rsidR="009B4053" w:rsidRPr="005E230E">
        <w:rPr>
          <w:rFonts w:asciiTheme="majorHAnsi" w:hAnsiTheme="majorHAnsi"/>
          <w:sz w:val="24"/>
          <w:szCs w:val="24"/>
        </w:rPr>
        <w:t xml:space="preserve">In contrast, Blavatsky maintains that the </w:t>
      </w:r>
      <w:r w:rsidR="000F5BE9" w:rsidRPr="005E230E">
        <w:rPr>
          <w:rFonts w:asciiTheme="majorHAnsi" w:hAnsiTheme="majorHAnsi"/>
          <w:sz w:val="24"/>
          <w:szCs w:val="24"/>
        </w:rPr>
        <w:t>singularity</w:t>
      </w:r>
      <w:r w:rsidR="009B4053" w:rsidRPr="005E230E">
        <w:rPr>
          <w:rFonts w:asciiTheme="majorHAnsi" w:hAnsiTheme="majorHAnsi"/>
          <w:sz w:val="24"/>
          <w:szCs w:val="24"/>
        </w:rPr>
        <w:t xml:space="preserve"> </w:t>
      </w:r>
      <w:r w:rsidR="00A12833" w:rsidRPr="005E230E">
        <w:rPr>
          <w:rFonts w:asciiTheme="majorHAnsi" w:hAnsiTheme="majorHAnsi"/>
          <w:sz w:val="24"/>
          <w:szCs w:val="24"/>
        </w:rPr>
        <w:t>or</w:t>
      </w:r>
      <w:r w:rsidR="009B4053" w:rsidRPr="005E230E">
        <w:rPr>
          <w:rFonts w:asciiTheme="majorHAnsi" w:hAnsiTheme="majorHAnsi"/>
          <w:sz w:val="24"/>
          <w:szCs w:val="24"/>
        </w:rPr>
        <w:t xml:space="preserve"> zero</w:t>
      </w:r>
      <w:r w:rsidR="00DD403F" w:rsidRPr="005E230E">
        <w:rPr>
          <w:rFonts w:asciiTheme="majorHAnsi" w:hAnsiTheme="majorHAnsi"/>
          <w:sz w:val="24"/>
          <w:szCs w:val="24"/>
        </w:rPr>
        <w:t xml:space="preserve"> </w:t>
      </w:r>
      <w:r w:rsidR="009B4053" w:rsidRPr="005E230E">
        <w:rPr>
          <w:rFonts w:asciiTheme="majorHAnsi" w:hAnsiTheme="majorHAnsi"/>
          <w:sz w:val="24"/>
          <w:szCs w:val="24"/>
        </w:rPr>
        <w:t xml:space="preserve">point state and condition is present throughout the whole period of manifestation. </w:t>
      </w:r>
      <w:r w:rsidR="009B4053" w:rsidRPr="005E230E">
        <w:rPr>
          <w:rFonts w:asciiTheme="majorHAnsi" w:hAnsiTheme="majorHAnsi"/>
          <w:b/>
          <w:sz w:val="24"/>
          <w:szCs w:val="24"/>
        </w:rPr>
        <w:t>Living cosmoses are "</w:t>
      </w:r>
      <w:r w:rsidR="009B4053" w:rsidRPr="005E230E">
        <w:rPr>
          <w:rFonts w:asciiTheme="majorHAnsi" w:hAnsiTheme="majorHAnsi"/>
          <w:b/>
          <w:i/>
          <w:sz w:val="24"/>
          <w:szCs w:val="24"/>
        </w:rPr>
        <w:t>founded upon such zero point laya centers</w:t>
      </w:r>
      <w:r w:rsidR="009B4053" w:rsidRPr="005E230E">
        <w:rPr>
          <w:rFonts w:asciiTheme="majorHAnsi" w:hAnsiTheme="majorHAnsi"/>
          <w:b/>
          <w:sz w:val="24"/>
          <w:szCs w:val="24"/>
        </w:rPr>
        <w:t>" represented by the singularity</w:t>
      </w:r>
      <w:r w:rsidR="009B4053" w:rsidRPr="005E230E">
        <w:rPr>
          <w:rFonts w:asciiTheme="majorHAnsi" w:hAnsiTheme="majorHAnsi"/>
          <w:sz w:val="24"/>
          <w:szCs w:val="24"/>
        </w:rPr>
        <w:t>.</w:t>
      </w:r>
      <w:r w:rsidR="00601E62" w:rsidRPr="005E230E">
        <w:rPr>
          <w:rFonts w:asciiTheme="majorHAnsi" w:hAnsiTheme="majorHAnsi"/>
          <w:sz w:val="24"/>
          <w:szCs w:val="24"/>
          <w:vertAlign w:val="superscript"/>
        </w:rPr>
        <w:t>2</w:t>
      </w:r>
      <w:r w:rsidR="00AB57A9" w:rsidRPr="005E230E">
        <w:rPr>
          <w:rFonts w:asciiTheme="majorHAnsi" w:hAnsiTheme="majorHAnsi"/>
          <w:sz w:val="24"/>
          <w:szCs w:val="24"/>
          <w:vertAlign w:val="superscript"/>
        </w:rPr>
        <w:t>3</w:t>
      </w:r>
      <w:r w:rsidR="009B4053" w:rsidRPr="005E230E">
        <w:rPr>
          <w:rFonts w:asciiTheme="majorHAnsi" w:hAnsiTheme="majorHAnsi"/>
          <w:sz w:val="24"/>
          <w:szCs w:val="24"/>
        </w:rPr>
        <w:t xml:space="preserve">  </w:t>
      </w:r>
      <w:r w:rsidR="007B5999" w:rsidRPr="005E230E">
        <w:rPr>
          <w:rFonts w:asciiTheme="majorHAnsi" w:hAnsiTheme="majorHAnsi"/>
          <w:b/>
          <w:sz w:val="24"/>
          <w:szCs w:val="24"/>
        </w:rPr>
        <w:t xml:space="preserve"> </w:t>
      </w:r>
      <w:r w:rsidR="00C0618F" w:rsidRPr="005E230E">
        <w:rPr>
          <w:rFonts w:asciiTheme="majorHAnsi" w:hAnsiTheme="majorHAnsi"/>
          <w:b/>
          <w:sz w:val="24"/>
          <w:szCs w:val="24"/>
        </w:rPr>
        <w:tab/>
      </w:r>
      <w:r w:rsidR="000F5BE9" w:rsidRPr="005E230E">
        <w:rPr>
          <w:rFonts w:asciiTheme="majorHAnsi" w:hAnsiTheme="majorHAnsi"/>
          <w:sz w:val="24"/>
          <w:szCs w:val="24"/>
        </w:rPr>
        <w:t>Physicists and astrophysicists describe the first instant of creation when the universe was 10</w:t>
      </w:r>
      <w:r w:rsidR="00211C81" w:rsidRPr="005E230E">
        <w:rPr>
          <w:rFonts w:asciiTheme="majorHAnsi" w:hAnsiTheme="majorHAnsi"/>
          <w:sz w:val="24"/>
          <w:szCs w:val="24"/>
          <w:vertAlign w:val="superscript"/>
        </w:rPr>
        <w:t>-43</w:t>
      </w:r>
      <w:r w:rsidR="000F5BE9" w:rsidRPr="005E230E">
        <w:rPr>
          <w:rFonts w:asciiTheme="majorHAnsi" w:hAnsiTheme="majorHAnsi"/>
          <w:sz w:val="24"/>
          <w:szCs w:val="24"/>
        </w:rPr>
        <w:t xml:space="preserve">  seconds old and less than a billion times smaller than the diameter of a </w:t>
      </w:r>
      <w:r w:rsidR="000F5BE9" w:rsidRPr="005E230E">
        <w:rPr>
          <w:rFonts w:asciiTheme="majorHAnsi" w:hAnsiTheme="majorHAnsi"/>
          <w:sz w:val="24"/>
          <w:szCs w:val="24"/>
        </w:rPr>
        <w:lastRenderedPageBreak/>
        <w:t xml:space="preserve">proton in size, </w:t>
      </w:r>
      <w:r w:rsidR="00211C81" w:rsidRPr="005E230E">
        <w:rPr>
          <w:rFonts w:asciiTheme="majorHAnsi" w:hAnsiTheme="majorHAnsi"/>
          <w:sz w:val="24"/>
          <w:szCs w:val="24"/>
        </w:rPr>
        <w:t>10</w:t>
      </w:r>
      <w:r w:rsidR="00211C81" w:rsidRPr="005E230E">
        <w:rPr>
          <w:rFonts w:asciiTheme="majorHAnsi" w:hAnsiTheme="majorHAnsi"/>
          <w:sz w:val="24"/>
          <w:szCs w:val="24"/>
          <w:vertAlign w:val="superscript"/>
        </w:rPr>
        <w:t xml:space="preserve">-33 </w:t>
      </w:r>
      <w:r w:rsidR="000F5BE9" w:rsidRPr="005E230E">
        <w:rPr>
          <w:rFonts w:asciiTheme="majorHAnsi" w:hAnsiTheme="majorHAnsi"/>
          <w:sz w:val="24"/>
          <w:szCs w:val="24"/>
        </w:rPr>
        <w:t>cm! Such an infinitesimally small point source is</w:t>
      </w:r>
      <w:r w:rsidR="00211C81" w:rsidRPr="005E230E">
        <w:rPr>
          <w:rFonts w:asciiTheme="majorHAnsi" w:hAnsiTheme="majorHAnsi"/>
          <w:sz w:val="24"/>
          <w:szCs w:val="24"/>
        </w:rPr>
        <w:t xml:space="preserve"> </w:t>
      </w:r>
      <w:r w:rsidR="000F5BE9" w:rsidRPr="005E230E">
        <w:rPr>
          <w:rFonts w:asciiTheme="majorHAnsi" w:hAnsiTheme="majorHAnsi"/>
          <w:sz w:val="24"/>
          <w:szCs w:val="24"/>
        </w:rPr>
        <w:t xml:space="preserve">called a </w:t>
      </w:r>
      <w:r w:rsidR="000F5BE9" w:rsidRPr="005E230E">
        <w:rPr>
          <w:rFonts w:asciiTheme="majorHAnsi" w:hAnsiTheme="majorHAnsi"/>
          <w:b/>
          <w:sz w:val="24"/>
          <w:szCs w:val="24"/>
        </w:rPr>
        <w:t>singularity</w:t>
      </w:r>
      <w:r w:rsidR="00211C81" w:rsidRPr="005E230E">
        <w:rPr>
          <w:rFonts w:asciiTheme="majorHAnsi" w:hAnsiTheme="majorHAnsi"/>
          <w:b/>
          <w:sz w:val="24"/>
          <w:szCs w:val="24"/>
        </w:rPr>
        <w:t>.</w:t>
      </w:r>
      <w:r w:rsidR="00211C81" w:rsidRPr="005E230E">
        <w:rPr>
          <w:rFonts w:asciiTheme="majorHAnsi" w:hAnsiTheme="majorHAnsi"/>
          <w:sz w:val="24"/>
          <w:szCs w:val="24"/>
        </w:rPr>
        <w:t xml:space="preserve">  Scientists propose that our vast universe had just such zero point or singularity origins.</w:t>
      </w:r>
      <w:r w:rsidR="00211C81" w:rsidRPr="005E230E">
        <w:rPr>
          <w:rFonts w:asciiTheme="majorHAnsi" w:hAnsiTheme="majorHAnsi"/>
          <w:sz w:val="24"/>
          <w:szCs w:val="24"/>
          <w:vertAlign w:val="superscript"/>
        </w:rPr>
        <w:t>23a</w:t>
      </w:r>
    </w:p>
    <w:p w:rsidR="00C51CDB" w:rsidRPr="005E230E" w:rsidRDefault="00D8552D" w:rsidP="00597825">
      <w:pPr>
        <w:jc w:val="both"/>
        <w:rPr>
          <w:rFonts w:asciiTheme="majorHAnsi" w:hAnsiTheme="majorHAnsi"/>
          <w:b/>
          <w:sz w:val="24"/>
          <w:szCs w:val="24"/>
        </w:rPr>
      </w:pPr>
      <w:r w:rsidRPr="005E230E">
        <w:rPr>
          <w:rFonts w:asciiTheme="majorHAnsi" w:hAnsiTheme="majorHAnsi"/>
          <w:sz w:val="24"/>
          <w:szCs w:val="24"/>
        </w:rPr>
        <w:tab/>
      </w:r>
      <w:r w:rsidR="00C51CDB" w:rsidRPr="005E230E">
        <w:rPr>
          <w:rFonts w:asciiTheme="majorHAnsi" w:hAnsiTheme="majorHAnsi"/>
          <w:sz w:val="24"/>
          <w:szCs w:val="24"/>
        </w:rPr>
        <w:t xml:space="preserve">Nikola Tesla in 1889 was the first to propose that the Akashic energy might be harnessed for useful work. </w:t>
      </w:r>
      <w:r w:rsidR="00B45A3C" w:rsidRPr="005E230E">
        <w:rPr>
          <w:rFonts w:asciiTheme="majorHAnsi" w:hAnsiTheme="majorHAnsi"/>
          <w:sz w:val="24"/>
          <w:szCs w:val="24"/>
        </w:rPr>
        <w:t>In t</w:t>
      </w:r>
      <w:r w:rsidR="00C51CDB" w:rsidRPr="005E230E">
        <w:rPr>
          <w:rFonts w:asciiTheme="majorHAnsi" w:hAnsiTheme="majorHAnsi"/>
          <w:sz w:val="24"/>
          <w:szCs w:val="24"/>
        </w:rPr>
        <w:t>he forthcoming Golden Age</w:t>
      </w:r>
      <w:r w:rsidR="00B45A3C" w:rsidRPr="005E230E">
        <w:rPr>
          <w:rFonts w:asciiTheme="majorHAnsi" w:hAnsiTheme="majorHAnsi"/>
          <w:sz w:val="24"/>
          <w:szCs w:val="24"/>
        </w:rPr>
        <w:t>,</w:t>
      </w:r>
      <w:r w:rsidR="00C51CDB" w:rsidRPr="005E230E">
        <w:rPr>
          <w:rFonts w:asciiTheme="majorHAnsi" w:hAnsiTheme="majorHAnsi"/>
          <w:sz w:val="24"/>
          <w:szCs w:val="24"/>
        </w:rPr>
        <w:t xml:space="preserve"> </w:t>
      </w:r>
      <w:r w:rsidR="00B45A3C" w:rsidRPr="005E230E">
        <w:rPr>
          <w:rFonts w:asciiTheme="majorHAnsi" w:hAnsiTheme="majorHAnsi"/>
          <w:sz w:val="24"/>
          <w:szCs w:val="24"/>
        </w:rPr>
        <w:t xml:space="preserve">scientists </w:t>
      </w:r>
      <w:r w:rsidR="00C51CDB" w:rsidRPr="005E230E">
        <w:rPr>
          <w:rFonts w:asciiTheme="majorHAnsi" w:hAnsiTheme="majorHAnsi"/>
          <w:sz w:val="24"/>
          <w:szCs w:val="24"/>
        </w:rPr>
        <w:t xml:space="preserve">will use the earth's </w:t>
      </w:r>
      <w:r w:rsidR="007F3C92" w:rsidRPr="005E230E">
        <w:rPr>
          <w:rFonts w:asciiTheme="majorHAnsi" w:hAnsiTheme="majorHAnsi"/>
          <w:sz w:val="24"/>
          <w:szCs w:val="24"/>
        </w:rPr>
        <w:t>zero point</w:t>
      </w:r>
      <w:r w:rsidR="00EE427F" w:rsidRPr="005E230E">
        <w:rPr>
          <w:rFonts w:asciiTheme="majorHAnsi" w:hAnsiTheme="majorHAnsi"/>
          <w:sz w:val="24"/>
          <w:szCs w:val="24"/>
        </w:rPr>
        <w:t xml:space="preserve"> (chakra)</w:t>
      </w:r>
      <w:r w:rsidR="007F3C92" w:rsidRPr="005E230E">
        <w:rPr>
          <w:rFonts w:asciiTheme="majorHAnsi" w:hAnsiTheme="majorHAnsi"/>
          <w:sz w:val="24"/>
          <w:szCs w:val="24"/>
        </w:rPr>
        <w:t xml:space="preserve"> </w:t>
      </w:r>
      <w:r w:rsidR="00C51CDB" w:rsidRPr="005E230E">
        <w:rPr>
          <w:rFonts w:asciiTheme="majorHAnsi" w:hAnsiTheme="majorHAnsi"/>
          <w:sz w:val="24"/>
          <w:szCs w:val="24"/>
        </w:rPr>
        <w:t xml:space="preserve">laya centers to provide free energy, making possible time travel, space travel, teleportation, </w:t>
      </w:r>
      <w:r w:rsidR="00B45A3C" w:rsidRPr="005E230E">
        <w:rPr>
          <w:rFonts w:asciiTheme="majorHAnsi" w:hAnsiTheme="majorHAnsi"/>
          <w:sz w:val="24"/>
          <w:szCs w:val="24"/>
        </w:rPr>
        <w:t xml:space="preserve">etc. </w:t>
      </w:r>
      <w:r w:rsidR="00C51CDB" w:rsidRPr="005E230E">
        <w:rPr>
          <w:rFonts w:asciiTheme="majorHAnsi" w:hAnsiTheme="majorHAnsi"/>
          <w:sz w:val="24"/>
          <w:szCs w:val="24"/>
        </w:rPr>
        <w:t xml:space="preserve">for the benefit of humanity.  This </w:t>
      </w:r>
      <w:r w:rsidR="00642465" w:rsidRPr="005E230E">
        <w:rPr>
          <w:rFonts w:asciiTheme="majorHAnsi" w:hAnsiTheme="majorHAnsi"/>
          <w:sz w:val="24"/>
          <w:szCs w:val="24"/>
        </w:rPr>
        <w:t xml:space="preserve">was and </w:t>
      </w:r>
      <w:r w:rsidR="00C51CDB" w:rsidRPr="005E230E">
        <w:rPr>
          <w:rFonts w:asciiTheme="majorHAnsi" w:hAnsiTheme="majorHAnsi"/>
          <w:sz w:val="24"/>
          <w:szCs w:val="24"/>
        </w:rPr>
        <w:t>is the</w:t>
      </w:r>
      <w:r w:rsidR="0025342E" w:rsidRPr="005E230E">
        <w:rPr>
          <w:rFonts w:asciiTheme="majorHAnsi" w:hAnsiTheme="majorHAnsi"/>
          <w:sz w:val="24"/>
          <w:szCs w:val="24"/>
        </w:rPr>
        <w:t xml:space="preserve"> </w:t>
      </w:r>
      <w:r w:rsidR="00C51CDB" w:rsidRPr="005E230E">
        <w:rPr>
          <w:rFonts w:asciiTheme="majorHAnsi" w:hAnsiTheme="majorHAnsi"/>
          <w:sz w:val="24"/>
          <w:szCs w:val="24"/>
        </w:rPr>
        <w:t>forecast</w:t>
      </w:r>
      <w:r w:rsidR="00642465" w:rsidRPr="005E230E">
        <w:rPr>
          <w:rFonts w:asciiTheme="majorHAnsi" w:hAnsiTheme="majorHAnsi"/>
          <w:sz w:val="24"/>
          <w:szCs w:val="24"/>
        </w:rPr>
        <w:t xml:space="preserve"> made</w:t>
      </w:r>
      <w:r w:rsidR="00C51CDB" w:rsidRPr="005E230E">
        <w:rPr>
          <w:rFonts w:asciiTheme="majorHAnsi" w:hAnsiTheme="majorHAnsi"/>
          <w:sz w:val="24"/>
          <w:szCs w:val="24"/>
        </w:rPr>
        <w:t xml:space="preserve"> by Hindu</w:t>
      </w:r>
      <w:r w:rsidR="00642465" w:rsidRPr="005E230E">
        <w:rPr>
          <w:rFonts w:asciiTheme="majorHAnsi" w:hAnsiTheme="majorHAnsi"/>
          <w:sz w:val="24"/>
          <w:szCs w:val="24"/>
        </w:rPr>
        <w:t xml:space="preserve">, Zoroastrian </w:t>
      </w:r>
      <w:r w:rsidR="00C51CDB" w:rsidRPr="005E230E">
        <w:rPr>
          <w:rFonts w:asciiTheme="majorHAnsi" w:hAnsiTheme="majorHAnsi"/>
          <w:sz w:val="24"/>
          <w:szCs w:val="24"/>
        </w:rPr>
        <w:t>and other Sages of the past.</w:t>
      </w:r>
      <w:r w:rsidR="00601E62" w:rsidRPr="005E230E">
        <w:rPr>
          <w:rFonts w:asciiTheme="majorHAnsi" w:hAnsiTheme="majorHAnsi"/>
          <w:sz w:val="24"/>
          <w:szCs w:val="24"/>
          <w:vertAlign w:val="superscript"/>
        </w:rPr>
        <w:t>2</w:t>
      </w:r>
      <w:r w:rsidR="00AB57A9" w:rsidRPr="005E230E">
        <w:rPr>
          <w:rFonts w:asciiTheme="majorHAnsi" w:hAnsiTheme="majorHAnsi"/>
          <w:sz w:val="24"/>
          <w:szCs w:val="24"/>
          <w:vertAlign w:val="superscript"/>
        </w:rPr>
        <w:t>4</w:t>
      </w:r>
      <w:r w:rsidR="007F3C92" w:rsidRPr="005E230E">
        <w:rPr>
          <w:rFonts w:asciiTheme="majorHAnsi" w:hAnsiTheme="majorHAnsi"/>
          <w:sz w:val="24"/>
          <w:szCs w:val="24"/>
        </w:rPr>
        <w:t xml:space="preserve"> </w:t>
      </w:r>
    </w:p>
    <w:p w:rsidR="00B45A3C" w:rsidRPr="005E230E" w:rsidRDefault="00C51CDB" w:rsidP="00597825">
      <w:pPr>
        <w:jc w:val="both"/>
        <w:rPr>
          <w:rFonts w:asciiTheme="majorHAnsi" w:hAnsiTheme="majorHAnsi"/>
          <w:sz w:val="24"/>
          <w:szCs w:val="24"/>
        </w:rPr>
      </w:pPr>
      <w:r w:rsidRPr="005E230E">
        <w:rPr>
          <w:rFonts w:asciiTheme="majorHAnsi" w:hAnsiTheme="majorHAnsi"/>
          <w:sz w:val="24"/>
          <w:szCs w:val="24"/>
        </w:rPr>
        <w:tab/>
      </w:r>
      <w:r w:rsidR="00597825" w:rsidRPr="005E230E">
        <w:rPr>
          <w:rFonts w:asciiTheme="majorHAnsi" w:hAnsiTheme="majorHAnsi"/>
          <w:sz w:val="24"/>
          <w:szCs w:val="24"/>
        </w:rPr>
        <w:t>T</w:t>
      </w:r>
      <w:r w:rsidR="00D92C41" w:rsidRPr="005E230E">
        <w:rPr>
          <w:rFonts w:asciiTheme="majorHAnsi" w:hAnsiTheme="majorHAnsi"/>
          <w:sz w:val="24"/>
          <w:szCs w:val="24"/>
        </w:rPr>
        <w:t xml:space="preserve">here are many other </w:t>
      </w:r>
      <w:r w:rsidRPr="005E230E">
        <w:rPr>
          <w:rFonts w:asciiTheme="majorHAnsi" w:hAnsiTheme="majorHAnsi"/>
          <w:sz w:val="24"/>
          <w:szCs w:val="24"/>
        </w:rPr>
        <w:t>theories and beliefs</w:t>
      </w:r>
      <w:r w:rsidR="00D92C41" w:rsidRPr="005E230E">
        <w:rPr>
          <w:rFonts w:asciiTheme="majorHAnsi" w:hAnsiTheme="majorHAnsi"/>
          <w:sz w:val="24"/>
          <w:szCs w:val="24"/>
        </w:rPr>
        <w:t xml:space="preserve"> upon which scientists and occultism agree</w:t>
      </w:r>
      <w:r w:rsidR="0025342E" w:rsidRPr="005E230E">
        <w:rPr>
          <w:rFonts w:asciiTheme="majorHAnsi" w:hAnsiTheme="majorHAnsi"/>
          <w:sz w:val="24"/>
          <w:szCs w:val="24"/>
        </w:rPr>
        <w:t>, such as black holes, the uncertainty principle, non-locality, etc</w:t>
      </w:r>
      <w:r w:rsidR="00D92C41" w:rsidRPr="005E230E">
        <w:rPr>
          <w:rFonts w:asciiTheme="majorHAnsi" w:hAnsiTheme="majorHAnsi"/>
          <w:sz w:val="24"/>
          <w:szCs w:val="24"/>
        </w:rPr>
        <w:t>.</w:t>
      </w:r>
      <w:r w:rsidR="00527CA1" w:rsidRPr="005E230E">
        <w:rPr>
          <w:rFonts w:asciiTheme="majorHAnsi" w:hAnsiTheme="majorHAnsi"/>
          <w:sz w:val="24"/>
          <w:szCs w:val="24"/>
        </w:rPr>
        <w:t xml:space="preserve"> </w:t>
      </w:r>
      <w:r w:rsidR="00597825" w:rsidRPr="005E230E">
        <w:rPr>
          <w:rFonts w:asciiTheme="majorHAnsi" w:hAnsiTheme="majorHAnsi"/>
          <w:sz w:val="24"/>
          <w:szCs w:val="24"/>
        </w:rPr>
        <w:t>Although</w:t>
      </w:r>
      <w:r w:rsidR="0025342E" w:rsidRPr="005E230E">
        <w:rPr>
          <w:rFonts w:asciiTheme="majorHAnsi" w:hAnsiTheme="majorHAnsi"/>
          <w:sz w:val="24"/>
          <w:szCs w:val="24"/>
        </w:rPr>
        <w:t xml:space="preserve"> </w:t>
      </w:r>
      <w:r w:rsidR="00597825" w:rsidRPr="005E230E">
        <w:rPr>
          <w:rFonts w:asciiTheme="majorHAnsi" w:hAnsiTheme="majorHAnsi"/>
          <w:sz w:val="24"/>
          <w:szCs w:val="24"/>
        </w:rPr>
        <w:t>m</w:t>
      </w:r>
      <w:r w:rsidR="00527CA1" w:rsidRPr="005E230E">
        <w:rPr>
          <w:rFonts w:asciiTheme="majorHAnsi" w:hAnsiTheme="majorHAnsi"/>
          <w:sz w:val="24"/>
          <w:szCs w:val="24"/>
        </w:rPr>
        <w:t xml:space="preserve">odern science still has had no concept of Spiritual or Divine Intelligences operative within the </w:t>
      </w:r>
      <w:r w:rsidR="00597825" w:rsidRPr="005E230E">
        <w:rPr>
          <w:rFonts w:asciiTheme="majorHAnsi" w:hAnsiTheme="majorHAnsi"/>
          <w:sz w:val="24"/>
          <w:szCs w:val="24"/>
        </w:rPr>
        <w:t>C</w:t>
      </w:r>
      <w:r w:rsidR="00527CA1" w:rsidRPr="005E230E">
        <w:rPr>
          <w:rFonts w:asciiTheme="majorHAnsi" w:hAnsiTheme="majorHAnsi"/>
          <w:sz w:val="24"/>
          <w:szCs w:val="24"/>
        </w:rPr>
        <w:t>osmos and the laws of nature</w:t>
      </w:r>
      <w:r w:rsidR="007F3C92" w:rsidRPr="005E230E">
        <w:rPr>
          <w:rFonts w:asciiTheme="majorHAnsi" w:hAnsiTheme="majorHAnsi"/>
          <w:sz w:val="24"/>
          <w:szCs w:val="24"/>
        </w:rPr>
        <w:t>,</w:t>
      </w:r>
      <w:r w:rsidR="00527CA1" w:rsidRPr="005E230E">
        <w:rPr>
          <w:rFonts w:asciiTheme="majorHAnsi" w:hAnsiTheme="majorHAnsi"/>
          <w:sz w:val="24"/>
          <w:szCs w:val="24"/>
        </w:rPr>
        <w:t xml:space="preserve"> I am certain that eventually</w:t>
      </w:r>
      <w:r w:rsidR="00EE427F" w:rsidRPr="005E230E">
        <w:rPr>
          <w:rFonts w:asciiTheme="majorHAnsi" w:hAnsiTheme="majorHAnsi"/>
          <w:sz w:val="24"/>
          <w:szCs w:val="24"/>
        </w:rPr>
        <w:t>,</w:t>
      </w:r>
      <w:r w:rsidR="00527CA1" w:rsidRPr="005E230E">
        <w:rPr>
          <w:rFonts w:asciiTheme="majorHAnsi" w:hAnsiTheme="majorHAnsi"/>
          <w:sz w:val="24"/>
          <w:szCs w:val="24"/>
        </w:rPr>
        <w:t xml:space="preserve"> </w:t>
      </w:r>
      <w:r w:rsidR="00597825" w:rsidRPr="005E230E">
        <w:rPr>
          <w:rFonts w:asciiTheme="majorHAnsi" w:hAnsiTheme="majorHAnsi"/>
          <w:sz w:val="24"/>
          <w:szCs w:val="24"/>
        </w:rPr>
        <w:t>that</w:t>
      </w:r>
      <w:r w:rsidR="00527CA1" w:rsidRPr="005E230E">
        <w:rPr>
          <w:rFonts w:asciiTheme="majorHAnsi" w:hAnsiTheme="majorHAnsi"/>
          <w:sz w:val="24"/>
          <w:szCs w:val="24"/>
        </w:rPr>
        <w:t xml:space="preserve"> will change.</w:t>
      </w:r>
    </w:p>
    <w:p w:rsidR="00D92C41" w:rsidRPr="005E230E" w:rsidRDefault="00B45A3C" w:rsidP="00597825">
      <w:pPr>
        <w:jc w:val="both"/>
        <w:rPr>
          <w:rFonts w:asciiTheme="majorHAnsi" w:hAnsiTheme="majorHAnsi"/>
          <w:b/>
          <w:sz w:val="24"/>
          <w:szCs w:val="24"/>
        </w:rPr>
      </w:pPr>
      <w:r w:rsidRPr="005E230E">
        <w:rPr>
          <w:rFonts w:asciiTheme="majorHAnsi" w:hAnsiTheme="majorHAnsi"/>
          <w:sz w:val="24"/>
          <w:szCs w:val="24"/>
        </w:rPr>
        <w:tab/>
      </w:r>
      <w:r w:rsidR="00D92C41" w:rsidRPr="005E230E">
        <w:rPr>
          <w:rFonts w:asciiTheme="majorHAnsi" w:hAnsiTheme="majorHAnsi"/>
          <w:sz w:val="24"/>
          <w:szCs w:val="24"/>
        </w:rPr>
        <w:t xml:space="preserve">The Ageless Wisdom Teachings are not for everyone; however, if you </w:t>
      </w:r>
      <w:r w:rsidRPr="005E230E">
        <w:rPr>
          <w:rFonts w:asciiTheme="majorHAnsi" w:hAnsiTheme="majorHAnsi"/>
          <w:sz w:val="24"/>
          <w:szCs w:val="24"/>
        </w:rPr>
        <w:t>are ready to expand your consciousness,</w:t>
      </w:r>
      <w:r w:rsidR="00D92C41" w:rsidRPr="005E230E">
        <w:rPr>
          <w:rFonts w:asciiTheme="majorHAnsi" w:hAnsiTheme="majorHAnsi"/>
          <w:sz w:val="24"/>
          <w:szCs w:val="24"/>
        </w:rPr>
        <w:t xml:space="preserve"> you may receive</w:t>
      </w:r>
      <w:r w:rsidR="00BA6456" w:rsidRPr="005E230E">
        <w:rPr>
          <w:rFonts w:asciiTheme="majorHAnsi" w:hAnsiTheme="majorHAnsi"/>
          <w:sz w:val="24"/>
          <w:szCs w:val="24"/>
        </w:rPr>
        <w:t xml:space="preserve"> approximately</w:t>
      </w:r>
      <w:r w:rsidR="00D92C41" w:rsidRPr="005E230E">
        <w:rPr>
          <w:rFonts w:asciiTheme="majorHAnsi" w:hAnsiTheme="majorHAnsi"/>
          <w:sz w:val="24"/>
          <w:szCs w:val="24"/>
        </w:rPr>
        <w:t xml:space="preserve"> three FREE pages weekly online</w:t>
      </w:r>
      <w:r w:rsidRPr="005E230E">
        <w:rPr>
          <w:rFonts w:asciiTheme="majorHAnsi" w:hAnsiTheme="majorHAnsi"/>
          <w:sz w:val="24"/>
          <w:szCs w:val="24"/>
        </w:rPr>
        <w:t xml:space="preserve"> of these teachings, </w:t>
      </w:r>
      <w:r w:rsidR="00C51CDB" w:rsidRPr="005E230E">
        <w:rPr>
          <w:rFonts w:asciiTheme="majorHAnsi" w:hAnsiTheme="majorHAnsi"/>
          <w:sz w:val="24"/>
          <w:szCs w:val="24"/>
        </w:rPr>
        <w:t xml:space="preserve">by  contacting </w:t>
      </w:r>
      <w:r w:rsidR="00C51CDB" w:rsidRPr="005E230E">
        <w:rPr>
          <w:rFonts w:asciiTheme="majorHAnsi" w:hAnsiTheme="majorHAnsi"/>
          <w:b/>
          <w:sz w:val="24"/>
          <w:szCs w:val="24"/>
        </w:rPr>
        <w:t xml:space="preserve">www.FreePythagorasTeachings.com </w:t>
      </w:r>
    </w:p>
    <w:p w:rsidR="009D5E89" w:rsidRPr="005E230E" w:rsidRDefault="009D5E89" w:rsidP="00597825">
      <w:pPr>
        <w:jc w:val="both"/>
        <w:rPr>
          <w:rFonts w:asciiTheme="majorHAnsi" w:hAnsiTheme="majorHAnsi"/>
          <w:sz w:val="24"/>
          <w:szCs w:val="24"/>
        </w:rPr>
      </w:pPr>
    </w:p>
    <w:p w:rsidR="009D5E89" w:rsidRPr="005E230E" w:rsidRDefault="009D5E89" w:rsidP="00194DF0">
      <w:pPr>
        <w:jc w:val="center"/>
        <w:rPr>
          <w:rFonts w:asciiTheme="majorHAnsi" w:hAnsiTheme="majorHAnsi"/>
          <w:sz w:val="24"/>
          <w:szCs w:val="24"/>
        </w:rPr>
      </w:pPr>
      <w:r w:rsidRPr="005E230E">
        <w:rPr>
          <w:rFonts w:asciiTheme="majorHAnsi" w:hAnsiTheme="majorHAnsi"/>
          <w:sz w:val="24"/>
          <w:szCs w:val="24"/>
        </w:rPr>
        <w:t>∆ ∆ ∆</w:t>
      </w:r>
    </w:p>
    <w:p w:rsidR="009D5E89" w:rsidRPr="005E230E" w:rsidRDefault="009D5E89" w:rsidP="00597825">
      <w:pPr>
        <w:jc w:val="both"/>
        <w:rPr>
          <w:rFonts w:asciiTheme="majorHAnsi" w:hAnsiTheme="majorHAnsi"/>
          <w:sz w:val="24"/>
          <w:szCs w:val="24"/>
        </w:rPr>
      </w:pPr>
      <w:r w:rsidRPr="005E230E">
        <w:rPr>
          <w:rFonts w:asciiTheme="majorHAnsi" w:hAnsiTheme="majorHAnsi"/>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5E230E">
        <w:rPr>
          <w:rFonts w:asciiTheme="majorHAnsi" w:hAnsiTheme="majorHAnsi"/>
          <w:i/>
          <w:sz w:val="24"/>
          <w:szCs w:val="24"/>
        </w:rPr>
        <w:t xml:space="preserve">Marguerite dar Boggia </w:t>
      </w:r>
      <w:r w:rsidRPr="005E230E">
        <w:rPr>
          <w:rFonts w:asciiTheme="majorHAnsi" w:hAnsiTheme="majorHAnsi"/>
          <w:sz w:val="24"/>
          <w:szCs w:val="24"/>
        </w:rPr>
        <w:t xml:space="preserve">was past Secretary, Membership Secretary and Director for ISAR, the International Society for Astrological Research. She was the Publisher of Kosmos, the ISAR journal. She was a co-founder of UAC and its past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as was known by </w:t>
      </w:r>
      <w:r w:rsidRPr="005E230E">
        <w:rPr>
          <w:rFonts w:asciiTheme="majorHAnsi" w:hAnsiTheme="majorHAnsi"/>
          <w:b/>
          <w:sz w:val="24"/>
          <w:szCs w:val="24"/>
        </w:rPr>
        <w:t>Pythagoras</w:t>
      </w:r>
      <w:r w:rsidRPr="005E230E">
        <w:rPr>
          <w:rFonts w:asciiTheme="majorHAnsi" w:hAnsiTheme="majorHAnsi"/>
          <w:sz w:val="24"/>
          <w:szCs w:val="24"/>
        </w:rPr>
        <w:t>. If you wish to receive these</w:t>
      </w:r>
      <w:r w:rsidR="007F3C92" w:rsidRPr="005E230E">
        <w:rPr>
          <w:rFonts w:asciiTheme="majorHAnsi" w:hAnsiTheme="majorHAnsi"/>
          <w:sz w:val="24"/>
          <w:szCs w:val="24"/>
        </w:rPr>
        <w:t xml:space="preserve"> </w:t>
      </w:r>
      <w:r w:rsidRPr="005E230E">
        <w:rPr>
          <w:rFonts w:asciiTheme="majorHAnsi" w:hAnsiTheme="majorHAnsi"/>
          <w:sz w:val="24"/>
          <w:szCs w:val="24"/>
        </w:rPr>
        <w:t>teachings,</w:t>
      </w:r>
      <w:r w:rsidR="00642465" w:rsidRPr="005E230E">
        <w:rPr>
          <w:rFonts w:asciiTheme="majorHAnsi" w:hAnsiTheme="majorHAnsi"/>
          <w:sz w:val="24"/>
          <w:szCs w:val="24"/>
        </w:rPr>
        <w:t xml:space="preserve"> </w:t>
      </w:r>
      <w:r w:rsidRPr="005E230E">
        <w:rPr>
          <w:rFonts w:asciiTheme="majorHAnsi" w:hAnsiTheme="majorHAnsi"/>
          <w:sz w:val="24"/>
          <w:szCs w:val="24"/>
        </w:rPr>
        <w:t>contact</w:t>
      </w:r>
      <w:r w:rsidR="00642465" w:rsidRPr="005E230E">
        <w:rPr>
          <w:rFonts w:asciiTheme="majorHAnsi" w:hAnsiTheme="majorHAnsi"/>
          <w:sz w:val="24"/>
          <w:szCs w:val="24"/>
        </w:rPr>
        <w:t xml:space="preserve"> he</w:t>
      </w:r>
      <w:r w:rsidRPr="005E230E">
        <w:rPr>
          <w:rFonts w:asciiTheme="majorHAnsi" w:hAnsiTheme="majorHAnsi"/>
          <w:sz w:val="24"/>
          <w:szCs w:val="24"/>
        </w:rPr>
        <w:t xml:space="preserv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475058" w:rsidRPr="005E230E" w:rsidRDefault="00475058" w:rsidP="00597825">
      <w:pPr>
        <w:jc w:val="both"/>
        <w:rPr>
          <w:rFonts w:asciiTheme="majorHAnsi" w:hAnsiTheme="majorHAnsi"/>
          <w:sz w:val="24"/>
          <w:szCs w:val="24"/>
        </w:rPr>
      </w:pPr>
    </w:p>
    <w:p w:rsidR="00475058" w:rsidRPr="005E230E" w:rsidRDefault="00475058" w:rsidP="00597825">
      <w:pPr>
        <w:jc w:val="both"/>
        <w:rPr>
          <w:rFonts w:asciiTheme="majorHAnsi" w:hAnsiTheme="majorHAnsi"/>
          <w:sz w:val="24"/>
          <w:szCs w:val="24"/>
        </w:rPr>
      </w:pPr>
      <w:r w:rsidRPr="005E230E">
        <w:rPr>
          <w:rFonts w:asciiTheme="majorHAnsi" w:hAnsiTheme="majorHAnsi"/>
          <w:sz w:val="24"/>
          <w:szCs w:val="24"/>
        </w:rPr>
        <w:t>References:</w:t>
      </w:r>
    </w:p>
    <w:p w:rsidR="007F3C92" w:rsidRPr="005E230E" w:rsidRDefault="007F3C92" w:rsidP="00597825">
      <w:pPr>
        <w:jc w:val="both"/>
        <w:rPr>
          <w:rFonts w:asciiTheme="majorHAnsi" w:hAnsiTheme="majorHAnsi"/>
          <w:sz w:val="24"/>
          <w:szCs w:val="24"/>
        </w:rPr>
      </w:pPr>
    </w:p>
    <w:p w:rsidR="00475058"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1</w:t>
      </w:r>
      <w:r w:rsidR="00475058" w:rsidRPr="005E230E">
        <w:rPr>
          <w:rFonts w:asciiTheme="majorHAnsi" w:hAnsiTheme="majorHAnsi"/>
          <w:sz w:val="24"/>
          <w:szCs w:val="24"/>
        </w:rPr>
        <w:t>Holmes</w:t>
      </w:r>
      <w:r w:rsidR="00CB6625" w:rsidRPr="005E230E">
        <w:rPr>
          <w:rFonts w:asciiTheme="majorHAnsi" w:hAnsiTheme="majorHAnsi"/>
          <w:sz w:val="24"/>
          <w:szCs w:val="24"/>
        </w:rPr>
        <w:t>,</w:t>
      </w:r>
      <w:r w:rsidR="00475058" w:rsidRPr="005E230E">
        <w:rPr>
          <w:rFonts w:asciiTheme="majorHAnsi" w:hAnsiTheme="majorHAnsi"/>
          <w:sz w:val="24"/>
          <w:szCs w:val="24"/>
        </w:rPr>
        <w:t xml:space="preserve"> Christopher P</w:t>
      </w:r>
      <w:r w:rsidR="00475058" w:rsidRPr="005E230E">
        <w:rPr>
          <w:rFonts w:asciiTheme="majorHAnsi" w:hAnsiTheme="majorHAnsi"/>
          <w:i/>
          <w:sz w:val="24"/>
          <w:szCs w:val="24"/>
        </w:rPr>
        <w:t>.</w:t>
      </w:r>
      <w:r w:rsidR="00601E62" w:rsidRPr="005E230E">
        <w:rPr>
          <w:rFonts w:asciiTheme="majorHAnsi" w:hAnsiTheme="majorHAnsi"/>
          <w:i/>
          <w:sz w:val="24"/>
          <w:szCs w:val="24"/>
        </w:rPr>
        <w:t xml:space="preserve"> Dr.</w:t>
      </w:r>
      <w:r w:rsidR="00475058" w:rsidRPr="005E230E">
        <w:rPr>
          <w:rFonts w:asciiTheme="majorHAnsi" w:hAnsiTheme="majorHAnsi"/>
          <w:i/>
          <w:sz w:val="24"/>
          <w:szCs w:val="24"/>
        </w:rPr>
        <w:t>, God, Science &amp; The Secret Doctrine</w:t>
      </w:r>
      <w:r w:rsidR="00475058" w:rsidRPr="005E230E">
        <w:rPr>
          <w:rFonts w:asciiTheme="majorHAnsi" w:hAnsiTheme="majorHAnsi"/>
          <w:sz w:val="24"/>
          <w:szCs w:val="24"/>
        </w:rPr>
        <w:t>, Zero Point Publications 2010</w:t>
      </w:r>
      <w:r w:rsidR="003B1EFC" w:rsidRPr="005E230E">
        <w:rPr>
          <w:rFonts w:asciiTheme="majorHAnsi" w:hAnsiTheme="majorHAnsi"/>
          <w:sz w:val="24"/>
          <w:szCs w:val="24"/>
        </w:rPr>
        <w:t>, pp. 87-88</w:t>
      </w:r>
    </w:p>
    <w:p w:rsidR="00D83F40"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2</w:t>
      </w:r>
      <w:r w:rsidR="00D83F40" w:rsidRPr="005E230E">
        <w:rPr>
          <w:rFonts w:asciiTheme="majorHAnsi" w:hAnsiTheme="majorHAnsi"/>
          <w:sz w:val="24"/>
          <w:szCs w:val="24"/>
        </w:rPr>
        <w:t>Ibid p. 85</w:t>
      </w:r>
    </w:p>
    <w:p w:rsidR="003B1EFC"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3</w:t>
      </w:r>
      <w:r w:rsidR="003B1EFC" w:rsidRPr="005E230E">
        <w:rPr>
          <w:rFonts w:asciiTheme="majorHAnsi" w:hAnsiTheme="majorHAnsi"/>
          <w:sz w:val="24"/>
          <w:szCs w:val="24"/>
        </w:rPr>
        <w:t xml:space="preserve">Ibid </w:t>
      </w:r>
      <w:r w:rsidR="00D83F40" w:rsidRPr="005E230E">
        <w:rPr>
          <w:rFonts w:asciiTheme="majorHAnsi" w:hAnsiTheme="majorHAnsi"/>
          <w:sz w:val="24"/>
          <w:szCs w:val="24"/>
        </w:rPr>
        <w:t>p.</w:t>
      </w:r>
      <w:r w:rsidR="003B1EFC" w:rsidRPr="005E230E">
        <w:rPr>
          <w:rFonts w:asciiTheme="majorHAnsi" w:hAnsiTheme="majorHAnsi"/>
          <w:sz w:val="24"/>
          <w:szCs w:val="24"/>
        </w:rPr>
        <w:t>54</w:t>
      </w:r>
    </w:p>
    <w:p w:rsidR="00475058"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4</w:t>
      </w:r>
      <w:r w:rsidR="00475058" w:rsidRPr="005E230E">
        <w:rPr>
          <w:rFonts w:asciiTheme="majorHAnsi" w:hAnsiTheme="majorHAnsi"/>
          <w:sz w:val="24"/>
          <w:szCs w:val="24"/>
        </w:rPr>
        <w:t xml:space="preserve">Blavatsky, H.P., </w:t>
      </w:r>
      <w:r w:rsidR="00475058" w:rsidRPr="005E230E">
        <w:rPr>
          <w:rFonts w:asciiTheme="majorHAnsi" w:hAnsiTheme="majorHAnsi"/>
          <w:i/>
          <w:sz w:val="24"/>
          <w:szCs w:val="24"/>
        </w:rPr>
        <w:t>The Secret Doctrine</w:t>
      </w:r>
      <w:r w:rsidR="00961CCA" w:rsidRPr="005E230E">
        <w:rPr>
          <w:rFonts w:asciiTheme="majorHAnsi" w:hAnsiTheme="majorHAnsi"/>
          <w:i/>
          <w:sz w:val="24"/>
          <w:szCs w:val="24"/>
        </w:rPr>
        <w:t xml:space="preserve"> I</w:t>
      </w:r>
      <w:r w:rsidR="00475058" w:rsidRPr="005E230E">
        <w:rPr>
          <w:rFonts w:asciiTheme="majorHAnsi" w:hAnsiTheme="majorHAnsi"/>
          <w:sz w:val="24"/>
          <w:szCs w:val="24"/>
        </w:rPr>
        <w:t>, Theosophical University Press 1970</w:t>
      </w:r>
      <w:r w:rsidR="003B1EFC" w:rsidRPr="005E230E">
        <w:rPr>
          <w:rFonts w:asciiTheme="majorHAnsi" w:hAnsiTheme="majorHAnsi"/>
          <w:sz w:val="24"/>
          <w:szCs w:val="24"/>
        </w:rPr>
        <w:t>, p. 58</w:t>
      </w:r>
    </w:p>
    <w:p w:rsidR="00475058"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5</w:t>
      </w:r>
      <w:r w:rsidR="003B1EFC" w:rsidRPr="005E230E">
        <w:rPr>
          <w:rFonts w:asciiTheme="majorHAnsi" w:hAnsiTheme="majorHAnsi"/>
          <w:sz w:val="24"/>
          <w:szCs w:val="24"/>
        </w:rPr>
        <w:t xml:space="preserve">Ibid,  Holmes,. p. 54 </w:t>
      </w:r>
    </w:p>
    <w:p w:rsidR="000B220E" w:rsidRPr="005E230E" w:rsidRDefault="000B220E" w:rsidP="00597825">
      <w:pPr>
        <w:jc w:val="both"/>
        <w:rPr>
          <w:rFonts w:asciiTheme="majorHAnsi" w:hAnsiTheme="majorHAnsi"/>
          <w:sz w:val="24"/>
          <w:szCs w:val="24"/>
        </w:rPr>
      </w:pPr>
      <w:r w:rsidRPr="005E230E">
        <w:rPr>
          <w:rFonts w:asciiTheme="majorHAnsi" w:hAnsiTheme="majorHAnsi"/>
          <w:sz w:val="24"/>
          <w:szCs w:val="24"/>
          <w:vertAlign w:val="superscript"/>
        </w:rPr>
        <w:t>5a</w:t>
      </w:r>
      <w:r w:rsidRPr="005E230E">
        <w:rPr>
          <w:rFonts w:asciiTheme="majorHAnsi" w:hAnsiTheme="majorHAnsi"/>
          <w:sz w:val="24"/>
          <w:szCs w:val="24"/>
        </w:rPr>
        <w:t>Ibid, Holmes, p. 17</w:t>
      </w:r>
    </w:p>
    <w:p w:rsidR="00475058"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6</w:t>
      </w:r>
      <w:r w:rsidR="00475058" w:rsidRPr="005E230E">
        <w:rPr>
          <w:rFonts w:asciiTheme="majorHAnsi" w:hAnsiTheme="majorHAnsi"/>
          <w:sz w:val="24"/>
          <w:szCs w:val="24"/>
        </w:rPr>
        <w:t xml:space="preserve">Bailey, Alice A. </w:t>
      </w:r>
      <w:r w:rsidR="00475058" w:rsidRPr="005E230E">
        <w:rPr>
          <w:rFonts w:asciiTheme="majorHAnsi" w:hAnsiTheme="majorHAnsi"/>
          <w:i/>
          <w:sz w:val="24"/>
          <w:szCs w:val="24"/>
        </w:rPr>
        <w:t>A Treatise on Cosmic Fire</w:t>
      </w:r>
      <w:r w:rsidR="00475058" w:rsidRPr="005E230E">
        <w:rPr>
          <w:rFonts w:asciiTheme="majorHAnsi" w:hAnsiTheme="majorHAnsi"/>
          <w:sz w:val="24"/>
          <w:szCs w:val="24"/>
        </w:rPr>
        <w:t>, Lucis Publishing Co. 1925</w:t>
      </w:r>
      <w:r w:rsidR="003B1EFC" w:rsidRPr="005E230E">
        <w:rPr>
          <w:rFonts w:asciiTheme="majorHAnsi" w:hAnsiTheme="majorHAnsi"/>
          <w:sz w:val="24"/>
          <w:szCs w:val="24"/>
        </w:rPr>
        <w:t xml:space="preserve"> p. 5</w:t>
      </w:r>
    </w:p>
    <w:p w:rsidR="00475058"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7</w:t>
      </w:r>
      <w:r w:rsidR="00475058" w:rsidRPr="005E230E">
        <w:rPr>
          <w:rFonts w:asciiTheme="majorHAnsi" w:hAnsiTheme="majorHAnsi"/>
          <w:sz w:val="24"/>
          <w:szCs w:val="24"/>
        </w:rPr>
        <w:t xml:space="preserve">Bohm, David,  </w:t>
      </w:r>
      <w:r w:rsidR="00475058" w:rsidRPr="005E230E">
        <w:rPr>
          <w:rFonts w:asciiTheme="majorHAnsi" w:hAnsiTheme="majorHAnsi"/>
          <w:i/>
          <w:sz w:val="24"/>
          <w:szCs w:val="24"/>
        </w:rPr>
        <w:t>Wholeness and the Implicate Order</w:t>
      </w:r>
      <w:r w:rsidR="00475058" w:rsidRPr="005E230E">
        <w:rPr>
          <w:rFonts w:asciiTheme="majorHAnsi" w:hAnsiTheme="majorHAnsi"/>
          <w:sz w:val="24"/>
          <w:szCs w:val="24"/>
        </w:rPr>
        <w:t>, Routledge &amp; Kegan, Paul, London 1980</w:t>
      </w:r>
      <w:r w:rsidR="003B1EFC" w:rsidRPr="005E230E">
        <w:rPr>
          <w:rFonts w:asciiTheme="majorHAnsi" w:hAnsiTheme="majorHAnsi"/>
          <w:sz w:val="24"/>
          <w:szCs w:val="24"/>
        </w:rPr>
        <w:t>, p 174</w:t>
      </w:r>
    </w:p>
    <w:p w:rsidR="003B1EFC"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8</w:t>
      </w:r>
      <w:r w:rsidR="003B1EFC" w:rsidRPr="005E230E">
        <w:rPr>
          <w:rFonts w:asciiTheme="majorHAnsi" w:hAnsiTheme="majorHAnsi"/>
          <w:sz w:val="24"/>
          <w:szCs w:val="24"/>
        </w:rPr>
        <w:t>Ibid, Holmes,  p.198</w:t>
      </w:r>
    </w:p>
    <w:p w:rsidR="006B2778"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t>9</w:t>
      </w:r>
      <w:r w:rsidR="003B1EFC" w:rsidRPr="005E230E">
        <w:rPr>
          <w:rFonts w:asciiTheme="majorHAnsi" w:hAnsiTheme="majorHAnsi"/>
          <w:sz w:val="24"/>
          <w:szCs w:val="24"/>
        </w:rPr>
        <w:t>Ibid</w:t>
      </w:r>
      <w:r w:rsidR="006B2778" w:rsidRPr="005E230E">
        <w:rPr>
          <w:rFonts w:asciiTheme="majorHAnsi" w:hAnsiTheme="majorHAnsi"/>
          <w:sz w:val="24"/>
          <w:szCs w:val="24"/>
        </w:rPr>
        <w:t xml:space="preserve"> </w:t>
      </w:r>
      <w:r w:rsidR="00961CCA" w:rsidRPr="005E230E">
        <w:rPr>
          <w:rFonts w:asciiTheme="majorHAnsi" w:hAnsiTheme="majorHAnsi"/>
          <w:sz w:val="24"/>
          <w:szCs w:val="24"/>
        </w:rPr>
        <w:t>Blavatsky</w:t>
      </w:r>
      <w:r w:rsidR="006B2778" w:rsidRPr="005E230E">
        <w:rPr>
          <w:rFonts w:asciiTheme="majorHAnsi" w:hAnsiTheme="majorHAnsi"/>
          <w:sz w:val="24"/>
          <w:szCs w:val="24"/>
        </w:rPr>
        <w:t>. pp. 343-4 &amp; 536</w:t>
      </w:r>
    </w:p>
    <w:p w:rsidR="003B1EFC" w:rsidRPr="005E230E" w:rsidRDefault="000907DE" w:rsidP="00597825">
      <w:pPr>
        <w:jc w:val="both"/>
        <w:rPr>
          <w:rFonts w:asciiTheme="majorHAnsi" w:hAnsiTheme="majorHAnsi"/>
          <w:sz w:val="24"/>
          <w:szCs w:val="24"/>
        </w:rPr>
      </w:pPr>
      <w:r w:rsidRPr="005E230E">
        <w:rPr>
          <w:rFonts w:asciiTheme="majorHAnsi" w:hAnsiTheme="majorHAnsi"/>
          <w:sz w:val="24"/>
          <w:szCs w:val="24"/>
          <w:vertAlign w:val="superscript"/>
        </w:rPr>
        <w:lastRenderedPageBreak/>
        <w:t>10</w:t>
      </w:r>
      <w:r w:rsidR="006B2778" w:rsidRPr="005E230E">
        <w:rPr>
          <w:rFonts w:asciiTheme="majorHAnsi" w:hAnsiTheme="majorHAnsi"/>
          <w:sz w:val="24"/>
          <w:szCs w:val="24"/>
        </w:rPr>
        <w:t>Ibid, Bailey p. 43</w:t>
      </w:r>
    </w:p>
    <w:p w:rsidR="001F7A1B" w:rsidRPr="005E230E" w:rsidRDefault="001F7A1B" w:rsidP="001F7A1B">
      <w:pPr>
        <w:jc w:val="both"/>
        <w:rPr>
          <w:rFonts w:asciiTheme="majorHAnsi" w:hAnsiTheme="majorHAnsi"/>
          <w:i/>
          <w:sz w:val="24"/>
          <w:szCs w:val="24"/>
        </w:rPr>
      </w:pPr>
      <w:r w:rsidRPr="005E230E">
        <w:rPr>
          <w:rFonts w:asciiTheme="majorHAnsi" w:hAnsiTheme="majorHAnsi"/>
          <w:sz w:val="24"/>
          <w:szCs w:val="24"/>
          <w:vertAlign w:val="superscript"/>
        </w:rPr>
        <w:t>11</w:t>
      </w:r>
      <w:r w:rsidRPr="005E230E">
        <w:rPr>
          <w:rFonts w:asciiTheme="majorHAnsi" w:hAnsiTheme="majorHAnsi"/>
          <w:sz w:val="24"/>
          <w:szCs w:val="24"/>
        </w:rPr>
        <w:t xml:space="preserve">Laszlo, Ervin, </w:t>
      </w:r>
      <w:r w:rsidR="002C287A" w:rsidRPr="005E230E">
        <w:rPr>
          <w:rFonts w:asciiTheme="majorHAnsi" w:hAnsiTheme="majorHAnsi"/>
          <w:sz w:val="24"/>
          <w:szCs w:val="24"/>
        </w:rPr>
        <w:t>Dr.</w:t>
      </w:r>
      <w:r w:rsidRPr="005E230E">
        <w:rPr>
          <w:rFonts w:asciiTheme="majorHAnsi" w:hAnsiTheme="majorHAnsi"/>
          <w:sz w:val="24"/>
          <w:szCs w:val="24"/>
        </w:rPr>
        <w:t xml:space="preserve"> </w:t>
      </w:r>
      <w:r w:rsidRPr="005E230E">
        <w:rPr>
          <w:rFonts w:asciiTheme="majorHAnsi" w:hAnsiTheme="majorHAnsi"/>
          <w:i/>
          <w:sz w:val="24"/>
          <w:szCs w:val="24"/>
        </w:rPr>
        <w:t>Science and the Akashic Field: An Integral Theory of Everything.</w:t>
      </w:r>
      <w:r w:rsidR="00642465" w:rsidRPr="005E230E">
        <w:rPr>
          <w:rFonts w:asciiTheme="majorHAnsi" w:hAnsiTheme="majorHAnsi"/>
          <w:i/>
          <w:sz w:val="24"/>
          <w:szCs w:val="24"/>
        </w:rPr>
        <w:t xml:space="preserve"> </w:t>
      </w:r>
      <w:r w:rsidRPr="005E230E">
        <w:rPr>
          <w:rFonts w:asciiTheme="majorHAnsi" w:hAnsiTheme="majorHAnsi"/>
          <w:sz w:val="24"/>
          <w:szCs w:val="24"/>
        </w:rPr>
        <w:t>Inner Traditions 2007 p. 1</w:t>
      </w:r>
    </w:p>
    <w:p w:rsidR="001F7A1B" w:rsidRPr="005E230E" w:rsidRDefault="001F7A1B" w:rsidP="001F7A1B">
      <w:pPr>
        <w:jc w:val="both"/>
        <w:rPr>
          <w:rFonts w:asciiTheme="majorHAnsi" w:hAnsiTheme="majorHAnsi"/>
          <w:sz w:val="24"/>
          <w:szCs w:val="24"/>
        </w:rPr>
      </w:pPr>
      <w:r w:rsidRPr="005E230E">
        <w:rPr>
          <w:rFonts w:asciiTheme="majorHAnsi" w:hAnsiTheme="majorHAnsi"/>
          <w:sz w:val="24"/>
          <w:szCs w:val="24"/>
          <w:vertAlign w:val="superscript"/>
        </w:rPr>
        <w:t>12</w:t>
      </w:r>
      <w:r w:rsidRPr="005E230E">
        <w:rPr>
          <w:rFonts w:asciiTheme="majorHAnsi" w:hAnsiTheme="majorHAnsi"/>
          <w:sz w:val="24"/>
          <w:szCs w:val="24"/>
        </w:rPr>
        <w:t>Ibid, Holmes,  p.223</w:t>
      </w:r>
    </w:p>
    <w:p w:rsidR="006B2778"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1</w:t>
      </w:r>
      <w:r w:rsidR="00DE3715" w:rsidRPr="005E230E">
        <w:rPr>
          <w:rFonts w:asciiTheme="majorHAnsi" w:hAnsiTheme="majorHAnsi"/>
          <w:sz w:val="24"/>
          <w:szCs w:val="24"/>
          <w:vertAlign w:val="superscript"/>
        </w:rPr>
        <w:t>3</w:t>
      </w:r>
      <w:r w:rsidR="006B2778" w:rsidRPr="005E230E">
        <w:rPr>
          <w:rFonts w:asciiTheme="majorHAnsi" w:hAnsiTheme="majorHAnsi"/>
          <w:sz w:val="24"/>
          <w:szCs w:val="24"/>
        </w:rPr>
        <w:t>Ibid, Bailey p. 246</w:t>
      </w:r>
    </w:p>
    <w:p w:rsidR="00333FC7"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1</w:t>
      </w:r>
      <w:r w:rsidR="00DE3715" w:rsidRPr="005E230E">
        <w:rPr>
          <w:rFonts w:asciiTheme="majorHAnsi" w:hAnsiTheme="majorHAnsi"/>
          <w:sz w:val="24"/>
          <w:szCs w:val="24"/>
          <w:vertAlign w:val="superscript"/>
        </w:rPr>
        <w:t>4</w:t>
      </w:r>
      <w:r w:rsidR="00333FC7" w:rsidRPr="005E230E">
        <w:rPr>
          <w:rFonts w:asciiTheme="majorHAnsi" w:hAnsiTheme="majorHAnsi"/>
          <w:sz w:val="24"/>
          <w:szCs w:val="24"/>
        </w:rPr>
        <w:t>Ibid, Blavatsky S.D. p. 289</w:t>
      </w:r>
    </w:p>
    <w:p w:rsidR="006B2778"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1</w:t>
      </w:r>
      <w:r w:rsidR="00DE3715" w:rsidRPr="005E230E">
        <w:rPr>
          <w:rFonts w:asciiTheme="majorHAnsi" w:hAnsiTheme="majorHAnsi"/>
          <w:sz w:val="24"/>
          <w:szCs w:val="24"/>
          <w:vertAlign w:val="superscript"/>
        </w:rPr>
        <w:t>5</w:t>
      </w:r>
      <w:r w:rsidR="006B2778" w:rsidRPr="005E230E">
        <w:rPr>
          <w:rFonts w:asciiTheme="majorHAnsi" w:hAnsiTheme="majorHAnsi"/>
          <w:sz w:val="24"/>
          <w:szCs w:val="24"/>
        </w:rPr>
        <w:t>Ibid, Holmes,  p. 56</w:t>
      </w:r>
    </w:p>
    <w:p w:rsidR="00862AF6" w:rsidRPr="005E230E" w:rsidRDefault="00862AF6" w:rsidP="00862AF6">
      <w:pPr>
        <w:jc w:val="both"/>
        <w:rPr>
          <w:rFonts w:asciiTheme="majorHAnsi" w:hAnsiTheme="majorHAnsi"/>
          <w:sz w:val="24"/>
          <w:szCs w:val="24"/>
        </w:rPr>
      </w:pPr>
      <w:r w:rsidRPr="005E230E">
        <w:rPr>
          <w:rFonts w:asciiTheme="majorHAnsi" w:hAnsiTheme="majorHAnsi"/>
          <w:sz w:val="24"/>
          <w:szCs w:val="24"/>
          <w:vertAlign w:val="superscript"/>
        </w:rPr>
        <w:t>16</w:t>
      </w:r>
      <w:r w:rsidRPr="005E230E">
        <w:rPr>
          <w:rFonts w:asciiTheme="majorHAnsi" w:hAnsiTheme="majorHAnsi"/>
          <w:sz w:val="24"/>
          <w:szCs w:val="24"/>
        </w:rPr>
        <w:t xml:space="preserve">Freedman, Nieuwenhuizen in Scientific American, March 1985 </w:t>
      </w:r>
      <w:r w:rsidRPr="005E230E">
        <w:rPr>
          <w:rFonts w:asciiTheme="majorHAnsi" w:hAnsiTheme="majorHAnsi"/>
          <w:i/>
          <w:sz w:val="24"/>
          <w:szCs w:val="24"/>
        </w:rPr>
        <w:t>The Hidden Dimensions of Spacetime.</w:t>
      </w:r>
      <w:r w:rsidRPr="005E230E">
        <w:rPr>
          <w:rFonts w:asciiTheme="majorHAnsi" w:hAnsiTheme="majorHAnsi"/>
          <w:sz w:val="24"/>
          <w:szCs w:val="24"/>
        </w:rPr>
        <w:t xml:space="preserve"> Scientific American, March 1985</w:t>
      </w:r>
    </w:p>
    <w:p w:rsidR="00862AF6" w:rsidRPr="005E230E" w:rsidRDefault="00862AF6" w:rsidP="00862AF6">
      <w:pPr>
        <w:jc w:val="both"/>
        <w:rPr>
          <w:rFonts w:asciiTheme="majorHAnsi" w:hAnsiTheme="majorHAnsi"/>
          <w:sz w:val="24"/>
          <w:szCs w:val="24"/>
        </w:rPr>
      </w:pPr>
      <w:r w:rsidRPr="005E230E">
        <w:rPr>
          <w:rFonts w:asciiTheme="majorHAnsi" w:hAnsiTheme="majorHAnsi"/>
          <w:sz w:val="24"/>
          <w:szCs w:val="24"/>
          <w:vertAlign w:val="superscript"/>
        </w:rPr>
        <w:t>17</w:t>
      </w:r>
      <w:r w:rsidRPr="005E230E">
        <w:rPr>
          <w:rFonts w:asciiTheme="majorHAnsi" w:hAnsiTheme="majorHAnsi"/>
          <w:sz w:val="24"/>
          <w:szCs w:val="24"/>
        </w:rPr>
        <w:t xml:space="preserve">Davies, P. </w:t>
      </w:r>
      <w:r w:rsidRPr="005E230E">
        <w:rPr>
          <w:rFonts w:asciiTheme="majorHAnsi" w:hAnsiTheme="majorHAnsi"/>
          <w:i/>
          <w:sz w:val="24"/>
          <w:szCs w:val="24"/>
        </w:rPr>
        <w:t>Superforce: The Search for a Grand Unified Theory of Nature</w:t>
      </w:r>
      <w:r w:rsidRPr="005E230E">
        <w:rPr>
          <w:rFonts w:asciiTheme="majorHAnsi" w:hAnsiTheme="majorHAnsi"/>
          <w:sz w:val="24"/>
          <w:szCs w:val="24"/>
        </w:rPr>
        <w:t>. Touchstone Book, New York,  1984, p. 160</w:t>
      </w:r>
    </w:p>
    <w:p w:rsidR="00961CCA"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1</w:t>
      </w:r>
      <w:r w:rsidR="00862AF6" w:rsidRPr="005E230E">
        <w:rPr>
          <w:rFonts w:asciiTheme="majorHAnsi" w:hAnsiTheme="majorHAnsi"/>
          <w:sz w:val="24"/>
          <w:szCs w:val="24"/>
          <w:vertAlign w:val="superscript"/>
        </w:rPr>
        <w:t>8</w:t>
      </w:r>
      <w:r w:rsidR="00961CCA" w:rsidRPr="005E230E">
        <w:rPr>
          <w:rFonts w:asciiTheme="majorHAnsi" w:hAnsiTheme="majorHAnsi"/>
          <w:sz w:val="24"/>
          <w:szCs w:val="24"/>
        </w:rPr>
        <w:t>Ibid Holmes,  p. 113</w:t>
      </w:r>
    </w:p>
    <w:p w:rsidR="00961CCA"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1</w:t>
      </w:r>
      <w:r w:rsidR="00862AF6" w:rsidRPr="005E230E">
        <w:rPr>
          <w:rFonts w:asciiTheme="majorHAnsi" w:hAnsiTheme="majorHAnsi"/>
          <w:sz w:val="24"/>
          <w:szCs w:val="24"/>
          <w:vertAlign w:val="superscript"/>
        </w:rPr>
        <w:t>9</w:t>
      </w:r>
      <w:r w:rsidR="00961CCA" w:rsidRPr="005E230E">
        <w:rPr>
          <w:rFonts w:asciiTheme="majorHAnsi" w:hAnsiTheme="majorHAnsi"/>
          <w:sz w:val="24"/>
          <w:szCs w:val="24"/>
        </w:rPr>
        <w:t>Ibid Holmes,  p. 110</w:t>
      </w:r>
    </w:p>
    <w:p w:rsidR="00475058" w:rsidRPr="005E230E" w:rsidRDefault="00862AF6" w:rsidP="00597825">
      <w:pPr>
        <w:jc w:val="both"/>
        <w:rPr>
          <w:rFonts w:asciiTheme="majorHAnsi" w:hAnsiTheme="majorHAnsi"/>
          <w:sz w:val="24"/>
          <w:szCs w:val="24"/>
        </w:rPr>
      </w:pPr>
      <w:r w:rsidRPr="005E230E">
        <w:rPr>
          <w:rFonts w:asciiTheme="majorHAnsi" w:hAnsiTheme="majorHAnsi"/>
          <w:sz w:val="24"/>
          <w:szCs w:val="24"/>
          <w:vertAlign w:val="superscript"/>
        </w:rPr>
        <w:t>20</w:t>
      </w:r>
      <w:r w:rsidR="00961CCA" w:rsidRPr="005E230E">
        <w:rPr>
          <w:rFonts w:asciiTheme="majorHAnsi" w:hAnsiTheme="majorHAnsi"/>
          <w:sz w:val="24"/>
          <w:szCs w:val="24"/>
        </w:rPr>
        <w:t xml:space="preserve">Ibid </w:t>
      </w:r>
      <w:r w:rsidR="009239ED" w:rsidRPr="005E230E">
        <w:rPr>
          <w:rFonts w:asciiTheme="majorHAnsi" w:hAnsiTheme="majorHAnsi"/>
          <w:sz w:val="24"/>
          <w:szCs w:val="24"/>
        </w:rPr>
        <w:t xml:space="preserve"> Blavatsky </w:t>
      </w:r>
      <w:r w:rsidR="00961CCA" w:rsidRPr="005E230E">
        <w:rPr>
          <w:rFonts w:asciiTheme="majorHAnsi" w:hAnsiTheme="majorHAnsi"/>
          <w:sz w:val="24"/>
          <w:szCs w:val="24"/>
        </w:rPr>
        <w:t>S.D. I, p. 271</w:t>
      </w:r>
    </w:p>
    <w:p w:rsidR="00475058"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2</w:t>
      </w:r>
      <w:r w:rsidR="00862AF6" w:rsidRPr="005E230E">
        <w:rPr>
          <w:rFonts w:asciiTheme="majorHAnsi" w:hAnsiTheme="majorHAnsi"/>
          <w:sz w:val="24"/>
          <w:szCs w:val="24"/>
          <w:vertAlign w:val="superscript"/>
        </w:rPr>
        <w:t>1</w:t>
      </w:r>
      <w:r w:rsidR="009239ED" w:rsidRPr="005E230E">
        <w:rPr>
          <w:rFonts w:asciiTheme="majorHAnsi" w:hAnsiTheme="majorHAnsi"/>
          <w:sz w:val="24"/>
          <w:szCs w:val="24"/>
        </w:rPr>
        <w:t>Ibid Holmes p.</w:t>
      </w:r>
      <w:r w:rsidR="00961CCA" w:rsidRPr="005E230E">
        <w:rPr>
          <w:rFonts w:asciiTheme="majorHAnsi" w:hAnsiTheme="majorHAnsi"/>
          <w:sz w:val="24"/>
          <w:szCs w:val="24"/>
        </w:rPr>
        <w:t>114</w:t>
      </w:r>
    </w:p>
    <w:p w:rsidR="00961CCA"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2</w:t>
      </w:r>
      <w:r w:rsidR="00862AF6" w:rsidRPr="005E230E">
        <w:rPr>
          <w:rFonts w:asciiTheme="majorHAnsi" w:hAnsiTheme="majorHAnsi"/>
          <w:sz w:val="24"/>
          <w:szCs w:val="24"/>
          <w:vertAlign w:val="superscript"/>
        </w:rPr>
        <w:t>2</w:t>
      </w:r>
      <w:r w:rsidR="009239ED" w:rsidRPr="005E230E">
        <w:rPr>
          <w:rFonts w:asciiTheme="majorHAnsi" w:hAnsiTheme="majorHAnsi"/>
          <w:sz w:val="24"/>
          <w:szCs w:val="24"/>
        </w:rPr>
        <w:t>Ibid Holmes p. 146</w:t>
      </w:r>
    </w:p>
    <w:p w:rsidR="009239ED" w:rsidRPr="005E230E" w:rsidRDefault="00AB57A9" w:rsidP="00597825">
      <w:pPr>
        <w:jc w:val="both"/>
        <w:rPr>
          <w:rFonts w:asciiTheme="majorHAnsi" w:hAnsiTheme="majorHAnsi"/>
          <w:sz w:val="24"/>
          <w:szCs w:val="24"/>
        </w:rPr>
      </w:pPr>
      <w:r w:rsidRPr="005E230E">
        <w:rPr>
          <w:rFonts w:asciiTheme="majorHAnsi" w:hAnsiTheme="majorHAnsi"/>
          <w:sz w:val="24"/>
          <w:szCs w:val="24"/>
          <w:vertAlign w:val="superscript"/>
        </w:rPr>
        <w:t>23</w:t>
      </w:r>
      <w:r w:rsidR="009239ED" w:rsidRPr="005E230E">
        <w:rPr>
          <w:rFonts w:asciiTheme="majorHAnsi" w:hAnsiTheme="majorHAnsi"/>
          <w:sz w:val="24"/>
          <w:szCs w:val="24"/>
        </w:rPr>
        <w:t>Ibid Holmes p. 84</w:t>
      </w:r>
    </w:p>
    <w:p w:rsidR="00211C81" w:rsidRPr="005E230E" w:rsidRDefault="00211C81" w:rsidP="00597825">
      <w:pPr>
        <w:jc w:val="both"/>
        <w:rPr>
          <w:rFonts w:asciiTheme="majorHAnsi" w:hAnsiTheme="majorHAnsi"/>
          <w:sz w:val="24"/>
          <w:szCs w:val="24"/>
        </w:rPr>
      </w:pPr>
      <w:r w:rsidRPr="005E230E">
        <w:rPr>
          <w:rFonts w:asciiTheme="majorHAnsi" w:hAnsiTheme="majorHAnsi"/>
          <w:sz w:val="24"/>
          <w:szCs w:val="24"/>
          <w:vertAlign w:val="superscript"/>
        </w:rPr>
        <w:t>23a</w:t>
      </w:r>
      <w:r w:rsidRPr="005E230E">
        <w:rPr>
          <w:rFonts w:asciiTheme="majorHAnsi" w:hAnsiTheme="majorHAnsi"/>
          <w:sz w:val="24"/>
          <w:szCs w:val="24"/>
        </w:rPr>
        <w:t>Ibid Holmes p. 16</w:t>
      </w:r>
    </w:p>
    <w:p w:rsidR="000312F8" w:rsidRPr="005E230E" w:rsidRDefault="00AB57A9">
      <w:pPr>
        <w:rPr>
          <w:rFonts w:asciiTheme="majorHAnsi" w:hAnsiTheme="majorHAnsi"/>
          <w:sz w:val="24"/>
          <w:szCs w:val="24"/>
        </w:rPr>
      </w:pPr>
      <w:r w:rsidRPr="005E230E">
        <w:rPr>
          <w:rFonts w:asciiTheme="majorHAnsi" w:hAnsiTheme="majorHAnsi"/>
          <w:sz w:val="24"/>
          <w:szCs w:val="24"/>
          <w:vertAlign w:val="superscript"/>
        </w:rPr>
        <w:t>2</w:t>
      </w:r>
      <w:r w:rsidR="00862AF6" w:rsidRPr="005E230E">
        <w:rPr>
          <w:rFonts w:asciiTheme="majorHAnsi" w:hAnsiTheme="majorHAnsi"/>
          <w:sz w:val="24"/>
          <w:szCs w:val="24"/>
          <w:vertAlign w:val="superscript"/>
        </w:rPr>
        <w:t>4</w:t>
      </w:r>
      <w:r w:rsidR="007F3C92" w:rsidRPr="005E230E">
        <w:rPr>
          <w:rFonts w:asciiTheme="majorHAnsi" w:hAnsiTheme="majorHAnsi"/>
          <w:sz w:val="24"/>
          <w:szCs w:val="24"/>
        </w:rPr>
        <w:t>dar Boggia, Marguerite</w:t>
      </w:r>
      <w:r w:rsidR="00642465" w:rsidRPr="005E230E">
        <w:rPr>
          <w:rFonts w:asciiTheme="majorHAnsi" w:hAnsiTheme="majorHAnsi"/>
          <w:sz w:val="24"/>
          <w:szCs w:val="24"/>
        </w:rPr>
        <w:t>,</w:t>
      </w:r>
      <w:r w:rsidR="007F3C92" w:rsidRPr="005E230E">
        <w:rPr>
          <w:rFonts w:asciiTheme="majorHAnsi" w:hAnsiTheme="majorHAnsi"/>
          <w:sz w:val="24"/>
          <w:szCs w:val="24"/>
        </w:rPr>
        <w:t xml:space="preserve"> </w:t>
      </w:r>
      <w:r w:rsidR="007F3C92" w:rsidRPr="005E230E">
        <w:rPr>
          <w:rFonts w:asciiTheme="majorHAnsi" w:hAnsiTheme="majorHAnsi"/>
          <w:i/>
          <w:sz w:val="24"/>
          <w:szCs w:val="24"/>
        </w:rPr>
        <w:t>On the Forthcoming Golden Age</w:t>
      </w:r>
      <w:r w:rsidR="007F3C92" w:rsidRPr="005E230E">
        <w:rPr>
          <w:rFonts w:asciiTheme="majorHAnsi" w:hAnsiTheme="majorHAnsi"/>
          <w:sz w:val="24"/>
          <w:szCs w:val="24"/>
        </w:rPr>
        <w:t xml:space="preserve">, </w:t>
      </w:r>
      <w:r w:rsidR="002A1771" w:rsidRPr="005E230E">
        <w:rPr>
          <w:rFonts w:asciiTheme="majorHAnsi" w:hAnsiTheme="majorHAnsi"/>
          <w:sz w:val="24"/>
          <w:szCs w:val="24"/>
        </w:rPr>
        <w:t>w</w:t>
      </w:r>
      <w:r w:rsidR="007F3C92" w:rsidRPr="005E230E">
        <w:rPr>
          <w:rFonts w:asciiTheme="majorHAnsi" w:hAnsiTheme="majorHAnsi"/>
          <w:sz w:val="24"/>
          <w:szCs w:val="24"/>
        </w:rPr>
        <w:t>ww.FreePythagorasTeachings.com under Articles.</w:t>
      </w:r>
    </w:p>
    <w:p w:rsidR="009239ED" w:rsidRPr="005E230E" w:rsidRDefault="009239ED">
      <w:pPr>
        <w:rPr>
          <w:rFonts w:asciiTheme="majorHAnsi" w:hAnsiTheme="majorHAnsi"/>
          <w:sz w:val="24"/>
          <w:szCs w:val="24"/>
        </w:rPr>
      </w:pPr>
    </w:p>
    <w:sectPr w:rsidR="009239ED" w:rsidRPr="005E230E"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CF6" w:rsidRDefault="00640CF6" w:rsidP="002E2C1E">
      <w:pPr>
        <w:spacing w:line="240" w:lineRule="auto"/>
      </w:pPr>
      <w:r>
        <w:separator/>
      </w:r>
    </w:p>
  </w:endnote>
  <w:endnote w:type="continuationSeparator" w:id="1">
    <w:p w:rsidR="00640CF6" w:rsidRDefault="00640CF6" w:rsidP="002E2C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1E" w:rsidRDefault="002E2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30606"/>
      <w:docPartObj>
        <w:docPartGallery w:val="Page Numbers (Bottom of Page)"/>
        <w:docPartUnique/>
      </w:docPartObj>
    </w:sdtPr>
    <w:sdtContent>
      <w:p w:rsidR="002E2C1E" w:rsidRDefault="002B6576">
        <w:pPr>
          <w:pStyle w:val="Footer"/>
          <w:jc w:val="center"/>
        </w:pPr>
        <w:fldSimple w:instr=" PAGE   \* MERGEFORMAT ">
          <w:r w:rsidR="00A014E1">
            <w:rPr>
              <w:noProof/>
            </w:rPr>
            <w:t>1</w:t>
          </w:r>
        </w:fldSimple>
      </w:p>
    </w:sdtContent>
  </w:sdt>
  <w:p w:rsidR="002E2C1E" w:rsidRDefault="002E2C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1E" w:rsidRDefault="002E2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CF6" w:rsidRDefault="00640CF6" w:rsidP="002E2C1E">
      <w:pPr>
        <w:spacing w:line="240" w:lineRule="auto"/>
      </w:pPr>
      <w:r>
        <w:separator/>
      </w:r>
    </w:p>
  </w:footnote>
  <w:footnote w:type="continuationSeparator" w:id="1">
    <w:p w:rsidR="00640CF6" w:rsidRDefault="00640CF6" w:rsidP="002E2C1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1E" w:rsidRDefault="002E2C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1E" w:rsidRDefault="002E2C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1E" w:rsidRDefault="002E2C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4301"/>
    <w:rsid w:val="000158B8"/>
    <w:rsid w:val="00016291"/>
    <w:rsid w:val="000312F8"/>
    <w:rsid w:val="00041AD6"/>
    <w:rsid w:val="00086E8B"/>
    <w:rsid w:val="000907DE"/>
    <w:rsid w:val="000B220E"/>
    <w:rsid w:val="000F5BE9"/>
    <w:rsid w:val="00101D5B"/>
    <w:rsid w:val="00103435"/>
    <w:rsid w:val="001343D2"/>
    <w:rsid w:val="00140441"/>
    <w:rsid w:val="00171797"/>
    <w:rsid w:val="00172C1F"/>
    <w:rsid w:val="00194DF0"/>
    <w:rsid w:val="00195F4F"/>
    <w:rsid w:val="001C2ABE"/>
    <w:rsid w:val="001D4C47"/>
    <w:rsid w:val="001D6863"/>
    <w:rsid w:val="001E23D2"/>
    <w:rsid w:val="001F7A1B"/>
    <w:rsid w:val="00211C81"/>
    <w:rsid w:val="0021793F"/>
    <w:rsid w:val="0025342E"/>
    <w:rsid w:val="00263A76"/>
    <w:rsid w:val="00276015"/>
    <w:rsid w:val="00285CB5"/>
    <w:rsid w:val="0029446D"/>
    <w:rsid w:val="002A1771"/>
    <w:rsid w:val="002B6576"/>
    <w:rsid w:val="002C287A"/>
    <w:rsid w:val="002D3C1F"/>
    <w:rsid w:val="002E24FD"/>
    <w:rsid w:val="002E2C1E"/>
    <w:rsid w:val="00306A63"/>
    <w:rsid w:val="00333FC7"/>
    <w:rsid w:val="00356FBD"/>
    <w:rsid w:val="003B1EFC"/>
    <w:rsid w:val="003D4957"/>
    <w:rsid w:val="0046036F"/>
    <w:rsid w:val="00473C4A"/>
    <w:rsid w:val="00475058"/>
    <w:rsid w:val="004B5BB0"/>
    <w:rsid w:val="004D6088"/>
    <w:rsid w:val="004D7911"/>
    <w:rsid w:val="0051194E"/>
    <w:rsid w:val="00517EF1"/>
    <w:rsid w:val="00521761"/>
    <w:rsid w:val="00523BA9"/>
    <w:rsid w:val="00527CA1"/>
    <w:rsid w:val="00554F1B"/>
    <w:rsid w:val="00597825"/>
    <w:rsid w:val="005E230E"/>
    <w:rsid w:val="005F2471"/>
    <w:rsid w:val="00601E62"/>
    <w:rsid w:val="0061162A"/>
    <w:rsid w:val="00640CF6"/>
    <w:rsid w:val="00642465"/>
    <w:rsid w:val="00646EDC"/>
    <w:rsid w:val="00664301"/>
    <w:rsid w:val="00672F6B"/>
    <w:rsid w:val="00673EA2"/>
    <w:rsid w:val="006A7A54"/>
    <w:rsid w:val="006B2778"/>
    <w:rsid w:val="006C52AD"/>
    <w:rsid w:val="006C6B4A"/>
    <w:rsid w:val="006D4206"/>
    <w:rsid w:val="00726DDD"/>
    <w:rsid w:val="00736D4B"/>
    <w:rsid w:val="00750370"/>
    <w:rsid w:val="00763311"/>
    <w:rsid w:val="007735DA"/>
    <w:rsid w:val="007779DF"/>
    <w:rsid w:val="007A11A5"/>
    <w:rsid w:val="007B5999"/>
    <w:rsid w:val="007F2230"/>
    <w:rsid w:val="007F3C92"/>
    <w:rsid w:val="0080057A"/>
    <w:rsid w:val="00862AF6"/>
    <w:rsid w:val="00887C19"/>
    <w:rsid w:val="008C72E3"/>
    <w:rsid w:val="008D479E"/>
    <w:rsid w:val="008D587A"/>
    <w:rsid w:val="00904EAD"/>
    <w:rsid w:val="009239ED"/>
    <w:rsid w:val="00925A90"/>
    <w:rsid w:val="00961CCA"/>
    <w:rsid w:val="00963E8A"/>
    <w:rsid w:val="009B4053"/>
    <w:rsid w:val="009C51CF"/>
    <w:rsid w:val="009D5E89"/>
    <w:rsid w:val="00A014E1"/>
    <w:rsid w:val="00A018A4"/>
    <w:rsid w:val="00A12833"/>
    <w:rsid w:val="00A12AA2"/>
    <w:rsid w:val="00A200D1"/>
    <w:rsid w:val="00AB57A9"/>
    <w:rsid w:val="00AD63DE"/>
    <w:rsid w:val="00AE2BD1"/>
    <w:rsid w:val="00AF3814"/>
    <w:rsid w:val="00B43453"/>
    <w:rsid w:val="00B45A3C"/>
    <w:rsid w:val="00B737F6"/>
    <w:rsid w:val="00BA6456"/>
    <w:rsid w:val="00BC4B2E"/>
    <w:rsid w:val="00BC5DF8"/>
    <w:rsid w:val="00C0618F"/>
    <w:rsid w:val="00C33768"/>
    <w:rsid w:val="00C35DDF"/>
    <w:rsid w:val="00C451D8"/>
    <w:rsid w:val="00C51CDB"/>
    <w:rsid w:val="00C71BB6"/>
    <w:rsid w:val="00C80CD1"/>
    <w:rsid w:val="00C83D1C"/>
    <w:rsid w:val="00CA29CF"/>
    <w:rsid w:val="00CA47F1"/>
    <w:rsid w:val="00CA57DE"/>
    <w:rsid w:val="00CB5F24"/>
    <w:rsid w:val="00CB6625"/>
    <w:rsid w:val="00CC470C"/>
    <w:rsid w:val="00CD2A44"/>
    <w:rsid w:val="00CE3270"/>
    <w:rsid w:val="00CE4286"/>
    <w:rsid w:val="00CF2536"/>
    <w:rsid w:val="00D04C42"/>
    <w:rsid w:val="00D3571C"/>
    <w:rsid w:val="00D56C2F"/>
    <w:rsid w:val="00D7766C"/>
    <w:rsid w:val="00D83F40"/>
    <w:rsid w:val="00D8552D"/>
    <w:rsid w:val="00D92C41"/>
    <w:rsid w:val="00DA72B1"/>
    <w:rsid w:val="00DC0EC7"/>
    <w:rsid w:val="00DD403F"/>
    <w:rsid w:val="00DE3715"/>
    <w:rsid w:val="00E055F2"/>
    <w:rsid w:val="00E65EFD"/>
    <w:rsid w:val="00EA15B7"/>
    <w:rsid w:val="00EB51CB"/>
    <w:rsid w:val="00EE427F"/>
    <w:rsid w:val="00F031E3"/>
    <w:rsid w:val="00F10610"/>
    <w:rsid w:val="00F27358"/>
    <w:rsid w:val="00F5550B"/>
    <w:rsid w:val="00F566C8"/>
    <w:rsid w:val="00F862E9"/>
    <w:rsid w:val="00FB0466"/>
    <w:rsid w:val="00FB0964"/>
    <w:rsid w:val="00FF1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C1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E2C1E"/>
  </w:style>
  <w:style w:type="paragraph" w:styleId="Footer">
    <w:name w:val="footer"/>
    <w:basedOn w:val="Normal"/>
    <w:link w:val="FooterChar"/>
    <w:uiPriority w:val="99"/>
    <w:unhideWhenUsed/>
    <w:rsid w:val="002E2C1E"/>
    <w:pPr>
      <w:tabs>
        <w:tab w:val="center" w:pos="4680"/>
        <w:tab w:val="right" w:pos="9360"/>
      </w:tabs>
      <w:spacing w:line="240" w:lineRule="auto"/>
    </w:pPr>
  </w:style>
  <w:style w:type="character" w:customStyle="1" w:styleId="FooterChar">
    <w:name w:val="Footer Char"/>
    <w:basedOn w:val="DefaultParagraphFont"/>
    <w:link w:val="Footer"/>
    <w:uiPriority w:val="99"/>
    <w:rsid w:val="002E2C1E"/>
  </w:style>
  <w:style w:type="paragraph" w:styleId="BalloonText">
    <w:name w:val="Balloon Text"/>
    <w:basedOn w:val="Normal"/>
    <w:link w:val="BalloonTextChar"/>
    <w:uiPriority w:val="99"/>
    <w:semiHidden/>
    <w:unhideWhenUsed/>
    <w:rsid w:val="00D56C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C2F"/>
    <w:rPr>
      <w:rFonts w:ascii="Tahoma" w:hAnsi="Tahoma" w:cs="Tahoma"/>
      <w:sz w:val="16"/>
      <w:szCs w:val="16"/>
    </w:rPr>
  </w:style>
  <w:style w:type="character" w:customStyle="1" w:styleId="y0nh2b">
    <w:name w:val="y0nh2b"/>
    <w:basedOn w:val="DefaultParagraphFont"/>
    <w:rsid w:val="00263A76"/>
  </w:style>
</w:styles>
</file>

<file path=word/webSettings.xml><?xml version="1.0" encoding="utf-8"?>
<w:webSettings xmlns:r="http://schemas.openxmlformats.org/officeDocument/2006/relationships" xmlns:w="http://schemas.openxmlformats.org/wordprocessingml/2006/main">
  <w:divs>
    <w:div w:id="20026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1E0A2F55-3C60-4769-A417-BF51940C909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B6D8C-D7D7-4EE4-982D-BCD5F83F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5</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50</cp:revision>
  <cp:lastPrinted>2018-05-07T00:23:00Z</cp:lastPrinted>
  <dcterms:created xsi:type="dcterms:W3CDTF">2018-05-02T17:44:00Z</dcterms:created>
  <dcterms:modified xsi:type="dcterms:W3CDTF">2018-05-10T18:54:00Z</dcterms:modified>
</cp:coreProperties>
</file>