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612710" w:rsidP="00311798">
      <w:pPr>
        <w:pStyle w:val="Subtitle"/>
        <w:ind w:left="720" w:firstLine="720"/>
      </w:pPr>
      <w:r>
        <w:t xml:space="preserve">NOVEMBER </w:t>
      </w:r>
      <w:r w:rsidR="00C57373">
        <w:t>7</w:t>
      </w:r>
      <w:r w:rsidR="00CB4DD3">
        <w:t>, 2019</w:t>
      </w:r>
    </w:p>
    <w:p w:rsidR="00FC45C4" w:rsidRDefault="00FC45C4" w:rsidP="00FC45C4">
      <w:pPr>
        <w:pStyle w:val="Subtitle"/>
        <w:ind w:left="2160" w:firstLine="720"/>
        <w:jc w:val="left"/>
      </w:pPr>
    </w:p>
    <w:p w:rsidR="00E346A3" w:rsidRDefault="003908CE" w:rsidP="00403ECB">
      <w:pPr>
        <w:pStyle w:val="Heading1"/>
        <w:tabs>
          <w:tab w:val="left" w:pos="1440"/>
        </w:tabs>
        <w:ind w:left="1335"/>
      </w:pPr>
      <w:r>
        <w:t xml:space="preserve"> The Board of Trustees held the </w:t>
      </w:r>
      <w:r w:rsidR="00D20CB7">
        <w:t xml:space="preserve">Regular </w:t>
      </w:r>
      <w:r>
        <w:t>Meeting of</w:t>
      </w:r>
      <w:r w:rsidR="00223C59">
        <w:t xml:space="preserve"> </w:t>
      </w:r>
      <w:r w:rsidR="00D20CB7">
        <w:t>November</w:t>
      </w:r>
      <w:r>
        <w:t xml:space="preserve"> 7, 2019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17702"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B0449C">
        <w:rPr>
          <w:rFonts w:ascii="Bookman Old Style" w:hAnsi="Bookman Old Style"/>
          <w:sz w:val="24"/>
        </w:rPr>
        <w:t xml:space="preserve">Trustee Daniel </w:t>
      </w:r>
      <w:r w:rsidR="00DB69AE">
        <w:rPr>
          <w:rFonts w:ascii="Bookman Old Style" w:hAnsi="Bookman Old Style"/>
          <w:sz w:val="24"/>
        </w:rPr>
        <w:t>Wright</w:t>
      </w:r>
      <w:r w:rsidR="00096AC3">
        <w:rPr>
          <w:rFonts w:ascii="Bookman Old Style" w:hAnsi="Bookman Old Style"/>
          <w:sz w:val="24"/>
        </w:rPr>
        <w:t>,</w:t>
      </w:r>
      <w:r w:rsidR="00B0449C">
        <w:rPr>
          <w:rFonts w:ascii="Bookman Old Style" w:hAnsi="Bookman Old Style"/>
          <w:sz w:val="24"/>
        </w:rPr>
        <w:t xml:space="preserve"> </w:t>
      </w:r>
      <w:r w:rsidR="00207468">
        <w:rPr>
          <w:rFonts w:ascii="Bookman Old Style" w:hAnsi="Bookman Old Style"/>
          <w:sz w:val="24"/>
        </w:rPr>
        <w:t xml:space="preserve">Trustee Joan </w:t>
      </w:r>
      <w:r w:rsidR="00DB69AE">
        <w:rPr>
          <w:rFonts w:ascii="Bookman Old Style" w:hAnsi="Bookman Old Style"/>
          <w:sz w:val="24"/>
        </w:rPr>
        <w:t>Stoddard</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 xml:space="preserve">Gay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155A70" w:rsidRDefault="00155A70" w:rsidP="00BB297F">
      <w:pPr>
        <w:ind w:left="1365" w:hanging="1455"/>
        <w:rPr>
          <w:rFonts w:ascii="Bookman Old Style" w:hAnsi="Bookman Old Style"/>
          <w:sz w:val="24"/>
        </w:rPr>
      </w:pPr>
    </w:p>
    <w:p w:rsidR="00155A70" w:rsidRPr="00F907FF" w:rsidRDefault="00155A70" w:rsidP="00BB297F">
      <w:pPr>
        <w:ind w:left="1365" w:hanging="1455"/>
        <w:rPr>
          <w:rFonts w:ascii="Bookman Old Style" w:hAnsi="Bookman Old Style"/>
          <w:sz w:val="24"/>
        </w:rPr>
      </w:pPr>
      <w:r w:rsidRPr="00155A70">
        <w:rPr>
          <w:rFonts w:ascii="Bookman Old Style" w:hAnsi="Bookman Old Style"/>
          <w:b/>
          <w:sz w:val="24"/>
        </w:rPr>
        <w:t>ABSENT:</w:t>
      </w:r>
      <w:r w:rsidRPr="00155A70">
        <w:rPr>
          <w:rFonts w:ascii="Bookman Old Style" w:hAnsi="Bookman Old Style"/>
          <w:b/>
          <w:sz w:val="24"/>
        </w:rPr>
        <w:tab/>
      </w:r>
      <w:r w:rsidR="00F907FF">
        <w:rPr>
          <w:rFonts w:ascii="Bookman Old Style" w:hAnsi="Bookman Old Style"/>
          <w:sz w:val="24"/>
        </w:rPr>
        <w:t>Deputy Mayor/Trustee Robert Mir</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07468">
        <w:rPr>
          <w:rFonts w:ascii="Bookman Old Style" w:hAnsi="Bookman Old Style"/>
          <w:sz w:val="24"/>
        </w:rPr>
        <w:t>David Ohman</w:t>
      </w:r>
      <w:r w:rsidR="002875A1">
        <w:rPr>
          <w:rFonts w:ascii="Bookman Old Style" w:hAnsi="Bookman Old Style"/>
          <w:sz w:val="24"/>
        </w:rPr>
        <w:t xml:space="preserve"> (Delaware Engineering)</w:t>
      </w:r>
      <w:r w:rsidR="00F907FF">
        <w:rPr>
          <w:rFonts w:ascii="Bookman Old Style" w:hAnsi="Bookman Old Style"/>
          <w:sz w:val="24"/>
        </w:rPr>
        <w:t xml:space="preserve">, </w:t>
      </w:r>
      <w:r w:rsidR="002875A1">
        <w:rPr>
          <w:rFonts w:ascii="Bookman Old Style" w:hAnsi="Bookman Old Style"/>
          <w:sz w:val="24"/>
        </w:rPr>
        <w:t>Police Chief Scott Kinne</w:t>
      </w:r>
      <w:r w:rsidR="00F907FF">
        <w:rPr>
          <w:rFonts w:ascii="Bookman Old Style" w:hAnsi="Bookman Old Style"/>
          <w:sz w:val="24"/>
        </w:rPr>
        <w:t xml:space="preserve">, Tim Tedesco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F907FF">
        <w:rPr>
          <w:rFonts w:ascii="Bookman Old Style" w:hAnsi="Bookman Old Style"/>
          <w:sz w:val="24"/>
        </w:rPr>
        <w:t>and Herb Clark</w:t>
      </w:r>
      <w:r w:rsidR="00145DF1">
        <w:rPr>
          <w:rFonts w:ascii="Bookman Old Style" w:hAnsi="Bookman Old Style"/>
          <w:sz w:val="24"/>
        </w:rPr>
        <w:t xml:space="preserve"> </w:t>
      </w:r>
    </w:p>
    <w:p w:rsidR="00145DF1" w:rsidRPr="00E42219" w:rsidRDefault="00145DF1"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155A70">
        <w:rPr>
          <w:rFonts w:ascii="Bookman Old Style" w:hAnsi="Bookman Old Style"/>
          <w:sz w:val="24"/>
        </w:rPr>
        <w:t xml:space="preserve"> </w:t>
      </w:r>
      <w:r w:rsidR="00F907FF">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F907FF">
        <w:rPr>
          <w:rFonts w:ascii="Bookman Old Style" w:hAnsi="Bookman Old Style"/>
          <w:sz w:val="24"/>
        </w:rPr>
        <w:t xml:space="preserve"> Wright</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Pr="00363751" w:rsidRDefault="00F25FA8" w:rsidP="002D0F23">
      <w:pPr>
        <w:ind w:left="1440"/>
        <w:rPr>
          <w:rFonts w:ascii="Comic Sans MS" w:hAnsi="Comic Sans MS"/>
          <w:sz w:val="24"/>
        </w:rPr>
      </w:pPr>
      <w:r>
        <w:rPr>
          <w:rFonts w:ascii="Bookman Old Style" w:hAnsi="Bookman Old Style"/>
          <w:sz w:val="24"/>
        </w:rPr>
        <w:tab/>
      </w:r>
      <w:r w:rsidR="00D20CB7" w:rsidRPr="00D20CB7">
        <w:rPr>
          <w:rFonts w:ascii="Comic Sans MS" w:hAnsi="Comic Sans MS"/>
          <w:sz w:val="24"/>
        </w:rPr>
        <w:t>WORKSESSION</w:t>
      </w:r>
      <w:r w:rsidR="00363751" w:rsidRPr="00D20CB7">
        <w:rPr>
          <w:rFonts w:ascii="Comic Sans MS" w:hAnsi="Comic Sans MS"/>
          <w:sz w:val="24"/>
        </w:rPr>
        <w:t xml:space="preserve"> </w:t>
      </w:r>
      <w:r w:rsidR="00363751" w:rsidRPr="00363751">
        <w:rPr>
          <w:rFonts w:ascii="Comic Sans MS" w:hAnsi="Comic Sans MS"/>
          <w:sz w:val="24"/>
        </w:rPr>
        <w:t xml:space="preserve">MEETING - </w:t>
      </w:r>
      <w:r w:rsidR="006A63D1" w:rsidRPr="00363751">
        <w:rPr>
          <w:rFonts w:ascii="Comic Sans MS" w:hAnsi="Comic Sans MS"/>
          <w:sz w:val="24"/>
        </w:rPr>
        <w:t xml:space="preserve"> </w:t>
      </w:r>
      <w:r w:rsidR="003908CE">
        <w:rPr>
          <w:rFonts w:ascii="Comic Sans MS" w:hAnsi="Comic Sans MS"/>
          <w:sz w:val="24"/>
        </w:rPr>
        <w:t xml:space="preserve">October </w:t>
      </w:r>
      <w:r w:rsidR="00D20CB7">
        <w:rPr>
          <w:rFonts w:ascii="Comic Sans MS" w:hAnsi="Comic Sans MS"/>
          <w:sz w:val="24"/>
        </w:rPr>
        <w:t>17</w:t>
      </w:r>
      <w:r w:rsidR="00BC0E2F">
        <w:rPr>
          <w:rFonts w:ascii="Comic Sans MS" w:hAnsi="Comic Sans MS"/>
          <w:sz w:val="24"/>
        </w:rPr>
        <w:t>, 2019</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673DF5">
        <w:rPr>
          <w:rFonts w:ascii="Bookman Old Style" w:hAnsi="Bookman Old Style"/>
          <w:sz w:val="24"/>
        </w:rPr>
        <w:t xml:space="preserve">is </w:t>
      </w:r>
      <w:r w:rsidR="00793454">
        <w:rPr>
          <w:rFonts w:ascii="Bookman Old Style" w:hAnsi="Bookman Old Style"/>
          <w:sz w:val="24"/>
        </w:rPr>
        <w:t>available in the Clerk’s Office.</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E30235" w:rsidRDefault="00D20CB7" w:rsidP="005A603C">
      <w:pPr>
        <w:pStyle w:val="ListParagraph"/>
        <w:numPr>
          <w:ilvl w:val="0"/>
          <w:numId w:val="10"/>
        </w:numPr>
        <w:tabs>
          <w:tab w:val="left" w:pos="1350"/>
        </w:tabs>
        <w:ind w:firstLine="990"/>
        <w:rPr>
          <w:rFonts w:ascii="Bookman Old Style" w:hAnsi="Bookman Old Style"/>
          <w:sz w:val="24"/>
        </w:rPr>
      </w:pPr>
      <w:r>
        <w:rPr>
          <w:rFonts w:ascii="Bookman Old Style" w:hAnsi="Bookman Old Style"/>
          <w:sz w:val="24"/>
        </w:rPr>
        <w:t>E Mail from NYSDEC – Grossinger Site</w:t>
      </w:r>
    </w:p>
    <w:p w:rsidR="00F907FF" w:rsidRPr="00F907FF" w:rsidRDefault="00F907FF" w:rsidP="00F907FF">
      <w:pPr>
        <w:tabs>
          <w:tab w:val="left" w:pos="1350"/>
        </w:tabs>
        <w:rPr>
          <w:rFonts w:ascii="Bookman Old Style" w:hAnsi="Bookman Old Style"/>
          <w:sz w:val="24"/>
        </w:rPr>
      </w:pPr>
    </w:p>
    <w:p w:rsidR="00E30235" w:rsidRPr="00E30235" w:rsidRDefault="00E30235" w:rsidP="00F907FF">
      <w:pPr>
        <w:tabs>
          <w:tab w:val="left" w:pos="0"/>
        </w:tabs>
        <w:ind w:left="1350" w:hanging="1350"/>
        <w:rPr>
          <w:rFonts w:ascii="Bookman Old Style" w:hAnsi="Bookman Old Style"/>
          <w:b/>
          <w:sz w:val="24"/>
        </w:rPr>
      </w:pPr>
      <w:r w:rsidRPr="00E30235">
        <w:rPr>
          <w:rFonts w:ascii="Bookman Old Style" w:hAnsi="Bookman Old Style"/>
          <w:b/>
          <w:sz w:val="24"/>
        </w:rPr>
        <w:t>PUBLIC</w:t>
      </w:r>
      <w:r w:rsidR="00F907FF">
        <w:rPr>
          <w:rFonts w:ascii="Bookman Old Style" w:hAnsi="Bookman Old Style"/>
          <w:b/>
          <w:sz w:val="24"/>
        </w:rPr>
        <w:tab/>
      </w:r>
      <w:r w:rsidR="00F907FF">
        <w:rPr>
          <w:rFonts w:ascii="Bookman Old Style" w:hAnsi="Bookman Old Style"/>
          <w:bCs/>
          <w:sz w:val="24"/>
        </w:rPr>
        <w:t>Mayor Stabak opened the meeting to comments from the public.</w:t>
      </w:r>
    </w:p>
    <w:p w:rsidR="00E30235" w:rsidRDefault="00E30235" w:rsidP="00E30235">
      <w:pPr>
        <w:tabs>
          <w:tab w:val="left" w:pos="1350"/>
        </w:tabs>
        <w:rPr>
          <w:rFonts w:ascii="Bookman Old Style" w:hAnsi="Bookman Old Style"/>
          <w:sz w:val="24"/>
        </w:rPr>
      </w:pPr>
      <w:r w:rsidRPr="00E30235">
        <w:rPr>
          <w:rFonts w:ascii="Bookman Old Style" w:hAnsi="Bookman Old Style"/>
          <w:b/>
          <w:sz w:val="24"/>
        </w:rPr>
        <w:t>INPUT:</w:t>
      </w:r>
      <w:r w:rsidR="00083EA4" w:rsidRPr="00E30235">
        <w:rPr>
          <w:rFonts w:ascii="Bookman Old Style" w:hAnsi="Bookman Old Style"/>
          <w:sz w:val="24"/>
        </w:rPr>
        <w:t xml:space="preserve"> </w:t>
      </w:r>
    </w:p>
    <w:p w:rsidR="00E30235" w:rsidRPr="00193499" w:rsidRDefault="00193499" w:rsidP="00E30235">
      <w:pPr>
        <w:tabs>
          <w:tab w:val="left" w:pos="1350"/>
        </w:tabs>
        <w:rPr>
          <w:rFonts w:ascii="Comic Sans MS" w:hAnsi="Comic Sans MS"/>
          <w:sz w:val="24"/>
          <w:u w:val="single"/>
        </w:rPr>
      </w:pPr>
      <w:r>
        <w:rPr>
          <w:rFonts w:ascii="Bookman Old Style" w:hAnsi="Bookman Old Style"/>
          <w:sz w:val="24"/>
        </w:rPr>
        <w:tab/>
      </w:r>
      <w:r w:rsidRPr="00193499">
        <w:rPr>
          <w:rFonts w:ascii="Comic Sans MS" w:hAnsi="Comic Sans MS"/>
          <w:sz w:val="24"/>
          <w:u w:val="single"/>
        </w:rPr>
        <w:t>Tim Tedesco – Water Account #</w:t>
      </w:r>
      <w:r>
        <w:rPr>
          <w:rFonts w:ascii="Comic Sans MS" w:hAnsi="Comic Sans MS"/>
          <w:sz w:val="24"/>
          <w:u w:val="single"/>
        </w:rPr>
        <w:t xml:space="preserve"> 10-19900</w:t>
      </w:r>
    </w:p>
    <w:p w:rsidR="00193499" w:rsidRDefault="00193499" w:rsidP="00E30235">
      <w:pPr>
        <w:tabs>
          <w:tab w:val="left" w:pos="1350"/>
        </w:tabs>
        <w:rPr>
          <w:rFonts w:ascii="Comic Sans MS" w:hAnsi="Comic Sans MS"/>
          <w:sz w:val="24"/>
          <w:u w:val="single"/>
        </w:rPr>
      </w:pPr>
    </w:p>
    <w:p w:rsidR="00193499" w:rsidRDefault="00193499" w:rsidP="00E30235">
      <w:pPr>
        <w:tabs>
          <w:tab w:val="left" w:pos="1350"/>
        </w:tabs>
        <w:rPr>
          <w:rFonts w:ascii="Bookman Old Style" w:hAnsi="Bookman Old Style"/>
          <w:sz w:val="24"/>
        </w:rPr>
      </w:pPr>
      <w:r>
        <w:rPr>
          <w:rFonts w:ascii="Bookman Old Style" w:hAnsi="Bookman Old Style"/>
          <w:sz w:val="24"/>
        </w:rPr>
        <w:tab/>
        <w:t xml:space="preserve">Tim Tedesco (Parksville Water User) approached the Board regarding a house </w:t>
      </w:r>
      <w:r>
        <w:rPr>
          <w:rFonts w:ascii="Bookman Old Style" w:hAnsi="Bookman Old Style"/>
          <w:sz w:val="24"/>
        </w:rPr>
        <w:tab/>
        <w:t xml:space="preserve">he purchased in May (2019) at 26 Main Street in Parksville. At the time the </w:t>
      </w:r>
      <w:r>
        <w:rPr>
          <w:rFonts w:ascii="Bookman Old Style" w:hAnsi="Bookman Old Style"/>
          <w:sz w:val="24"/>
        </w:rPr>
        <w:tab/>
        <w:t xml:space="preserve">seller failed to disclose there was a $6,000 water bill on the property and he has </w:t>
      </w:r>
      <w:r>
        <w:rPr>
          <w:rFonts w:ascii="Bookman Old Style" w:hAnsi="Bookman Old Style"/>
          <w:sz w:val="24"/>
        </w:rPr>
        <w:tab/>
        <w:t xml:space="preserve">since made payments of $1,200.00 on the bill.  He said he was unable to keep </w:t>
      </w:r>
      <w:r>
        <w:rPr>
          <w:rFonts w:ascii="Bookman Old Style" w:hAnsi="Bookman Old Style"/>
          <w:sz w:val="24"/>
        </w:rPr>
        <w:tab/>
        <w:t>up with the original agreement of paying $500.00 per month on the bill</w:t>
      </w:r>
      <w:r w:rsidR="00780F53">
        <w:rPr>
          <w:rFonts w:ascii="Bookman Old Style" w:hAnsi="Bookman Old Style"/>
          <w:sz w:val="24"/>
        </w:rPr>
        <w:t xml:space="preserve"> </w:t>
      </w:r>
      <w:r>
        <w:rPr>
          <w:rFonts w:ascii="Bookman Old Style" w:hAnsi="Bookman Old Style"/>
          <w:sz w:val="24"/>
        </w:rPr>
        <w:t xml:space="preserve">and the </w:t>
      </w:r>
      <w:r w:rsidR="00780F53">
        <w:rPr>
          <w:rFonts w:ascii="Bookman Old Style" w:hAnsi="Bookman Old Style"/>
          <w:sz w:val="24"/>
        </w:rPr>
        <w:tab/>
        <w:t>W</w:t>
      </w:r>
      <w:r>
        <w:rPr>
          <w:rFonts w:ascii="Bookman Old Style" w:hAnsi="Bookman Old Style"/>
          <w:sz w:val="24"/>
        </w:rPr>
        <w:t xml:space="preserve">ater </w:t>
      </w:r>
      <w:r w:rsidR="00780F53">
        <w:rPr>
          <w:rFonts w:ascii="Bookman Old Style" w:hAnsi="Bookman Old Style"/>
          <w:sz w:val="24"/>
        </w:rPr>
        <w:t>D</w:t>
      </w:r>
      <w:r>
        <w:rPr>
          <w:rFonts w:ascii="Bookman Old Style" w:hAnsi="Bookman Old Style"/>
          <w:sz w:val="24"/>
        </w:rPr>
        <w:t xml:space="preserve">epartment turned off the water to the residence.  He asked the board for </w:t>
      </w:r>
      <w:r w:rsidR="00780F53">
        <w:rPr>
          <w:rFonts w:ascii="Bookman Old Style" w:hAnsi="Bookman Old Style"/>
          <w:sz w:val="24"/>
        </w:rPr>
        <w:tab/>
      </w:r>
      <w:r>
        <w:rPr>
          <w:rFonts w:ascii="Bookman Old Style" w:hAnsi="Bookman Old Style"/>
          <w:sz w:val="24"/>
        </w:rPr>
        <w:t xml:space="preserve">their consideration to allow him to pay $200.00 per month toward the </w:t>
      </w:r>
      <w:r>
        <w:rPr>
          <w:rFonts w:ascii="Bookman Old Style" w:hAnsi="Bookman Old Style"/>
          <w:sz w:val="24"/>
        </w:rPr>
        <w:tab/>
        <w:t>delinquency as long as he stays current with his bill.</w:t>
      </w:r>
      <w:r w:rsidR="0097627C">
        <w:rPr>
          <w:rFonts w:ascii="Bookman Old Style" w:hAnsi="Bookman Old Style"/>
          <w:sz w:val="24"/>
        </w:rPr>
        <w:t xml:space="preserve"> </w:t>
      </w:r>
    </w:p>
    <w:p w:rsidR="0097627C" w:rsidRDefault="0097627C" w:rsidP="00E30235">
      <w:pPr>
        <w:tabs>
          <w:tab w:val="left" w:pos="1350"/>
        </w:tabs>
        <w:rPr>
          <w:rFonts w:ascii="Bookman Old Style" w:hAnsi="Bookman Old Style"/>
          <w:sz w:val="24"/>
        </w:rPr>
      </w:pPr>
    </w:p>
    <w:p w:rsidR="00C961B1" w:rsidRDefault="00C961B1" w:rsidP="00E30235">
      <w:pPr>
        <w:tabs>
          <w:tab w:val="left" w:pos="1350"/>
        </w:tabs>
        <w:rPr>
          <w:rFonts w:ascii="Bookman Old Style" w:hAnsi="Bookman Old Style"/>
          <w:sz w:val="24"/>
          <w:u w:val="single"/>
        </w:rPr>
      </w:pPr>
      <w:r>
        <w:rPr>
          <w:rFonts w:ascii="Bookman Old Style" w:hAnsi="Bookman Old Style"/>
          <w:sz w:val="24"/>
        </w:rPr>
        <w:tab/>
      </w:r>
      <w:r w:rsidRPr="00C961B1">
        <w:rPr>
          <w:rFonts w:ascii="Bookman Old Style" w:hAnsi="Bookman Old Style"/>
          <w:sz w:val="24"/>
          <w:u w:val="single"/>
        </w:rPr>
        <w:t>Agreement with Tim Tedesco – Water Account #10-19900</w:t>
      </w:r>
    </w:p>
    <w:p w:rsidR="00C961B1" w:rsidRDefault="00C961B1" w:rsidP="00E30235">
      <w:pPr>
        <w:tabs>
          <w:tab w:val="left" w:pos="1350"/>
        </w:tabs>
        <w:rPr>
          <w:rFonts w:ascii="Bookman Old Style" w:hAnsi="Bookman Old Style"/>
          <w:sz w:val="24"/>
          <w:u w:val="single"/>
        </w:rPr>
      </w:pPr>
    </w:p>
    <w:p w:rsidR="0097627C" w:rsidRDefault="0097627C" w:rsidP="00E30235">
      <w:pPr>
        <w:tabs>
          <w:tab w:val="left" w:pos="1350"/>
        </w:tabs>
        <w:rPr>
          <w:rFonts w:ascii="Bookman Old Style" w:hAnsi="Bookman Old Style"/>
          <w:sz w:val="24"/>
        </w:rPr>
      </w:pPr>
      <w:r>
        <w:rPr>
          <w:rFonts w:ascii="Bookman Old Style" w:hAnsi="Bookman Old Style"/>
          <w:sz w:val="24"/>
        </w:rPr>
        <w:tab/>
        <w:t xml:space="preserve">Motion by Trustee Stoddard, seconded by Trustee Ferguson and unanimously </w:t>
      </w:r>
      <w:r>
        <w:rPr>
          <w:rFonts w:ascii="Bookman Old Style" w:hAnsi="Bookman Old Style"/>
          <w:sz w:val="24"/>
        </w:rPr>
        <w:tab/>
        <w:t xml:space="preserve">carried to allow the owner (Tim Tedesco) of 26 Main Street in Parksville to pay </w:t>
      </w:r>
      <w:r>
        <w:rPr>
          <w:rFonts w:ascii="Bookman Old Style" w:hAnsi="Bookman Old Style"/>
          <w:sz w:val="24"/>
        </w:rPr>
        <w:tab/>
        <w:t xml:space="preserve">$200 per month toward his delinquent water bill, while keeping the new usage </w:t>
      </w:r>
      <w:r>
        <w:rPr>
          <w:rFonts w:ascii="Bookman Old Style" w:hAnsi="Bookman Old Style"/>
          <w:sz w:val="24"/>
        </w:rPr>
        <w:lastRenderedPageBreak/>
        <w:tab/>
        <w:t xml:space="preserve">at the property current.  The delinquency will also carry an interest penalty </w:t>
      </w:r>
      <w:r>
        <w:rPr>
          <w:rFonts w:ascii="Bookman Old Style" w:hAnsi="Bookman Old Style"/>
          <w:sz w:val="24"/>
        </w:rPr>
        <w:tab/>
        <w:t>(10%).</w:t>
      </w:r>
    </w:p>
    <w:p w:rsidR="00C961B1" w:rsidRDefault="00C961B1" w:rsidP="00E30235">
      <w:pPr>
        <w:tabs>
          <w:tab w:val="left" w:pos="1350"/>
        </w:tabs>
        <w:rPr>
          <w:rFonts w:ascii="Bookman Old Style" w:hAnsi="Bookman Old Style"/>
          <w:sz w:val="24"/>
        </w:rPr>
      </w:pPr>
    </w:p>
    <w:p w:rsidR="0097627C" w:rsidRDefault="0097627C" w:rsidP="00E30235">
      <w:pPr>
        <w:tabs>
          <w:tab w:val="left" w:pos="1350"/>
        </w:tabs>
        <w:rPr>
          <w:rFonts w:ascii="Comic Sans MS" w:hAnsi="Comic Sans MS"/>
          <w:sz w:val="24"/>
          <w:u w:val="single"/>
        </w:rPr>
      </w:pPr>
      <w:r>
        <w:rPr>
          <w:rFonts w:ascii="Bookman Old Style" w:hAnsi="Bookman Old Style"/>
          <w:sz w:val="24"/>
        </w:rPr>
        <w:tab/>
      </w:r>
      <w:r w:rsidRPr="0097627C">
        <w:rPr>
          <w:rFonts w:ascii="Comic Sans MS" w:hAnsi="Comic Sans MS"/>
          <w:sz w:val="24"/>
          <w:u w:val="single"/>
        </w:rPr>
        <w:t xml:space="preserve">Herb Clark – 2 Delaware Avenue – Water/Sewer Account #5-19700 </w:t>
      </w:r>
    </w:p>
    <w:p w:rsidR="0097627C" w:rsidRDefault="0097627C" w:rsidP="00E30235">
      <w:pPr>
        <w:tabs>
          <w:tab w:val="left" w:pos="1350"/>
        </w:tabs>
        <w:rPr>
          <w:rFonts w:ascii="Comic Sans MS" w:hAnsi="Comic Sans MS"/>
          <w:sz w:val="24"/>
          <w:u w:val="single"/>
        </w:rPr>
      </w:pPr>
    </w:p>
    <w:p w:rsidR="0097627C" w:rsidRDefault="0097627C" w:rsidP="00E30235">
      <w:pPr>
        <w:tabs>
          <w:tab w:val="left" w:pos="1350"/>
        </w:tabs>
        <w:rPr>
          <w:rFonts w:ascii="Bookman Old Style" w:hAnsi="Bookman Old Style"/>
          <w:sz w:val="24"/>
        </w:rPr>
      </w:pPr>
      <w:r>
        <w:rPr>
          <w:rFonts w:ascii="Comic Sans MS" w:hAnsi="Comic Sans MS"/>
          <w:sz w:val="24"/>
        </w:rPr>
        <w:tab/>
      </w:r>
      <w:r>
        <w:rPr>
          <w:rFonts w:ascii="Bookman Old Style" w:hAnsi="Bookman Old Style"/>
          <w:sz w:val="24"/>
        </w:rPr>
        <w:t xml:space="preserve">Herb Clark (2 Delaware Avenue) discussed a bill he received for an </w:t>
      </w:r>
      <w:r w:rsidR="00FC63C0">
        <w:rPr>
          <w:rFonts w:ascii="Bookman Old Style" w:hAnsi="Bookman Old Style"/>
          <w:sz w:val="24"/>
        </w:rPr>
        <w:t>after-hours</w:t>
      </w:r>
      <w:r>
        <w:rPr>
          <w:rFonts w:ascii="Bookman Old Style" w:hAnsi="Bookman Old Style"/>
          <w:sz w:val="24"/>
        </w:rPr>
        <w:t xml:space="preserve"> </w:t>
      </w:r>
      <w:r>
        <w:rPr>
          <w:rFonts w:ascii="Bookman Old Style" w:hAnsi="Bookman Old Style"/>
          <w:sz w:val="24"/>
        </w:rPr>
        <w:tab/>
        <w:t xml:space="preserve">sewer call out.  </w:t>
      </w:r>
      <w:r w:rsidR="00C961B1">
        <w:rPr>
          <w:rFonts w:ascii="Bookman Old Style" w:hAnsi="Bookman Old Style"/>
          <w:sz w:val="24"/>
        </w:rPr>
        <w:t xml:space="preserve">He said the men were not at his premises for the three hours </w:t>
      </w:r>
      <w:r w:rsidR="00C961B1">
        <w:rPr>
          <w:rFonts w:ascii="Bookman Old Style" w:hAnsi="Bookman Old Style"/>
          <w:sz w:val="24"/>
        </w:rPr>
        <w:tab/>
        <w:t>recorded on the bill.</w:t>
      </w:r>
    </w:p>
    <w:p w:rsidR="00C961B1" w:rsidRDefault="00C961B1" w:rsidP="00E30235">
      <w:pPr>
        <w:tabs>
          <w:tab w:val="left" w:pos="1350"/>
        </w:tabs>
        <w:rPr>
          <w:rFonts w:ascii="Bookman Old Style" w:hAnsi="Bookman Old Style"/>
          <w:sz w:val="24"/>
        </w:rPr>
      </w:pPr>
    </w:p>
    <w:p w:rsidR="00C961B1" w:rsidRDefault="00C961B1" w:rsidP="00E30235">
      <w:pPr>
        <w:tabs>
          <w:tab w:val="left" w:pos="1350"/>
        </w:tabs>
        <w:rPr>
          <w:rFonts w:ascii="Bookman Old Style" w:hAnsi="Bookman Old Style"/>
          <w:sz w:val="24"/>
        </w:rPr>
      </w:pPr>
      <w:r>
        <w:rPr>
          <w:rFonts w:ascii="Bookman Old Style" w:hAnsi="Bookman Old Style"/>
          <w:sz w:val="24"/>
        </w:rPr>
        <w:tab/>
        <w:t xml:space="preserve">Mayor Stabak explained that their contract calls for a three hours </w:t>
      </w:r>
      <w:r w:rsidR="009D35DF">
        <w:rPr>
          <w:rFonts w:ascii="Bookman Old Style" w:hAnsi="Bookman Old Style"/>
          <w:sz w:val="24"/>
        </w:rPr>
        <w:t>minimum</w:t>
      </w:r>
      <w:r>
        <w:rPr>
          <w:rFonts w:ascii="Bookman Old Style" w:hAnsi="Bookman Old Style"/>
          <w:sz w:val="24"/>
        </w:rPr>
        <w:t xml:space="preserve"> if </w:t>
      </w:r>
      <w:r>
        <w:rPr>
          <w:rFonts w:ascii="Bookman Old Style" w:hAnsi="Bookman Old Style"/>
          <w:sz w:val="24"/>
        </w:rPr>
        <w:tab/>
        <w:t>called out after hours so that portion of the bill would have to stand.</w:t>
      </w:r>
    </w:p>
    <w:p w:rsidR="00C961B1" w:rsidRDefault="00C961B1" w:rsidP="00E30235">
      <w:pPr>
        <w:tabs>
          <w:tab w:val="left" w:pos="1350"/>
        </w:tabs>
        <w:rPr>
          <w:rFonts w:ascii="Bookman Old Style" w:hAnsi="Bookman Old Style"/>
          <w:sz w:val="24"/>
        </w:rPr>
      </w:pPr>
    </w:p>
    <w:p w:rsidR="00C961B1" w:rsidRDefault="00C961B1" w:rsidP="00E30235">
      <w:pPr>
        <w:tabs>
          <w:tab w:val="left" w:pos="1350"/>
        </w:tabs>
        <w:rPr>
          <w:rFonts w:ascii="Bookman Old Style" w:hAnsi="Bookman Old Style"/>
          <w:sz w:val="24"/>
          <w:u w:val="single"/>
        </w:rPr>
      </w:pPr>
      <w:r>
        <w:rPr>
          <w:rFonts w:ascii="Bookman Old Style" w:hAnsi="Bookman Old Style"/>
          <w:sz w:val="24"/>
        </w:rPr>
        <w:tab/>
      </w:r>
      <w:r w:rsidRPr="00C961B1">
        <w:rPr>
          <w:rFonts w:ascii="Bookman Old Style" w:hAnsi="Bookman Old Style"/>
          <w:sz w:val="24"/>
          <w:u w:val="single"/>
        </w:rPr>
        <w:t>Accounts Receivable Bill – Herb Clark – 2 Delaware Avenue</w:t>
      </w:r>
    </w:p>
    <w:p w:rsidR="00C961B1" w:rsidRPr="00C961B1" w:rsidRDefault="00C961B1" w:rsidP="00E30235">
      <w:pPr>
        <w:tabs>
          <w:tab w:val="left" w:pos="1350"/>
        </w:tabs>
        <w:rPr>
          <w:rFonts w:ascii="Bookman Old Style" w:hAnsi="Bookman Old Style"/>
          <w:sz w:val="24"/>
          <w:u w:val="single"/>
        </w:rPr>
      </w:pPr>
    </w:p>
    <w:p w:rsidR="00193499" w:rsidRDefault="00C961B1" w:rsidP="00E30235">
      <w:pPr>
        <w:tabs>
          <w:tab w:val="left" w:pos="1350"/>
        </w:tabs>
        <w:rPr>
          <w:rFonts w:ascii="Bookman Old Style" w:hAnsi="Bookman Old Style"/>
          <w:sz w:val="24"/>
          <w:u w:val="single"/>
        </w:rPr>
      </w:pPr>
      <w:r>
        <w:rPr>
          <w:rFonts w:ascii="Bookman Old Style" w:hAnsi="Bookman Old Style"/>
          <w:sz w:val="24"/>
        </w:rPr>
        <w:tab/>
        <w:t xml:space="preserve">Motion by Trustee Stoddard, seconded by Trustee Ferguson and unanimously </w:t>
      </w:r>
      <w:r>
        <w:rPr>
          <w:rFonts w:ascii="Bookman Old Style" w:hAnsi="Bookman Old Style"/>
          <w:sz w:val="24"/>
        </w:rPr>
        <w:tab/>
        <w:t xml:space="preserve">carried to adjust the amount charged for the Jetter Vac to $100 and the Truck </w:t>
      </w:r>
      <w:r>
        <w:rPr>
          <w:rFonts w:ascii="Bookman Old Style" w:hAnsi="Bookman Old Style"/>
          <w:sz w:val="24"/>
        </w:rPr>
        <w:tab/>
        <w:t>to $40 making the charge to Mr. Clark $345.32.</w:t>
      </w:r>
      <w:r>
        <w:rPr>
          <w:rFonts w:ascii="Bookman Old Style" w:hAnsi="Bookman Old Style"/>
          <w:sz w:val="24"/>
        </w:rPr>
        <w:tab/>
      </w:r>
    </w:p>
    <w:p w:rsidR="00193499" w:rsidRPr="00193499" w:rsidRDefault="00193499" w:rsidP="00E30235">
      <w:pPr>
        <w:tabs>
          <w:tab w:val="left" w:pos="1350"/>
        </w:tabs>
        <w:rPr>
          <w:rFonts w:ascii="Bookman Old Style" w:hAnsi="Bookman Old Style"/>
          <w:sz w:val="24"/>
          <w:u w:val="single"/>
        </w:rPr>
      </w:pPr>
    </w:p>
    <w:p w:rsidR="00E30235" w:rsidRPr="00C961B1" w:rsidRDefault="00E30235" w:rsidP="00E30235">
      <w:pPr>
        <w:tabs>
          <w:tab w:val="left" w:pos="1350"/>
        </w:tabs>
        <w:rPr>
          <w:rFonts w:ascii="Bookman Old Style" w:hAnsi="Bookman Old Style"/>
          <w:sz w:val="24"/>
        </w:rPr>
      </w:pPr>
      <w:r w:rsidRPr="00193499">
        <w:rPr>
          <w:rFonts w:ascii="Bookman Old Style" w:hAnsi="Bookman Old Style"/>
          <w:b/>
          <w:sz w:val="24"/>
        </w:rPr>
        <w:t>ATTORNEY</w:t>
      </w:r>
      <w:r w:rsidR="00C961B1">
        <w:rPr>
          <w:rFonts w:ascii="Bookman Old Style" w:hAnsi="Bookman Old Style"/>
          <w:b/>
          <w:sz w:val="24"/>
        </w:rPr>
        <w:t xml:space="preserve"> </w:t>
      </w:r>
      <w:r w:rsidR="00C961B1">
        <w:rPr>
          <w:rFonts w:ascii="Bookman Old Style" w:hAnsi="Bookman Old Style"/>
          <w:sz w:val="24"/>
        </w:rPr>
        <w:t>Attorney Silver said his comments are all related to agenda items.</w:t>
      </w:r>
    </w:p>
    <w:p w:rsidR="00E30235" w:rsidRPr="00E30235" w:rsidRDefault="00E30235" w:rsidP="00E30235">
      <w:pPr>
        <w:tabs>
          <w:tab w:val="left" w:pos="1350"/>
        </w:tabs>
        <w:rPr>
          <w:rFonts w:ascii="Bookman Old Style" w:hAnsi="Bookman Old Style"/>
          <w:b/>
          <w:sz w:val="24"/>
        </w:rPr>
      </w:pPr>
      <w:r w:rsidRPr="00E30235">
        <w:rPr>
          <w:rFonts w:ascii="Bookman Old Style" w:hAnsi="Bookman Old Style"/>
          <w:b/>
          <w:sz w:val="24"/>
        </w:rPr>
        <w:t xml:space="preserve">COMMENTS: </w:t>
      </w:r>
    </w:p>
    <w:p w:rsidR="00E30235" w:rsidRDefault="00E30235" w:rsidP="00E30235">
      <w:pPr>
        <w:tabs>
          <w:tab w:val="left" w:pos="1350"/>
        </w:tabs>
        <w:rPr>
          <w:rFonts w:ascii="Bookman Old Style" w:hAnsi="Bookman Old Style"/>
          <w:sz w:val="24"/>
        </w:rPr>
      </w:pPr>
    </w:p>
    <w:p w:rsidR="00C961B1" w:rsidRDefault="00E30235" w:rsidP="00C961B1">
      <w:pPr>
        <w:tabs>
          <w:tab w:val="left" w:pos="0"/>
        </w:tabs>
        <w:rPr>
          <w:rFonts w:ascii="Bookman Old Style" w:hAnsi="Bookman Old Style"/>
          <w:bCs/>
          <w:sz w:val="24"/>
          <w:szCs w:val="24"/>
        </w:rPr>
      </w:pPr>
      <w:r w:rsidRPr="00E30235">
        <w:rPr>
          <w:rFonts w:ascii="Bookman Old Style" w:hAnsi="Bookman Old Style"/>
          <w:b/>
          <w:sz w:val="24"/>
        </w:rPr>
        <w:t>TREAS</w:t>
      </w:r>
      <w:r w:rsidR="00C961B1">
        <w:rPr>
          <w:rFonts w:ascii="Bookman Old Style" w:hAnsi="Bookman Old Style"/>
          <w:b/>
          <w:sz w:val="24"/>
        </w:rPr>
        <w:t xml:space="preserve">.    </w:t>
      </w:r>
      <w:r w:rsidR="00C961B1" w:rsidRPr="00C961B1">
        <w:rPr>
          <w:rFonts w:ascii="Bookman Old Style" w:hAnsi="Bookman Old Style"/>
          <w:bCs/>
          <w:sz w:val="24"/>
          <w:szCs w:val="24"/>
        </w:rPr>
        <w:t xml:space="preserve"> </w:t>
      </w:r>
      <w:r w:rsidR="00C961B1" w:rsidRPr="008519FB">
        <w:rPr>
          <w:rFonts w:ascii="Bookman Old Style" w:hAnsi="Bookman Old Style"/>
          <w:bCs/>
          <w:sz w:val="24"/>
          <w:szCs w:val="24"/>
        </w:rPr>
        <w:t>Treasurer Zurawski’s written report was as follows:</w:t>
      </w:r>
      <w:r w:rsidR="00C961B1" w:rsidRPr="000E65BD">
        <w:rPr>
          <w:rFonts w:ascii="Bookman Old Style" w:hAnsi="Bookman Old Style"/>
          <w:bCs/>
          <w:sz w:val="24"/>
          <w:szCs w:val="24"/>
        </w:rPr>
        <w:t xml:space="preserve"> </w:t>
      </w:r>
      <w:r w:rsidR="00C961B1" w:rsidRPr="00E6440B">
        <w:rPr>
          <w:rFonts w:ascii="Bookman Old Style" w:hAnsi="Bookman Old Style"/>
          <w:b/>
          <w:bCs/>
        </w:rPr>
        <w:t xml:space="preserve">     </w:t>
      </w:r>
      <w:r w:rsidR="00C961B1">
        <w:rPr>
          <w:rFonts w:ascii="Bookman Old Style" w:hAnsi="Bookman Old Style"/>
          <w:bCs/>
          <w:sz w:val="24"/>
          <w:szCs w:val="24"/>
        </w:rPr>
        <w:t xml:space="preserve">  </w:t>
      </w:r>
    </w:p>
    <w:p w:rsidR="00C961B1" w:rsidRDefault="00C961B1" w:rsidP="00C961B1">
      <w:pPr>
        <w:tabs>
          <w:tab w:val="left" w:pos="0"/>
        </w:tabs>
        <w:rPr>
          <w:b/>
          <w:bCs/>
        </w:rPr>
      </w:pPr>
      <w:r w:rsidRPr="00ED7FEA">
        <w:rPr>
          <w:rFonts w:ascii="Bookman Old Style" w:hAnsi="Bookman Old Style"/>
          <w:b/>
          <w:bCs/>
          <w:sz w:val="24"/>
          <w:szCs w:val="24"/>
        </w:rPr>
        <w:t>REPORT:</w:t>
      </w:r>
      <w:r w:rsidRPr="00ED7FEA">
        <w:rPr>
          <w:b/>
          <w:bCs/>
          <w:szCs w:val="24"/>
        </w:rPr>
        <w:t xml:space="preserve">    </w:t>
      </w:r>
      <w:r w:rsidRPr="00ED7FEA">
        <w:rPr>
          <w:b/>
          <w:bCs/>
        </w:rPr>
        <w:t xml:space="preserve">  </w:t>
      </w:r>
    </w:p>
    <w:p w:rsidR="00C961B1" w:rsidRPr="008519FB" w:rsidRDefault="00C961B1" w:rsidP="00C961B1">
      <w:pPr>
        <w:pStyle w:val="BodyTextIndent"/>
        <w:numPr>
          <w:ilvl w:val="0"/>
          <w:numId w:val="24"/>
        </w:numPr>
        <w:tabs>
          <w:tab w:val="left" w:pos="1440"/>
          <w:tab w:val="left" w:pos="1890"/>
          <w:tab w:val="left" w:pos="3675"/>
        </w:tabs>
        <w:rPr>
          <w:bCs/>
          <w:szCs w:val="24"/>
        </w:rPr>
      </w:pPr>
      <w:r w:rsidRPr="008519FB">
        <w:rPr>
          <w:bCs/>
          <w:szCs w:val="24"/>
        </w:rPr>
        <w:t xml:space="preserve">List of Current Taxes and collections thru </w:t>
      </w:r>
      <w:r w:rsidR="00FC63C0">
        <w:rPr>
          <w:bCs/>
          <w:szCs w:val="24"/>
        </w:rPr>
        <w:t>10</w:t>
      </w:r>
      <w:r w:rsidRPr="008519FB">
        <w:rPr>
          <w:bCs/>
          <w:szCs w:val="24"/>
        </w:rPr>
        <w:t>/</w:t>
      </w:r>
      <w:r>
        <w:rPr>
          <w:bCs/>
          <w:szCs w:val="24"/>
        </w:rPr>
        <w:t>31</w:t>
      </w:r>
      <w:r w:rsidRPr="008519FB">
        <w:rPr>
          <w:bCs/>
          <w:szCs w:val="24"/>
        </w:rPr>
        <w:t>/201</w:t>
      </w:r>
      <w:r>
        <w:rPr>
          <w:bCs/>
          <w:szCs w:val="24"/>
        </w:rPr>
        <w:t>9</w:t>
      </w:r>
      <w:r w:rsidRPr="008519FB">
        <w:rPr>
          <w:bCs/>
          <w:szCs w:val="24"/>
        </w:rPr>
        <w:t xml:space="preserve"> of which there is </w:t>
      </w:r>
      <w:r w:rsidRPr="006960BA">
        <w:rPr>
          <w:bCs/>
          <w:szCs w:val="24"/>
        </w:rPr>
        <w:t>$</w:t>
      </w:r>
      <w:r w:rsidR="00FC63C0">
        <w:rPr>
          <w:bCs/>
          <w:szCs w:val="24"/>
        </w:rPr>
        <w:t xml:space="preserve">426,227.56 </w:t>
      </w:r>
      <w:r w:rsidRPr="006960BA">
        <w:rPr>
          <w:bCs/>
          <w:szCs w:val="24"/>
        </w:rPr>
        <w:t>outstanding</w:t>
      </w:r>
      <w:r w:rsidRPr="008519FB">
        <w:rPr>
          <w:bCs/>
          <w:szCs w:val="24"/>
        </w:rPr>
        <w:t xml:space="preserve">. The current taxes </w:t>
      </w:r>
      <w:r w:rsidRPr="006960BA">
        <w:rPr>
          <w:bCs/>
          <w:szCs w:val="24"/>
        </w:rPr>
        <w:t>are</w:t>
      </w:r>
      <w:r>
        <w:rPr>
          <w:bCs/>
          <w:szCs w:val="24"/>
        </w:rPr>
        <w:t xml:space="preserve"> </w:t>
      </w:r>
      <w:r w:rsidR="00FC63C0">
        <w:rPr>
          <w:bCs/>
          <w:szCs w:val="24"/>
        </w:rPr>
        <w:t>90</w:t>
      </w:r>
      <w:r>
        <w:rPr>
          <w:bCs/>
          <w:szCs w:val="24"/>
        </w:rPr>
        <w:t xml:space="preserve">% </w:t>
      </w:r>
      <w:r w:rsidRPr="006960BA">
        <w:rPr>
          <w:bCs/>
          <w:szCs w:val="24"/>
        </w:rPr>
        <w:t>collected</w:t>
      </w:r>
      <w:r w:rsidRPr="008519FB">
        <w:rPr>
          <w:bCs/>
          <w:szCs w:val="24"/>
        </w:rPr>
        <w:t>.</w:t>
      </w:r>
    </w:p>
    <w:p w:rsidR="00C961B1" w:rsidRPr="008519FB" w:rsidRDefault="00C961B1" w:rsidP="00C961B1">
      <w:pPr>
        <w:pStyle w:val="BodyTextIndent"/>
        <w:numPr>
          <w:ilvl w:val="0"/>
          <w:numId w:val="24"/>
        </w:numPr>
        <w:tabs>
          <w:tab w:val="left" w:pos="1440"/>
          <w:tab w:val="left" w:pos="1890"/>
          <w:tab w:val="left" w:pos="3675"/>
        </w:tabs>
        <w:rPr>
          <w:bCs/>
          <w:szCs w:val="24"/>
        </w:rPr>
      </w:pPr>
      <w:r w:rsidRPr="008519FB">
        <w:rPr>
          <w:bCs/>
          <w:szCs w:val="24"/>
        </w:rPr>
        <w:t xml:space="preserve">List of Delinquent Taxes, which as of </w:t>
      </w:r>
      <w:r w:rsidR="00FC63C0">
        <w:rPr>
          <w:bCs/>
          <w:szCs w:val="24"/>
        </w:rPr>
        <w:t>10</w:t>
      </w:r>
      <w:r w:rsidRPr="008519FB">
        <w:rPr>
          <w:bCs/>
          <w:szCs w:val="24"/>
        </w:rPr>
        <w:t>/</w:t>
      </w:r>
      <w:r>
        <w:rPr>
          <w:bCs/>
          <w:szCs w:val="24"/>
        </w:rPr>
        <w:t>31</w:t>
      </w:r>
      <w:r w:rsidRPr="008519FB">
        <w:rPr>
          <w:bCs/>
          <w:szCs w:val="24"/>
        </w:rPr>
        <w:t>/1</w:t>
      </w:r>
      <w:r>
        <w:rPr>
          <w:bCs/>
          <w:szCs w:val="24"/>
        </w:rPr>
        <w:t>9</w:t>
      </w:r>
      <w:r w:rsidRPr="008519FB">
        <w:rPr>
          <w:bCs/>
          <w:szCs w:val="24"/>
        </w:rPr>
        <w:t xml:space="preserve"> is $</w:t>
      </w:r>
      <w:r w:rsidR="00FC63C0">
        <w:rPr>
          <w:bCs/>
          <w:szCs w:val="24"/>
        </w:rPr>
        <w:t>405,160.00</w:t>
      </w:r>
      <w:r>
        <w:rPr>
          <w:bCs/>
          <w:szCs w:val="24"/>
        </w:rPr>
        <w:t xml:space="preserve"> not collected.</w:t>
      </w:r>
    </w:p>
    <w:p w:rsidR="00C961B1" w:rsidRPr="008519FB" w:rsidRDefault="00C961B1" w:rsidP="00C961B1">
      <w:pPr>
        <w:pStyle w:val="BodyTextIndent"/>
        <w:numPr>
          <w:ilvl w:val="0"/>
          <w:numId w:val="24"/>
        </w:numPr>
        <w:tabs>
          <w:tab w:val="left" w:pos="1440"/>
          <w:tab w:val="left" w:pos="1890"/>
          <w:tab w:val="left" w:pos="3675"/>
        </w:tabs>
        <w:rPr>
          <w:bCs/>
          <w:szCs w:val="24"/>
        </w:rPr>
      </w:pPr>
      <w:r w:rsidRPr="008519FB">
        <w:rPr>
          <w:bCs/>
          <w:szCs w:val="24"/>
        </w:rPr>
        <w:t xml:space="preserve">Starting and Ending Central Check Numbers for </w:t>
      </w:r>
      <w:r w:rsidR="00FC63C0">
        <w:rPr>
          <w:bCs/>
          <w:szCs w:val="24"/>
        </w:rPr>
        <w:t>October</w:t>
      </w:r>
      <w:r>
        <w:rPr>
          <w:bCs/>
          <w:szCs w:val="24"/>
        </w:rPr>
        <w:t xml:space="preserve"> 2019</w:t>
      </w:r>
    </w:p>
    <w:p w:rsidR="00C961B1" w:rsidRPr="006960BA" w:rsidRDefault="00C961B1" w:rsidP="00C961B1">
      <w:pPr>
        <w:pStyle w:val="BodyTextIndent"/>
        <w:numPr>
          <w:ilvl w:val="0"/>
          <w:numId w:val="24"/>
        </w:numPr>
        <w:tabs>
          <w:tab w:val="left" w:pos="1440"/>
          <w:tab w:val="left" w:pos="1890"/>
          <w:tab w:val="left" w:pos="3675"/>
        </w:tabs>
        <w:rPr>
          <w:bCs/>
          <w:szCs w:val="24"/>
        </w:rPr>
      </w:pPr>
      <w:r w:rsidRPr="006960BA">
        <w:rPr>
          <w:bCs/>
          <w:szCs w:val="24"/>
        </w:rPr>
        <w:t xml:space="preserve">Starting </w:t>
      </w:r>
      <w:r w:rsidR="00FC63C0">
        <w:rPr>
          <w:bCs/>
          <w:szCs w:val="24"/>
        </w:rPr>
        <w:t>October</w:t>
      </w:r>
      <w:r>
        <w:rPr>
          <w:bCs/>
          <w:szCs w:val="24"/>
        </w:rPr>
        <w:t xml:space="preserve"> </w:t>
      </w:r>
      <w:r w:rsidRPr="006960BA">
        <w:rPr>
          <w:bCs/>
          <w:szCs w:val="24"/>
        </w:rPr>
        <w:t>Central Check</w:t>
      </w:r>
      <w:r>
        <w:rPr>
          <w:bCs/>
          <w:szCs w:val="24"/>
        </w:rPr>
        <w:t xml:space="preserve"> </w:t>
      </w:r>
      <w:r w:rsidRPr="006960BA">
        <w:rPr>
          <w:bCs/>
          <w:szCs w:val="24"/>
        </w:rPr>
        <w:t>#</w:t>
      </w:r>
      <w:r>
        <w:rPr>
          <w:bCs/>
          <w:szCs w:val="24"/>
        </w:rPr>
        <w:t>1</w:t>
      </w:r>
      <w:r w:rsidR="00FC63C0">
        <w:rPr>
          <w:bCs/>
          <w:szCs w:val="24"/>
        </w:rPr>
        <w:t>5143.</w:t>
      </w:r>
    </w:p>
    <w:p w:rsidR="00C961B1" w:rsidRPr="008519FB" w:rsidRDefault="00C961B1" w:rsidP="00C961B1">
      <w:pPr>
        <w:pStyle w:val="BodyTextIndent"/>
        <w:numPr>
          <w:ilvl w:val="0"/>
          <w:numId w:val="24"/>
        </w:numPr>
        <w:tabs>
          <w:tab w:val="left" w:pos="1440"/>
          <w:tab w:val="left" w:pos="3675"/>
        </w:tabs>
        <w:rPr>
          <w:bCs/>
          <w:szCs w:val="24"/>
        </w:rPr>
      </w:pPr>
      <w:r w:rsidRPr="008519FB">
        <w:rPr>
          <w:bCs/>
          <w:szCs w:val="24"/>
        </w:rPr>
        <w:t>Financial comparison of General, Water, Sewer and Sanitation</w:t>
      </w:r>
    </w:p>
    <w:p w:rsidR="00E30235" w:rsidRPr="00E30235" w:rsidRDefault="00E30235" w:rsidP="00E30235">
      <w:pPr>
        <w:tabs>
          <w:tab w:val="left" w:pos="1350"/>
        </w:tabs>
        <w:rPr>
          <w:rFonts w:ascii="Bookman Old Style" w:hAnsi="Bookman Old Style"/>
          <w:b/>
          <w:sz w:val="24"/>
        </w:rPr>
      </w:pPr>
    </w:p>
    <w:p w:rsidR="00FC63C0" w:rsidRDefault="00FC63C0" w:rsidP="00E30235">
      <w:pPr>
        <w:tabs>
          <w:tab w:val="left" w:pos="1350"/>
        </w:tabs>
        <w:rPr>
          <w:rFonts w:ascii="Bookman Old Style" w:hAnsi="Bookman Old Style"/>
          <w:sz w:val="24"/>
        </w:rPr>
      </w:pPr>
      <w:r>
        <w:rPr>
          <w:rFonts w:ascii="Bookman Old Style" w:hAnsi="Bookman Old Style"/>
          <w:sz w:val="24"/>
        </w:rPr>
        <w:tab/>
        <w:t xml:space="preserve">Treasurer Zurawski said the B.A.N. for Columbia Street sewer issue has been </w:t>
      </w:r>
      <w:r>
        <w:rPr>
          <w:rFonts w:ascii="Bookman Old Style" w:hAnsi="Bookman Old Style"/>
          <w:sz w:val="24"/>
        </w:rPr>
        <w:tab/>
        <w:t>renewed with Piper &amp; Jaffray at a net interest of 1.6320%</w:t>
      </w:r>
    </w:p>
    <w:p w:rsidR="00FC63C0" w:rsidRDefault="00FC63C0" w:rsidP="00E30235">
      <w:pPr>
        <w:tabs>
          <w:tab w:val="left" w:pos="1350"/>
        </w:tabs>
        <w:rPr>
          <w:rFonts w:ascii="Bookman Old Style" w:hAnsi="Bookman Old Style"/>
          <w:sz w:val="24"/>
        </w:rPr>
      </w:pPr>
    </w:p>
    <w:p w:rsidR="00FC63C0" w:rsidRDefault="00FC63C0" w:rsidP="00E30235">
      <w:pPr>
        <w:tabs>
          <w:tab w:val="left" w:pos="1350"/>
        </w:tabs>
        <w:rPr>
          <w:rFonts w:ascii="Bookman Old Style" w:hAnsi="Bookman Old Style"/>
          <w:sz w:val="24"/>
        </w:rPr>
      </w:pPr>
      <w:r>
        <w:rPr>
          <w:rFonts w:ascii="Bookman Old Style" w:hAnsi="Bookman Old Style"/>
          <w:sz w:val="24"/>
        </w:rPr>
        <w:tab/>
        <w:t xml:space="preserve">Treasurer Zurawki reported that there is $17,586.09 left in the CHIPS funding </w:t>
      </w:r>
      <w:r>
        <w:rPr>
          <w:rFonts w:ascii="Bookman Old Style" w:hAnsi="Bookman Old Style"/>
          <w:sz w:val="24"/>
        </w:rPr>
        <w:tab/>
        <w:t>that can be applied to the new Skid Steer.</w:t>
      </w:r>
    </w:p>
    <w:p w:rsidR="00FC63C0" w:rsidRDefault="00FC63C0" w:rsidP="00E30235">
      <w:pPr>
        <w:tabs>
          <w:tab w:val="left" w:pos="1350"/>
        </w:tabs>
        <w:rPr>
          <w:rFonts w:ascii="Bookman Old Style" w:hAnsi="Bookman Old Style"/>
          <w:sz w:val="24"/>
        </w:rPr>
      </w:pPr>
    </w:p>
    <w:p w:rsidR="00524BDC" w:rsidRPr="00E30235" w:rsidRDefault="00FC63C0" w:rsidP="00E30235">
      <w:pPr>
        <w:tabs>
          <w:tab w:val="left" w:pos="1350"/>
        </w:tabs>
        <w:rPr>
          <w:rFonts w:ascii="Bookman Old Style" w:hAnsi="Bookman Old Style"/>
          <w:b/>
          <w:sz w:val="24"/>
        </w:rPr>
      </w:pPr>
      <w:r>
        <w:rPr>
          <w:rFonts w:ascii="Bookman Old Style" w:hAnsi="Bookman Old Style"/>
          <w:sz w:val="24"/>
        </w:rPr>
        <w:tab/>
        <w:t xml:space="preserve">Treasurer Zurawski said that DASNY Grant #15595 – Improvements to the </w:t>
      </w:r>
      <w:r>
        <w:rPr>
          <w:rFonts w:ascii="Bookman Old Style" w:hAnsi="Bookman Old Style"/>
          <w:sz w:val="24"/>
        </w:rPr>
        <w:tab/>
        <w:t xml:space="preserve">Municipal Building currently has estimates of $86,480.96, which is $11,480.96 </w:t>
      </w:r>
      <w:r>
        <w:rPr>
          <w:rFonts w:ascii="Bookman Old Style" w:hAnsi="Bookman Old Style"/>
          <w:sz w:val="24"/>
        </w:rPr>
        <w:tab/>
        <w:t>over the grant award of $75,000.  She said the</w:t>
      </w:r>
      <w:r w:rsidR="009D35DF">
        <w:rPr>
          <w:rFonts w:ascii="Bookman Old Style" w:hAnsi="Bookman Old Style"/>
          <w:sz w:val="24"/>
        </w:rPr>
        <w:t xml:space="preserve"> grant administrator is</w:t>
      </w:r>
      <w:r>
        <w:rPr>
          <w:rFonts w:ascii="Bookman Old Style" w:hAnsi="Bookman Old Style"/>
          <w:sz w:val="24"/>
        </w:rPr>
        <w:t xml:space="preserve"> asking for </w:t>
      </w:r>
      <w:r w:rsidR="009D35DF">
        <w:rPr>
          <w:rFonts w:ascii="Bookman Old Style" w:hAnsi="Bookman Old Style"/>
          <w:sz w:val="24"/>
        </w:rPr>
        <w:tab/>
      </w:r>
      <w:r>
        <w:rPr>
          <w:rFonts w:ascii="Bookman Old Style" w:hAnsi="Bookman Old Style"/>
          <w:sz w:val="24"/>
        </w:rPr>
        <w:t>assurance that</w:t>
      </w:r>
      <w:r w:rsidR="009D35DF">
        <w:rPr>
          <w:rFonts w:ascii="Bookman Old Style" w:hAnsi="Bookman Old Style"/>
          <w:sz w:val="24"/>
        </w:rPr>
        <w:t xml:space="preserve"> t</w:t>
      </w:r>
      <w:r>
        <w:rPr>
          <w:rFonts w:ascii="Bookman Old Style" w:hAnsi="Bookman Old Style"/>
          <w:sz w:val="24"/>
        </w:rPr>
        <w:t>he Village has the funding available to complete the</w:t>
      </w:r>
      <w:r w:rsidR="009D35DF">
        <w:rPr>
          <w:rFonts w:ascii="Bookman Old Style" w:hAnsi="Bookman Old Style"/>
          <w:sz w:val="24"/>
        </w:rPr>
        <w:t xml:space="preserve"> </w:t>
      </w:r>
      <w:r w:rsidR="009D35DF">
        <w:rPr>
          <w:rFonts w:ascii="Bookman Old Style" w:hAnsi="Bookman Old Style"/>
          <w:sz w:val="24"/>
        </w:rPr>
        <w:tab/>
        <w:t>improvements</w:t>
      </w:r>
      <w:r>
        <w:rPr>
          <w:rFonts w:ascii="Bookman Old Style" w:hAnsi="Bookman Old Style"/>
          <w:sz w:val="24"/>
        </w:rPr>
        <w:t>.</w:t>
      </w:r>
      <w:r>
        <w:rPr>
          <w:rFonts w:ascii="Bookman Old Style" w:hAnsi="Bookman Old Style"/>
          <w:sz w:val="24"/>
        </w:rPr>
        <w:tab/>
      </w:r>
      <w:r w:rsidR="00524BDC" w:rsidRPr="00E30235">
        <w:rPr>
          <w:rFonts w:ascii="Bookman Old Style" w:hAnsi="Bookman Old Style"/>
          <w:b/>
          <w:sz w:val="24"/>
        </w:rPr>
        <w:t xml:space="preserve">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4169FB" w:rsidRDefault="004169FB" w:rsidP="006B5902">
      <w:pPr>
        <w:pStyle w:val="ListParagraph"/>
        <w:numPr>
          <w:ilvl w:val="0"/>
          <w:numId w:val="4"/>
        </w:numPr>
        <w:tabs>
          <w:tab w:val="left" w:pos="1440"/>
          <w:tab w:val="left" w:pos="2520"/>
        </w:tabs>
        <w:rPr>
          <w:rFonts w:ascii="Comic Sans MS" w:hAnsi="Comic Sans MS"/>
          <w:b/>
          <w:sz w:val="24"/>
          <w:szCs w:val="24"/>
          <w:u w:val="single"/>
        </w:rPr>
      </w:pPr>
      <w:r>
        <w:rPr>
          <w:rFonts w:ascii="Comic Sans MS" w:hAnsi="Comic Sans MS"/>
          <w:b/>
          <w:sz w:val="24"/>
          <w:szCs w:val="24"/>
          <w:u w:val="single"/>
        </w:rPr>
        <w:lastRenderedPageBreak/>
        <w:t xml:space="preserve">WWTP Clarifier </w:t>
      </w:r>
    </w:p>
    <w:p w:rsidR="007F20B0" w:rsidRPr="007F20B0" w:rsidRDefault="007F20B0" w:rsidP="005A603C">
      <w:pPr>
        <w:pStyle w:val="ListParagraph"/>
        <w:numPr>
          <w:ilvl w:val="0"/>
          <w:numId w:val="17"/>
        </w:numPr>
        <w:tabs>
          <w:tab w:val="left" w:pos="1440"/>
          <w:tab w:val="left" w:pos="2520"/>
        </w:tabs>
        <w:rPr>
          <w:rFonts w:ascii="Comic Sans MS" w:hAnsi="Comic Sans MS"/>
          <w:sz w:val="24"/>
          <w:szCs w:val="24"/>
        </w:rPr>
      </w:pPr>
      <w:r>
        <w:rPr>
          <w:rFonts w:ascii="Bookman Old Style" w:hAnsi="Bookman Old Style"/>
          <w:sz w:val="24"/>
          <w:szCs w:val="24"/>
        </w:rPr>
        <w:t>Eastman Associates was onsite October 17 to repair the clarifier</w:t>
      </w:r>
    </w:p>
    <w:p w:rsidR="007F20B0" w:rsidRPr="00576072" w:rsidRDefault="007F20B0" w:rsidP="0006329D">
      <w:pPr>
        <w:pStyle w:val="ListParagraph"/>
        <w:numPr>
          <w:ilvl w:val="0"/>
          <w:numId w:val="17"/>
        </w:numPr>
        <w:tabs>
          <w:tab w:val="left" w:pos="1440"/>
          <w:tab w:val="left" w:pos="2520"/>
        </w:tabs>
        <w:rPr>
          <w:rFonts w:ascii="Comic Sans MS" w:hAnsi="Comic Sans MS"/>
          <w:sz w:val="24"/>
          <w:szCs w:val="24"/>
        </w:rPr>
      </w:pPr>
      <w:r w:rsidRPr="00576072">
        <w:rPr>
          <w:rFonts w:ascii="Bookman Old Style" w:hAnsi="Bookman Old Style"/>
          <w:sz w:val="24"/>
          <w:szCs w:val="24"/>
        </w:rPr>
        <w:t xml:space="preserve">The new </w:t>
      </w:r>
      <w:r w:rsidR="00467C11" w:rsidRPr="00576072">
        <w:rPr>
          <w:rFonts w:ascii="Bookman Old Style" w:hAnsi="Bookman Old Style"/>
          <w:sz w:val="24"/>
          <w:szCs w:val="24"/>
        </w:rPr>
        <w:t>clarifier</w:t>
      </w:r>
      <w:r w:rsidRPr="00576072">
        <w:rPr>
          <w:rFonts w:ascii="Bookman Old Style" w:hAnsi="Bookman Old Style"/>
          <w:sz w:val="24"/>
          <w:szCs w:val="24"/>
        </w:rPr>
        <w:t xml:space="preserve"> is back online</w:t>
      </w:r>
    </w:p>
    <w:p w:rsidR="00576072" w:rsidRPr="00576072" w:rsidRDefault="00576072" w:rsidP="00576072">
      <w:pPr>
        <w:tabs>
          <w:tab w:val="left" w:pos="1440"/>
          <w:tab w:val="left" w:pos="2520"/>
        </w:tabs>
        <w:rPr>
          <w:rFonts w:ascii="Comic Sans MS" w:hAnsi="Comic Sans MS"/>
          <w:sz w:val="24"/>
          <w:szCs w:val="24"/>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6B5902">
      <w:pPr>
        <w:pStyle w:val="ListParagraph"/>
        <w:numPr>
          <w:ilvl w:val="0"/>
          <w:numId w:val="5"/>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3F406B"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3F406B" w:rsidRPr="003F406B" w:rsidRDefault="003F406B" w:rsidP="003F406B">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3F406B" w:rsidRPr="003F406B"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NYSEFC advised the Village that the Project Financing Agreement (PFA) closed on August 8, 2019</w:t>
      </w:r>
    </w:p>
    <w:p w:rsidR="003F406B" w:rsidRPr="0006329D"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Village now able to submit for reimbursement of cost and costs going forward.</w:t>
      </w:r>
    </w:p>
    <w:p w:rsidR="007F20B0" w:rsidRPr="007F20B0" w:rsidRDefault="0006329D"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 xml:space="preserve">Delaware’s MWBE UP and waiver request </w:t>
      </w:r>
      <w:r w:rsidR="007F20B0">
        <w:rPr>
          <w:rFonts w:ascii="Bookman Old Style" w:hAnsi="Bookman Old Style"/>
          <w:sz w:val="24"/>
          <w:szCs w:val="24"/>
        </w:rPr>
        <w:t>was approved on October 28 by NYSESD.NYSEFC</w:t>
      </w:r>
    </w:p>
    <w:p w:rsidR="007F20B0" w:rsidRPr="007F20B0" w:rsidRDefault="007F20B0"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The Village can now submit Delaware’s invoice for reimbursement.</w:t>
      </w:r>
    </w:p>
    <w:p w:rsidR="007F20B0" w:rsidRPr="007F20B0" w:rsidRDefault="007F20B0"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 xml:space="preserve">It should be easier to take care of the MWBE on the upcoming engineering contract </w:t>
      </w:r>
      <w:r w:rsidR="00467C11">
        <w:rPr>
          <w:rFonts w:ascii="Bookman Old Style" w:hAnsi="Bookman Old Style"/>
          <w:sz w:val="24"/>
          <w:szCs w:val="24"/>
        </w:rPr>
        <w:t>amendment</w:t>
      </w:r>
      <w:r>
        <w:rPr>
          <w:rFonts w:ascii="Bookman Old Style" w:hAnsi="Bookman Old Style"/>
          <w:sz w:val="24"/>
          <w:szCs w:val="24"/>
        </w:rPr>
        <w:t xml:space="preserve"> to add the enhanced sludge processing since we have initial approval.</w:t>
      </w:r>
    </w:p>
    <w:p w:rsidR="007F20B0" w:rsidRPr="007F20B0" w:rsidRDefault="007F20B0"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Once the engineering services contract amendment is in place we plan on submitting to NYSEFC identifying what (if any) MWBE subs plan to be added/increased.  EFC’s MWBE department will then review and let us know if that’s acceptable or if they feel other areas could be reached out for MWBE participation.</w:t>
      </w:r>
      <w:r w:rsidR="00212735">
        <w:rPr>
          <w:rFonts w:ascii="Bookman Old Style" w:hAnsi="Bookman Old Style"/>
          <w:sz w:val="24"/>
          <w:szCs w:val="24"/>
        </w:rPr>
        <w:t xml:space="preserve"> </w:t>
      </w:r>
      <w:r>
        <w:rPr>
          <w:rFonts w:ascii="Bookman Old Style" w:hAnsi="Bookman Old Style"/>
          <w:sz w:val="24"/>
          <w:szCs w:val="24"/>
        </w:rPr>
        <w:tab/>
      </w:r>
    </w:p>
    <w:p w:rsidR="00E15F14" w:rsidRPr="003F406B" w:rsidRDefault="00E15F14" w:rsidP="005A603C">
      <w:pPr>
        <w:pStyle w:val="ListParagraph"/>
        <w:numPr>
          <w:ilvl w:val="0"/>
          <w:numId w:val="14"/>
        </w:numPr>
        <w:ind w:firstLine="0"/>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B9025E" w:rsidRPr="00B9025E" w:rsidRDefault="00B9025E" w:rsidP="005A603C">
      <w:pPr>
        <w:pStyle w:val="ListParagraph"/>
        <w:numPr>
          <w:ilvl w:val="0"/>
          <w:numId w:val="7"/>
        </w:numPr>
        <w:rPr>
          <w:rFonts w:ascii="Comic Sans MS" w:hAnsi="Comic Sans MS"/>
          <w:sz w:val="24"/>
          <w:szCs w:val="24"/>
          <w:u w:val="single"/>
        </w:rPr>
      </w:pPr>
      <w:r w:rsidRPr="00B9025E">
        <w:rPr>
          <w:rFonts w:ascii="Bookman Old Style" w:hAnsi="Bookman Old Style"/>
          <w:sz w:val="24"/>
          <w:szCs w:val="24"/>
          <w:u w:val="single"/>
        </w:rPr>
        <w:t>Design Phase:</w:t>
      </w:r>
    </w:p>
    <w:p w:rsidR="00B9025E" w:rsidRPr="00B9025E"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Continuing to Prepare design drawings and specs</w:t>
      </w:r>
    </w:p>
    <w:p w:rsidR="00B9025E" w:rsidRPr="00B9025E"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Communicating with equipment supplier and </w:t>
      </w:r>
      <w:r w:rsidR="006F5F79">
        <w:rPr>
          <w:rFonts w:ascii="Bookman Old Style" w:hAnsi="Bookman Old Style"/>
          <w:sz w:val="24"/>
          <w:szCs w:val="24"/>
        </w:rPr>
        <w:tab/>
      </w:r>
      <w:r>
        <w:rPr>
          <w:rFonts w:ascii="Bookman Old Style" w:hAnsi="Bookman Old Style"/>
          <w:sz w:val="24"/>
          <w:szCs w:val="24"/>
        </w:rPr>
        <w:t>manufacturer’s representative regarding upgrade equipment</w:t>
      </w:r>
    </w:p>
    <w:p w:rsidR="00B9025E" w:rsidRPr="00B9025E"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Coordinating with MWBE Subcontractors</w:t>
      </w:r>
    </w:p>
    <w:p w:rsidR="00B9025E" w:rsidRPr="004E1635" w:rsidRDefault="00B9025E"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Communicating with Village staff on project issues</w:t>
      </w:r>
    </w:p>
    <w:p w:rsidR="004E1635" w:rsidRDefault="004E1635" w:rsidP="005A603C">
      <w:pPr>
        <w:pStyle w:val="ListParagraph"/>
        <w:numPr>
          <w:ilvl w:val="0"/>
          <w:numId w:val="7"/>
        </w:numPr>
        <w:ind w:firstLine="90"/>
        <w:rPr>
          <w:rFonts w:ascii="Comic Sans MS" w:hAnsi="Comic Sans MS"/>
          <w:sz w:val="24"/>
          <w:szCs w:val="24"/>
        </w:rPr>
      </w:pPr>
      <w:r w:rsidRPr="004E1635">
        <w:rPr>
          <w:rFonts w:ascii="Comic Sans MS" w:hAnsi="Comic Sans MS"/>
          <w:sz w:val="24"/>
          <w:szCs w:val="24"/>
        </w:rPr>
        <w:t>RAS pumps</w:t>
      </w:r>
    </w:p>
    <w:p w:rsidR="00C460DA" w:rsidRPr="00212735" w:rsidRDefault="004E1635"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3-pumps total, 1-broken, 1-at the end of its useful life, </w:t>
      </w:r>
      <w:r w:rsidR="00C460DA">
        <w:rPr>
          <w:rFonts w:ascii="Bookman Old Style" w:hAnsi="Bookman Old Style"/>
          <w:sz w:val="24"/>
          <w:szCs w:val="24"/>
        </w:rPr>
        <w:tab/>
      </w:r>
      <w:r>
        <w:rPr>
          <w:rFonts w:ascii="Bookman Old Style" w:hAnsi="Bookman Old Style"/>
          <w:sz w:val="24"/>
          <w:szCs w:val="24"/>
        </w:rPr>
        <w:t xml:space="preserve">1-in service. If the RAS pump currently in service fails, </w:t>
      </w:r>
      <w:r w:rsidR="00C460DA">
        <w:rPr>
          <w:rFonts w:ascii="Bookman Old Style" w:hAnsi="Bookman Old Style"/>
          <w:sz w:val="24"/>
          <w:szCs w:val="24"/>
        </w:rPr>
        <w:tab/>
      </w:r>
      <w:r>
        <w:rPr>
          <w:rFonts w:ascii="Bookman Old Style" w:hAnsi="Bookman Old Style"/>
          <w:sz w:val="24"/>
          <w:szCs w:val="24"/>
        </w:rPr>
        <w:t>the WWTP would be relying on the RAS pump that is</w:t>
      </w:r>
      <w:r w:rsidR="008517F6">
        <w:rPr>
          <w:rFonts w:ascii="Bookman Old Style" w:hAnsi="Bookman Old Style"/>
          <w:sz w:val="24"/>
          <w:szCs w:val="24"/>
        </w:rPr>
        <w:t xml:space="preserve"> </w:t>
      </w:r>
      <w:r>
        <w:rPr>
          <w:rFonts w:ascii="Bookman Old Style" w:hAnsi="Bookman Old Style"/>
          <w:sz w:val="24"/>
          <w:szCs w:val="24"/>
        </w:rPr>
        <w:t xml:space="preserve">at the </w:t>
      </w:r>
      <w:r w:rsidR="008517F6">
        <w:rPr>
          <w:rFonts w:ascii="Bookman Old Style" w:hAnsi="Bookman Old Style"/>
          <w:sz w:val="24"/>
          <w:szCs w:val="24"/>
        </w:rPr>
        <w:tab/>
      </w:r>
      <w:r>
        <w:rPr>
          <w:rFonts w:ascii="Bookman Old Style" w:hAnsi="Bookman Old Style"/>
          <w:sz w:val="24"/>
          <w:szCs w:val="24"/>
        </w:rPr>
        <w:t xml:space="preserve">end of its useful life and there is no way to tell how long it </w:t>
      </w:r>
      <w:r w:rsidR="008517F6">
        <w:rPr>
          <w:rFonts w:ascii="Bookman Old Style" w:hAnsi="Bookman Old Style"/>
          <w:sz w:val="24"/>
          <w:szCs w:val="24"/>
        </w:rPr>
        <w:tab/>
      </w:r>
      <w:r>
        <w:rPr>
          <w:rFonts w:ascii="Bookman Old Style" w:hAnsi="Bookman Old Style"/>
          <w:sz w:val="24"/>
          <w:szCs w:val="24"/>
        </w:rPr>
        <w:t>will last.</w:t>
      </w:r>
    </w:p>
    <w:p w:rsidR="00212735" w:rsidRPr="00C460DA" w:rsidRDefault="00212735"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Contacted Flygt and confirmed that the pump is </w:t>
      </w:r>
      <w:r w:rsidR="00467C11">
        <w:rPr>
          <w:rFonts w:ascii="Bookman Old Style" w:hAnsi="Bookman Old Style"/>
          <w:sz w:val="24"/>
          <w:szCs w:val="24"/>
        </w:rPr>
        <w:t>obsolete</w:t>
      </w:r>
      <w:r>
        <w:rPr>
          <w:rFonts w:ascii="Bookman Old Style" w:hAnsi="Bookman Old Style"/>
          <w:sz w:val="24"/>
          <w:szCs w:val="24"/>
        </w:rPr>
        <w:t xml:space="preserve"> </w:t>
      </w:r>
      <w:r>
        <w:rPr>
          <w:rFonts w:ascii="Bookman Old Style" w:hAnsi="Bookman Old Style"/>
          <w:sz w:val="24"/>
          <w:szCs w:val="24"/>
        </w:rPr>
        <w:tab/>
        <w:t>and spare replacement parts are no longer available.</w:t>
      </w:r>
    </w:p>
    <w:p w:rsidR="00212735" w:rsidRPr="00212735" w:rsidRDefault="00C460DA" w:rsidP="005A603C">
      <w:pPr>
        <w:pStyle w:val="ListParagraph"/>
        <w:numPr>
          <w:ilvl w:val="0"/>
          <w:numId w:val="7"/>
        </w:numPr>
        <w:ind w:firstLine="90"/>
        <w:rPr>
          <w:rFonts w:ascii="Comic Sans MS" w:hAnsi="Comic Sans MS"/>
          <w:sz w:val="24"/>
          <w:szCs w:val="24"/>
        </w:rPr>
      </w:pPr>
      <w:r>
        <w:rPr>
          <w:rFonts w:ascii="Bookman Old Style" w:hAnsi="Bookman Old Style"/>
          <w:sz w:val="24"/>
          <w:szCs w:val="24"/>
        </w:rPr>
        <w:t xml:space="preserve">WWTP Staff </w:t>
      </w:r>
      <w:r w:rsidR="00212735">
        <w:rPr>
          <w:rFonts w:ascii="Bookman Old Style" w:hAnsi="Bookman Old Style"/>
          <w:sz w:val="24"/>
          <w:szCs w:val="24"/>
        </w:rPr>
        <w:t xml:space="preserve">provided information on a new style RAS pump, </w:t>
      </w:r>
      <w:r w:rsidR="00212735">
        <w:rPr>
          <w:rFonts w:ascii="Bookman Old Style" w:hAnsi="Bookman Old Style"/>
          <w:sz w:val="24"/>
          <w:szCs w:val="24"/>
        </w:rPr>
        <w:tab/>
        <w:t xml:space="preserve">the same/similar to the one recently installed in the Days </w:t>
      </w:r>
      <w:r w:rsidR="00212735">
        <w:rPr>
          <w:rFonts w:ascii="Bookman Old Style" w:hAnsi="Bookman Old Style"/>
          <w:sz w:val="24"/>
          <w:szCs w:val="24"/>
        </w:rPr>
        <w:tab/>
        <w:t xml:space="preserve">Inn pump station.  These are smart pumps that </w:t>
      </w:r>
      <w:r w:rsidR="00467C11">
        <w:rPr>
          <w:rFonts w:ascii="Bookman Old Style" w:hAnsi="Bookman Old Style"/>
          <w:sz w:val="24"/>
          <w:szCs w:val="24"/>
        </w:rPr>
        <w:t>cycle</w:t>
      </w:r>
      <w:r w:rsidR="00212735">
        <w:rPr>
          <w:rFonts w:ascii="Bookman Old Style" w:hAnsi="Bookman Old Style"/>
          <w:sz w:val="24"/>
          <w:szCs w:val="24"/>
        </w:rPr>
        <w:t xml:space="preserve"> </w:t>
      </w:r>
      <w:r w:rsidR="00212735">
        <w:rPr>
          <w:rFonts w:ascii="Bookman Old Style" w:hAnsi="Bookman Old Style"/>
          <w:sz w:val="24"/>
          <w:szCs w:val="24"/>
        </w:rPr>
        <w:tab/>
        <w:t>rotation to clear blockages/clogs on their own.</w:t>
      </w:r>
    </w:p>
    <w:p w:rsidR="00C460DA" w:rsidRDefault="00C460DA" w:rsidP="005A603C">
      <w:pPr>
        <w:pStyle w:val="ListParagraph"/>
        <w:numPr>
          <w:ilvl w:val="0"/>
          <w:numId w:val="7"/>
        </w:numPr>
        <w:ind w:firstLine="90"/>
        <w:rPr>
          <w:rFonts w:ascii="Bookman Old Style" w:hAnsi="Bookman Old Style"/>
          <w:sz w:val="24"/>
          <w:szCs w:val="24"/>
        </w:rPr>
      </w:pPr>
      <w:r w:rsidRPr="00C460DA">
        <w:rPr>
          <w:rFonts w:ascii="Bookman Old Style" w:hAnsi="Bookman Old Style"/>
          <w:sz w:val="24"/>
          <w:szCs w:val="24"/>
        </w:rPr>
        <w:lastRenderedPageBreak/>
        <w:t xml:space="preserve">The current project budgeted $75K for three new 25HP </w:t>
      </w:r>
      <w:r w:rsidRPr="00C460DA">
        <w:rPr>
          <w:rFonts w:ascii="Bookman Old Style" w:hAnsi="Bookman Old Style"/>
          <w:sz w:val="24"/>
          <w:szCs w:val="24"/>
        </w:rPr>
        <w:tab/>
        <w:t>RAS pumps, plus piping.</w:t>
      </w:r>
    </w:p>
    <w:p w:rsidR="00212735" w:rsidRDefault="00467C11" w:rsidP="005A603C">
      <w:pPr>
        <w:pStyle w:val="ListParagraph"/>
        <w:numPr>
          <w:ilvl w:val="0"/>
          <w:numId w:val="7"/>
        </w:numPr>
        <w:ind w:firstLine="90"/>
        <w:rPr>
          <w:rFonts w:ascii="Bookman Old Style" w:hAnsi="Bookman Old Style"/>
          <w:sz w:val="24"/>
          <w:szCs w:val="24"/>
        </w:rPr>
      </w:pPr>
      <w:r>
        <w:rPr>
          <w:rFonts w:ascii="Bookman Old Style" w:hAnsi="Bookman Old Style"/>
          <w:sz w:val="24"/>
          <w:szCs w:val="24"/>
        </w:rPr>
        <w:t>Flynt</w:t>
      </w:r>
      <w:r w:rsidR="00C460DA">
        <w:rPr>
          <w:rFonts w:ascii="Bookman Old Style" w:hAnsi="Bookman Old Style"/>
          <w:sz w:val="24"/>
          <w:szCs w:val="24"/>
        </w:rPr>
        <w:t xml:space="preserve"> has provided a quote for </w:t>
      </w:r>
      <w:r>
        <w:rPr>
          <w:rFonts w:ascii="Bookman Old Style" w:hAnsi="Bookman Old Style"/>
          <w:sz w:val="24"/>
          <w:szCs w:val="24"/>
        </w:rPr>
        <w:t>Flynt</w:t>
      </w:r>
      <w:r w:rsidR="00C460DA">
        <w:rPr>
          <w:rFonts w:ascii="Bookman Old Style" w:hAnsi="Bookman Old Style"/>
          <w:sz w:val="24"/>
          <w:szCs w:val="24"/>
        </w:rPr>
        <w:t xml:space="preserve"> </w:t>
      </w:r>
      <w:r>
        <w:rPr>
          <w:rFonts w:ascii="Bookman Old Style" w:hAnsi="Bookman Old Style"/>
          <w:sz w:val="24"/>
          <w:szCs w:val="24"/>
        </w:rPr>
        <w:t>Concerto</w:t>
      </w:r>
      <w:r w:rsidR="00C460DA">
        <w:rPr>
          <w:rFonts w:ascii="Bookman Old Style" w:hAnsi="Bookman Old Style"/>
          <w:sz w:val="24"/>
          <w:szCs w:val="24"/>
        </w:rPr>
        <w:t xml:space="preserve"> N</w:t>
      </w:r>
      <w:r w:rsidR="00212735">
        <w:rPr>
          <w:rFonts w:ascii="Bookman Old Style" w:hAnsi="Bookman Old Style"/>
          <w:sz w:val="24"/>
          <w:szCs w:val="24"/>
        </w:rPr>
        <w:t>Z</w:t>
      </w:r>
      <w:r w:rsidR="00C460DA">
        <w:rPr>
          <w:rFonts w:ascii="Bookman Old Style" w:hAnsi="Bookman Old Style"/>
          <w:sz w:val="24"/>
          <w:szCs w:val="24"/>
        </w:rPr>
        <w:t xml:space="preserve"> </w:t>
      </w:r>
      <w:r w:rsidR="00C460DA">
        <w:rPr>
          <w:rFonts w:ascii="Bookman Old Style" w:hAnsi="Bookman Old Style"/>
          <w:sz w:val="24"/>
          <w:szCs w:val="24"/>
        </w:rPr>
        <w:tab/>
        <w:t>6020</w:t>
      </w:r>
      <w:r w:rsidR="00212735">
        <w:rPr>
          <w:rFonts w:ascii="Bookman Old Style" w:hAnsi="Bookman Old Style"/>
          <w:sz w:val="24"/>
          <w:szCs w:val="24"/>
        </w:rPr>
        <w:t>.</w:t>
      </w:r>
      <w:r w:rsidR="00C460DA">
        <w:rPr>
          <w:rFonts w:ascii="Bookman Old Style" w:hAnsi="Bookman Old Style"/>
          <w:sz w:val="24"/>
          <w:szCs w:val="24"/>
        </w:rPr>
        <w:t xml:space="preserve">181, Vertical, Submersible, Dry pit Wastewater </w:t>
      </w:r>
      <w:r w:rsidR="00C460DA">
        <w:rPr>
          <w:rFonts w:ascii="Bookman Old Style" w:hAnsi="Bookman Old Style"/>
          <w:sz w:val="24"/>
          <w:szCs w:val="24"/>
        </w:rPr>
        <w:tab/>
        <w:t xml:space="preserve">pump.  6” Discharge, 7.5 </w:t>
      </w:r>
      <w:r>
        <w:rPr>
          <w:rFonts w:ascii="Bookman Old Style" w:hAnsi="Bookman Old Style"/>
          <w:sz w:val="24"/>
          <w:szCs w:val="24"/>
        </w:rPr>
        <w:t>HP.</w:t>
      </w:r>
      <w:r w:rsidR="00C460DA">
        <w:rPr>
          <w:rFonts w:ascii="Bookman Old Style" w:hAnsi="Bookman Old Style"/>
          <w:sz w:val="24"/>
          <w:szCs w:val="24"/>
        </w:rPr>
        <w:t xml:space="preserve"> 460v, 3 phase, 65’ of cable, </w:t>
      </w:r>
      <w:r w:rsidR="008517F6">
        <w:rPr>
          <w:rFonts w:ascii="Bookman Old Style" w:hAnsi="Bookman Old Style"/>
          <w:sz w:val="24"/>
          <w:szCs w:val="24"/>
        </w:rPr>
        <w:tab/>
      </w:r>
      <w:r w:rsidR="00C460DA">
        <w:rPr>
          <w:rFonts w:ascii="Bookman Old Style" w:hAnsi="Bookman Old Style"/>
          <w:sz w:val="24"/>
          <w:szCs w:val="24"/>
        </w:rPr>
        <w:t>Hard Iron adaptive Impeller, and wear ring.</w:t>
      </w:r>
      <w:r w:rsidR="008517F6">
        <w:rPr>
          <w:rFonts w:ascii="Bookman Old Style" w:hAnsi="Bookman Old Style"/>
          <w:sz w:val="24"/>
          <w:szCs w:val="24"/>
        </w:rPr>
        <w:t xml:space="preserve"> I</w:t>
      </w:r>
      <w:r w:rsidR="00C460DA">
        <w:rPr>
          <w:rFonts w:ascii="Bookman Old Style" w:hAnsi="Bookman Old Style"/>
          <w:sz w:val="24"/>
          <w:szCs w:val="24"/>
        </w:rPr>
        <w:t xml:space="preserve">ncluded </w:t>
      </w:r>
      <w:r w:rsidR="008517F6">
        <w:rPr>
          <w:rFonts w:ascii="Bookman Old Style" w:hAnsi="Bookman Old Style"/>
          <w:sz w:val="24"/>
          <w:szCs w:val="24"/>
        </w:rPr>
        <w:tab/>
      </w:r>
      <w:r w:rsidR="00C460DA">
        <w:rPr>
          <w:rFonts w:ascii="Bookman Old Style" w:hAnsi="Bookman Old Style"/>
          <w:sz w:val="24"/>
          <w:szCs w:val="24"/>
        </w:rPr>
        <w:t xml:space="preserve">aluminum cooling jacket, and T Stand Kit. Includes stand, </w:t>
      </w:r>
      <w:r w:rsidR="008517F6">
        <w:rPr>
          <w:rFonts w:ascii="Bookman Old Style" w:hAnsi="Bookman Old Style"/>
          <w:sz w:val="24"/>
          <w:szCs w:val="24"/>
        </w:rPr>
        <w:tab/>
      </w:r>
      <w:r w:rsidR="00C460DA">
        <w:rPr>
          <w:rFonts w:ascii="Bookman Old Style" w:hAnsi="Bookman Old Style"/>
          <w:sz w:val="24"/>
          <w:szCs w:val="24"/>
        </w:rPr>
        <w:t>suction elbow and hardware for $1</w:t>
      </w:r>
      <w:r w:rsidR="00212735">
        <w:rPr>
          <w:rFonts w:ascii="Bookman Old Style" w:hAnsi="Bookman Old Style"/>
          <w:sz w:val="24"/>
          <w:szCs w:val="24"/>
        </w:rPr>
        <w:t>7</w:t>
      </w:r>
      <w:r w:rsidR="00C460DA">
        <w:rPr>
          <w:rFonts w:ascii="Bookman Old Style" w:hAnsi="Bookman Old Style"/>
          <w:sz w:val="24"/>
          <w:szCs w:val="24"/>
        </w:rPr>
        <w:t>K</w:t>
      </w:r>
      <w:r w:rsidR="008517F6">
        <w:rPr>
          <w:rFonts w:ascii="Bookman Old Style" w:hAnsi="Bookman Old Style"/>
          <w:sz w:val="24"/>
          <w:szCs w:val="24"/>
        </w:rPr>
        <w:t xml:space="preserve"> </w:t>
      </w:r>
      <w:r w:rsidR="00C460DA">
        <w:rPr>
          <w:rFonts w:ascii="Bookman Old Style" w:hAnsi="Bookman Old Style"/>
          <w:sz w:val="24"/>
          <w:szCs w:val="24"/>
        </w:rPr>
        <w:t>each</w:t>
      </w:r>
      <w:r w:rsidR="00212735">
        <w:rPr>
          <w:rFonts w:ascii="Bookman Old Style" w:hAnsi="Bookman Old Style"/>
          <w:sz w:val="24"/>
          <w:szCs w:val="24"/>
        </w:rPr>
        <w:t xml:space="preserve"> pump plus some</w:t>
      </w:r>
    </w:p>
    <w:p w:rsidR="00212735" w:rsidRDefault="00212735" w:rsidP="00212735">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467C11">
        <w:rPr>
          <w:rFonts w:ascii="Bookman Old Style" w:hAnsi="Bookman Old Style"/>
          <w:sz w:val="24"/>
          <w:szCs w:val="24"/>
        </w:rPr>
        <w:t>Electrical</w:t>
      </w:r>
      <w:r>
        <w:rPr>
          <w:rFonts w:ascii="Bookman Old Style" w:hAnsi="Bookman Old Style"/>
          <w:sz w:val="24"/>
          <w:szCs w:val="24"/>
        </w:rPr>
        <w:t xml:space="preserve"> blocks to integrate plus installation.</w:t>
      </w:r>
    </w:p>
    <w:p w:rsidR="00212735" w:rsidRDefault="00212735" w:rsidP="005A603C">
      <w:pPr>
        <w:pStyle w:val="ListParagraph"/>
        <w:numPr>
          <w:ilvl w:val="0"/>
          <w:numId w:val="20"/>
        </w:numPr>
        <w:rPr>
          <w:rFonts w:ascii="Bookman Old Style" w:hAnsi="Bookman Old Style"/>
          <w:sz w:val="24"/>
          <w:szCs w:val="24"/>
        </w:rPr>
      </w:pPr>
      <w:r>
        <w:rPr>
          <w:rFonts w:ascii="Bookman Old Style" w:hAnsi="Bookman Old Style"/>
          <w:sz w:val="24"/>
          <w:szCs w:val="24"/>
        </w:rPr>
        <w:t>Pump duty pointy 1,000 gpm at 20’TDH @73%</w:t>
      </w:r>
    </w:p>
    <w:p w:rsidR="00212735" w:rsidRDefault="00212735" w:rsidP="005A603C">
      <w:pPr>
        <w:pStyle w:val="ListParagraph"/>
        <w:numPr>
          <w:ilvl w:val="0"/>
          <w:numId w:val="20"/>
        </w:numPr>
        <w:rPr>
          <w:rFonts w:ascii="Bookman Old Style" w:hAnsi="Bookman Old Style"/>
          <w:sz w:val="24"/>
          <w:szCs w:val="24"/>
        </w:rPr>
      </w:pPr>
      <w:r>
        <w:rPr>
          <w:rFonts w:ascii="Bookman Old Style" w:hAnsi="Bookman Old Style"/>
          <w:sz w:val="24"/>
          <w:szCs w:val="24"/>
        </w:rPr>
        <w:t>Delaware believes that pumps will fit in existing space with some minor piping changes; will confirm with Rebecca and check next week during a site visit.</w:t>
      </w:r>
    </w:p>
    <w:p w:rsidR="004E1635" w:rsidRDefault="00C460DA" w:rsidP="005A603C">
      <w:pPr>
        <w:pStyle w:val="ListParagraph"/>
        <w:numPr>
          <w:ilvl w:val="0"/>
          <w:numId w:val="7"/>
        </w:numPr>
        <w:ind w:firstLine="90"/>
        <w:rPr>
          <w:rFonts w:ascii="Bookman Old Style" w:hAnsi="Bookman Old Style"/>
          <w:sz w:val="24"/>
          <w:szCs w:val="24"/>
        </w:rPr>
      </w:pPr>
      <w:r>
        <w:rPr>
          <w:rFonts w:ascii="Bookman Old Style" w:hAnsi="Bookman Old Style"/>
          <w:sz w:val="24"/>
          <w:szCs w:val="24"/>
        </w:rPr>
        <w:t xml:space="preserve">Contracting NYSEFC to see if one or all three of these </w:t>
      </w:r>
      <w:r>
        <w:rPr>
          <w:rFonts w:ascii="Bookman Old Style" w:hAnsi="Bookman Old Style"/>
          <w:sz w:val="24"/>
          <w:szCs w:val="24"/>
        </w:rPr>
        <w:tab/>
        <w:t xml:space="preserve">pumps and appurtenances can be purchased by the </w:t>
      </w:r>
      <w:r>
        <w:rPr>
          <w:rFonts w:ascii="Bookman Old Style" w:hAnsi="Bookman Old Style"/>
          <w:sz w:val="24"/>
          <w:szCs w:val="24"/>
        </w:rPr>
        <w:tab/>
        <w:t>Village and installed and covered by the project?</w:t>
      </w:r>
      <w:r w:rsidR="004E1635" w:rsidRPr="00C460DA">
        <w:rPr>
          <w:rFonts w:ascii="Bookman Old Style" w:hAnsi="Bookman Old Style"/>
          <w:sz w:val="24"/>
          <w:szCs w:val="24"/>
        </w:rPr>
        <w:tab/>
      </w:r>
    </w:p>
    <w:p w:rsidR="00D5371E" w:rsidRDefault="00467C11" w:rsidP="005A603C">
      <w:pPr>
        <w:pStyle w:val="ListParagraph"/>
        <w:numPr>
          <w:ilvl w:val="0"/>
          <w:numId w:val="7"/>
        </w:numPr>
        <w:ind w:firstLine="90"/>
        <w:rPr>
          <w:rFonts w:ascii="Bookman Old Style" w:hAnsi="Bookman Old Style"/>
          <w:sz w:val="24"/>
          <w:szCs w:val="24"/>
        </w:rPr>
      </w:pPr>
      <w:r>
        <w:rPr>
          <w:rFonts w:ascii="Bookman Old Style" w:hAnsi="Bookman Old Style"/>
          <w:sz w:val="24"/>
          <w:szCs w:val="24"/>
        </w:rPr>
        <w:t xml:space="preserve">Looking to see if we can direct purchase and have someone </w:t>
      </w:r>
      <w:r>
        <w:rPr>
          <w:rFonts w:ascii="Bookman Old Style" w:hAnsi="Bookman Old Style"/>
          <w:sz w:val="24"/>
          <w:szCs w:val="24"/>
        </w:rPr>
        <w:tab/>
        <w:t xml:space="preserve">(E.g. TAM come in and install the pump and electrical </w:t>
      </w:r>
      <w:r>
        <w:rPr>
          <w:rFonts w:ascii="Bookman Old Style" w:hAnsi="Bookman Old Style"/>
          <w:sz w:val="24"/>
          <w:szCs w:val="24"/>
        </w:rPr>
        <w:tab/>
        <w:t>components.</w:t>
      </w:r>
    </w:p>
    <w:p w:rsidR="00D5371E" w:rsidRDefault="00D5371E" w:rsidP="005A603C">
      <w:pPr>
        <w:pStyle w:val="ListParagraph"/>
        <w:numPr>
          <w:ilvl w:val="0"/>
          <w:numId w:val="7"/>
        </w:numPr>
        <w:ind w:firstLine="90"/>
        <w:rPr>
          <w:rFonts w:ascii="Bookman Old Style" w:hAnsi="Bookman Old Style"/>
          <w:sz w:val="24"/>
          <w:szCs w:val="24"/>
        </w:rPr>
      </w:pPr>
      <w:r>
        <w:rPr>
          <w:rFonts w:ascii="Bookman Old Style" w:hAnsi="Bookman Old Style"/>
          <w:sz w:val="24"/>
          <w:szCs w:val="24"/>
        </w:rPr>
        <w:t xml:space="preserve">We believe that the Village purchasing one pump and the </w:t>
      </w:r>
      <w:r>
        <w:rPr>
          <w:rFonts w:ascii="Bookman Old Style" w:hAnsi="Bookman Old Style"/>
          <w:sz w:val="24"/>
          <w:szCs w:val="24"/>
        </w:rPr>
        <w:tab/>
        <w:t xml:space="preserve">needed electrical block from Flygt direct and then get a quote </w:t>
      </w:r>
      <w:r>
        <w:rPr>
          <w:rFonts w:ascii="Bookman Old Style" w:hAnsi="Bookman Old Style"/>
          <w:sz w:val="24"/>
          <w:szCs w:val="24"/>
        </w:rPr>
        <w:tab/>
        <w:t xml:space="preserve">from TAM to do the installation. </w:t>
      </w:r>
    </w:p>
    <w:p w:rsidR="00D5371E" w:rsidRDefault="00D5371E" w:rsidP="005A603C">
      <w:pPr>
        <w:pStyle w:val="ListParagraph"/>
        <w:numPr>
          <w:ilvl w:val="0"/>
          <w:numId w:val="7"/>
        </w:numPr>
        <w:ind w:firstLine="90"/>
        <w:rPr>
          <w:rFonts w:ascii="Bookman Old Style" w:hAnsi="Bookman Old Style"/>
          <w:sz w:val="24"/>
          <w:szCs w:val="24"/>
        </w:rPr>
      </w:pPr>
      <w:r>
        <w:rPr>
          <w:rFonts w:ascii="Bookman Old Style" w:hAnsi="Bookman Old Style"/>
          <w:sz w:val="24"/>
          <w:szCs w:val="24"/>
        </w:rPr>
        <w:t xml:space="preserve">Do one pump and see how it works and also limit it to one </w:t>
      </w:r>
      <w:r>
        <w:rPr>
          <w:rFonts w:ascii="Bookman Old Style" w:hAnsi="Bookman Old Style"/>
          <w:sz w:val="24"/>
          <w:szCs w:val="24"/>
        </w:rPr>
        <w:tab/>
        <w:t xml:space="preserve">pump to keep the overall cost &lt;$35,000 cost that would </w:t>
      </w:r>
      <w:r>
        <w:rPr>
          <w:rFonts w:ascii="Bookman Old Style" w:hAnsi="Bookman Old Style"/>
          <w:sz w:val="24"/>
          <w:szCs w:val="24"/>
        </w:rPr>
        <w:tab/>
        <w:t xml:space="preserve">require following municipal bid requests with </w:t>
      </w:r>
      <w:r w:rsidR="005C286A">
        <w:rPr>
          <w:rFonts w:ascii="Bookman Old Style" w:hAnsi="Bookman Old Style"/>
          <w:sz w:val="24"/>
          <w:szCs w:val="24"/>
        </w:rPr>
        <w:t>plans</w:t>
      </w:r>
      <w:r>
        <w:rPr>
          <w:rFonts w:ascii="Bookman Old Style" w:hAnsi="Bookman Old Style"/>
          <w:sz w:val="24"/>
          <w:szCs w:val="24"/>
        </w:rPr>
        <w:t xml:space="preserve"> and </w:t>
      </w:r>
      <w:r>
        <w:rPr>
          <w:rFonts w:ascii="Bookman Old Style" w:hAnsi="Bookman Old Style"/>
          <w:sz w:val="24"/>
          <w:szCs w:val="24"/>
        </w:rPr>
        <w:tab/>
        <w:t>specs and public bidding.</w:t>
      </w:r>
    </w:p>
    <w:p w:rsidR="00D5371E" w:rsidRPr="00D5371E" w:rsidRDefault="00D5371E" w:rsidP="00D5371E">
      <w:pPr>
        <w:pStyle w:val="ListParagraph"/>
        <w:numPr>
          <w:ilvl w:val="0"/>
          <w:numId w:val="7"/>
        </w:numPr>
        <w:rPr>
          <w:rFonts w:ascii="Comic Sans MS" w:hAnsi="Comic Sans MS"/>
          <w:sz w:val="24"/>
          <w:szCs w:val="24"/>
        </w:rPr>
      </w:pPr>
      <w:r w:rsidRPr="00D5371E">
        <w:rPr>
          <w:rFonts w:ascii="Comic Sans MS" w:hAnsi="Comic Sans MS"/>
          <w:sz w:val="24"/>
          <w:szCs w:val="24"/>
        </w:rPr>
        <w:t>Plan Forward</w:t>
      </w:r>
    </w:p>
    <w:p w:rsidR="00D5371E" w:rsidRPr="00D5371E" w:rsidRDefault="00D5371E" w:rsidP="00D5371E">
      <w:pPr>
        <w:pStyle w:val="ListParagraph"/>
        <w:numPr>
          <w:ilvl w:val="0"/>
          <w:numId w:val="21"/>
        </w:numPr>
        <w:rPr>
          <w:rFonts w:ascii="Comic Sans MS" w:hAnsi="Comic Sans MS"/>
          <w:sz w:val="24"/>
          <w:szCs w:val="24"/>
        </w:rPr>
      </w:pPr>
      <w:r w:rsidRPr="00D5371E">
        <w:rPr>
          <w:rFonts w:ascii="Comic Sans MS" w:hAnsi="Comic Sans MS"/>
          <w:sz w:val="24"/>
          <w:szCs w:val="24"/>
        </w:rPr>
        <w:t>Confirm pump will fit and determine piping mods to accommodate it</w:t>
      </w:r>
    </w:p>
    <w:p w:rsidR="00467C11" w:rsidRPr="00D5371E" w:rsidRDefault="00D5371E" w:rsidP="00D5371E">
      <w:pPr>
        <w:pStyle w:val="ListParagraph"/>
        <w:numPr>
          <w:ilvl w:val="0"/>
          <w:numId w:val="7"/>
        </w:numPr>
        <w:rPr>
          <w:rFonts w:ascii="Bookman Old Style" w:hAnsi="Bookman Old Style"/>
          <w:sz w:val="24"/>
          <w:szCs w:val="24"/>
        </w:rPr>
      </w:pPr>
      <w:r w:rsidRPr="00D5371E">
        <w:rPr>
          <w:rFonts w:ascii="Comic Sans MS" w:hAnsi="Comic Sans MS"/>
          <w:sz w:val="24"/>
          <w:szCs w:val="24"/>
        </w:rPr>
        <w:t>Confirm with NYSEFC that the Village can direct purchase the pump and electrical block, get a quote to install the items and it will be covered under the project for reimbursement.</w:t>
      </w:r>
      <w:r w:rsidRPr="00D5371E">
        <w:rPr>
          <w:rFonts w:ascii="Bookman Old Style" w:hAnsi="Bookman Old Style"/>
          <w:sz w:val="24"/>
          <w:szCs w:val="24"/>
        </w:rPr>
        <w:tab/>
      </w:r>
      <w:r w:rsidR="00467C11" w:rsidRPr="00D5371E">
        <w:rPr>
          <w:rFonts w:ascii="Bookman Old Style" w:hAnsi="Bookman Old Style"/>
          <w:sz w:val="24"/>
          <w:szCs w:val="24"/>
        </w:rPr>
        <w:tab/>
      </w:r>
    </w:p>
    <w:p w:rsidR="00B9025E" w:rsidRPr="00B9025E" w:rsidRDefault="00B9025E" w:rsidP="00D5371E">
      <w:pPr>
        <w:pStyle w:val="ListParagraph"/>
        <w:numPr>
          <w:ilvl w:val="0"/>
          <w:numId w:val="7"/>
        </w:numPr>
        <w:ind w:left="2340"/>
        <w:rPr>
          <w:rFonts w:ascii="Comic Sans MS" w:hAnsi="Comic Sans MS"/>
          <w:sz w:val="24"/>
          <w:szCs w:val="24"/>
        </w:rPr>
      </w:pPr>
      <w:r w:rsidRPr="00B9025E">
        <w:rPr>
          <w:rFonts w:ascii="Bookman Old Style" w:hAnsi="Bookman Old Style"/>
          <w:sz w:val="24"/>
          <w:szCs w:val="24"/>
          <w:u w:val="single"/>
        </w:rPr>
        <w:t>MWBE Subcontracts and Related Work</w:t>
      </w:r>
      <w:r>
        <w:rPr>
          <w:rFonts w:ascii="Bookman Old Style" w:hAnsi="Bookman Old Style"/>
          <w:sz w:val="24"/>
          <w:szCs w:val="24"/>
        </w:rPr>
        <w:t>:</w:t>
      </w:r>
    </w:p>
    <w:p w:rsidR="00D5371E" w:rsidRPr="00D5371E" w:rsidRDefault="00D5371E" w:rsidP="00780F53">
      <w:pPr>
        <w:pStyle w:val="ListParagraph"/>
        <w:numPr>
          <w:ilvl w:val="0"/>
          <w:numId w:val="7"/>
        </w:numPr>
        <w:ind w:left="3600"/>
        <w:rPr>
          <w:rFonts w:ascii="Comic Sans MS" w:hAnsi="Comic Sans MS"/>
          <w:sz w:val="24"/>
          <w:szCs w:val="24"/>
        </w:rPr>
      </w:pPr>
      <w:r>
        <w:rPr>
          <w:rFonts w:ascii="Bookman Old Style" w:hAnsi="Bookman Old Style"/>
          <w:sz w:val="24"/>
          <w:szCs w:val="24"/>
        </w:rPr>
        <w:t>MSI reviewed and submitted the updated UP and waiver request with HVAC RFP and submitted to EFC for review.</w:t>
      </w:r>
    </w:p>
    <w:p w:rsidR="00D5371E" w:rsidRPr="00D5371E" w:rsidRDefault="00D5371E" w:rsidP="005A603C">
      <w:pPr>
        <w:pStyle w:val="ListParagraph"/>
        <w:numPr>
          <w:ilvl w:val="0"/>
          <w:numId w:val="7"/>
        </w:numPr>
        <w:ind w:firstLine="0"/>
        <w:rPr>
          <w:rFonts w:ascii="Comic Sans MS" w:hAnsi="Comic Sans MS"/>
          <w:sz w:val="24"/>
          <w:szCs w:val="24"/>
        </w:rPr>
      </w:pPr>
      <w:r>
        <w:rPr>
          <w:rFonts w:ascii="Bookman Old Style" w:hAnsi="Bookman Old Style"/>
          <w:sz w:val="24"/>
          <w:szCs w:val="24"/>
        </w:rPr>
        <w:t xml:space="preserve">NYSESD/NYSEFC approved Delaware MWBE utilization plan </w:t>
      </w:r>
      <w:r>
        <w:rPr>
          <w:rFonts w:ascii="Bookman Old Style" w:hAnsi="Bookman Old Style"/>
          <w:sz w:val="24"/>
          <w:szCs w:val="24"/>
        </w:rPr>
        <w:tab/>
        <w:t>and waiver request on October 28.</w:t>
      </w:r>
    </w:p>
    <w:p w:rsidR="00D5371E" w:rsidRPr="00D5371E" w:rsidRDefault="00D5371E" w:rsidP="005A603C">
      <w:pPr>
        <w:pStyle w:val="ListParagraph"/>
        <w:numPr>
          <w:ilvl w:val="0"/>
          <w:numId w:val="7"/>
        </w:numPr>
        <w:ind w:firstLine="0"/>
        <w:rPr>
          <w:rFonts w:ascii="Comic Sans MS" w:hAnsi="Comic Sans MS"/>
          <w:sz w:val="24"/>
          <w:szCs w:val="24"/>
        </w:rPr>
      </w:pPr>
      <w:r>
        <w:rPr>
          <w:rFonts w:ascii="Bookman Old Style" w:hAnsi="Bookman Old Style"/>
          <w:sz w:val="24"/>
          <w:szCs w:val="24"/>
        </w:rPr>
        <w:t>Work on MSI is complete</w:t>
      </w:r>
    </w:p>
    <w:p w:rsidR="00D5371E" w:rsidRPr="00D5371E" w:rsidRDefault="00D5371E" w:rsidP="00780F53">
      <w:pPr>
        <w:pStyle w:val="ListParagraph"/>
        <w:numPr>
          <w:ilvl w:val="0"/>
          <w:numId w:val="7"/>
        </w:numPr>
        <w:ind w:firstLine="0"/>
        <w:rPr>
          <w:rFonts w:ascii="Comic Sans MS" w:hAnsi="Comic Sans MS"/>
          <w:sz w:val="24"/>
          <w:szCs w:val="24"/>
        </w:rPr>
      </w:pPr>
      <w:r>
        <w:rPr>
          <w:rFonts w:ascii="Bookman Old Style" w:hAnsi="Bookman Old Style"/>
          <w:sz w:val="24"/>
          <w:szCs w:val="24"/>
        </w:rPr>
        <w:t xml:space="preserve">Delaware will work to complete preparation and execution of </w:t>
      </w:r>
      <w:r w:rsidR="00780F53">
        <w:rPr>
          <w:rFonts w:ascii="Bookman Old Style" w:hAnsi="Bookman Old Style"/>
          <w:sz w:val="24"/>
          <w:szCs w:val="24"/>
        </w:rPr>
        <w:tab/>
      </w:r>
      <w:r>
        <w:rPr>
          <w:rFonts w:ascii="Bookman Old Style" w:hAnsi="Bookman Old Style"/>
          <w:sz w:val="24"/>
          <w:szCs w:val="24"/>
        </w:rPr>
        <w:t>remain subc</w:t>
      </w:r>
      <w:r w:rsidR="007F6EC4">
        <w:rPr>
          <w:rFonts w:ascii="Bookman Old Style" w:hAnsi="Bookman Old Style"/>
          <w:sz w:val="24"/>
          <w:szCs w:val="24"/>
        </w:rPr>
        <w:t>on</w:t>
      </w:r>
      <w:r>
        <w:rPr>
          <w:rFonts w:ascii="Bookman Old Style" w:hAnsi="Bookman Old Style"/>
          <w:sz w:val="24"/>
          <w:szCs w:val="24"/>
        </w:rPr>
        <w:t xml:space="preserve">tractors (i.e. Atlantic Testing for Special </w:t>
      </w:r>
      <w:r w:rsidR="00780F53">
        <w:rPr>
          <w:rFonts w:ascii="Bookman Old Style" w:hAnsi="Bookman Old Style"/>
          <w:sz w:val="24"/>
          <w:szCs w:val="24"/>
        </w:rPr>
        <w:tab/>
      </w:r>
      <w:r>
        <w:rPr>
          <w:rFonts w:ascii="Bookman Old Style" w:hAnsi="Bookman Old Style"/>
          <w:sz w:val="24"/>
          <w:szCs w:val="24"/>
        </w:rPr>
        <w:t xml:space="preserve">Inspections/Geotech Evaluation/Construction phase </w:t>
      </w:r>
      <w:r w:rsidR="00780F53">
        <w:rPr>
          <w:rFonts w:ascii="Bookman Old Style" w:hAnsi="Bookman Old Style"/>
          <w:sz w:val="24"/>
          <w:szCs w:val="24"/>
        </w:rPr>
        <w:tab/>
      </w:r>
      <w:r>
        <w:rPr>
          <w:rFonts w:ascii="Bookman Old Style" w:hAnsi="Bookman Old Style"/>
          <w:sz w:val="24"/>
          <w:szCs w:val="24"/>
        </w:rPr>
        <w:t>materials testing ($15,000); Ramussen for si</w:t>
      </w:r>
      <w:r w:rsidR="007F6EC4">
        <w:rPr>
          <w:rFonts w:ascii="Bookman Old Style" w:hAnsi="Bookman Old Style"/>
          <w:sz w:val="24"/>
          <w:szCs w:val="24"/>
        </w:rPr>
        <w:t>t</w:t>
      </w:r>
      <w:r>
        <w:rPr>
          <w:rFonts w:ascii="Bookman Old Style" w:hAnsi="Bookman Old Style"/>
          <w:sz w:val="24"/>
          <w:szCs w:val="24"/>
        </w:rPr>
        <w:t xml:space="preserve">e and as-built </w:t>
      </w:r>
      <w:r w:rsidR="00780F53">
        <w:rPr>
          <w:rFonts w:ascii="Bookman Old Style" w:hAnsi="Bookman Old Style"/>
          <w:sz w:val="24"/>
          <w:szCs w:val="24"/>
        </w:rPr>
        <w:tab/>
      </w:r>
      <w:r>
        <w:rPr>
          <w:rFonts w:ascii="Bookman Old Style" w:hAnsi="Bookman Old Style"/>
          <w:sz w:val="24"/>
          <w:szCs w:val="24"/>
        </w:rPr>
        <w:t>surveying ($15,000) with MWBE firms.</w:t>
      </w:r>
    </w:p>
    <w:p w:rsidR="00A803D7" w:rsidRPr="00A803D7" w:rsidRDefault="00A803D7" w:rsidP="005A603C">
      <w:pPr>
        <w:pStyle w:val="ListParagraph"/>
        <w:numPr>
          <w:ilvl w:val="0"/>
          <w:numId w:val="7"/>
        </w:numPr>
        <w:ind w:left="2160"/>
        <w:rPr>
          <w:rFonts w:ascii="Comic Sans MS" w:hAnsi="Comic Sans MS"/>
          <w:sz w:val="24"/>
          <w:szCs w:val="24"/>
        </w:rPr>
      </w:pPr>
      <w:r w:rsidRPr="00A803D7">
        <w:rPr>
          <w:rFonts w:ascii="Comic Sans MS" w:hAnsi="Comic Sans MS"/>
          <w:sz w:val="24"/>
          <w:szCs w:val="24"/>
        </w:rPr>
        <w:t>Schedule</w:t>
      </w:r>
    </w:p>
    <w:p w:rsidR="00A803D7" w:rsidRPr="00AC3283" w:rsidRDefault="00A803D7" w:rsidP="005A603C">
      <w:pPr>
        <w:pStyle w:val="ListParagraph"/>
        <w:numPr>
          <w:ilvl w:val="0"/>
          <w:numId w:val="7"/>
        </w:numPr>
        <w:rPr>
          <w:rFonts w:ascii="Comic Sans MS" w:hAnsi="Comic Sans MS"/>
          <w:sz w:val="24"/>
          <w:szCs w:val="24"/>
        </w:rPr>
      </w:pPr>
      <w:r>
        <w:rPr>
          <w:rFonts w:ascii="Bookman Old Style" w:hAnsi="Bookman Old Style"/>
          <w:sz w:val="24"/>
          <w:szCs w:val="24"/>
        </w:rPr>
        <w:t>Continuing with work</w:t>
      </w:r>
    </w:p>
    <w:p w:rsidR="00AC3283" w:rsidRPr="00A803D7" w:rsidRDefault="00AC3283" w:rsidP="005A603C">
      <w:pPr>
        <w:pStyle w:val="ListParagraph"/>
        <w:numPr>
          <w:ilvl w:val="0"/>
          <w:numId w:val="7"/>
        </w:numPr>
        <w:rPr>
          <w:rFonts w:ascii="Comic Sans MS" w:hAnsi="Comic Sans MS"/>
          <w:sz w:val="24"/>
          <w:szCs w:val="24"/>
        </w:rPr>
      </w:pPr>
      <w:r>
        <w:rPr>
          <w:rFonts w:ascii="Bookman Old Style" w:hAnsi="Bookman Old Style"/>
          <w:sz w:val="24"/>
          <w:szCs w:val="24"/>
        </w:rPr>
        <w:t>End date will push due to ATAD</w:t>
      </w:r>
      <w:r w:rsidR="007F6EC4">
        <w:rPr>
          <w:rFonts w:ascii="Bookman Old Style" w:hAnsi="Bookman Old Style"/>
          <w:sz w:val="24"/>
          <w:szCs w:val="24"/>
        </w:rPr>
        <w:t xml:space="preserve">; will have a </w:t>
      </w:r>
      <w:r w:rsidR="005C286A">
        <w:rPr>
          <w:rFonts w:ascii="Bookman Old Style" w:hAnsi="Bookman Old Style"/>
          <w:sz w:val="24"/>
          <w:szCs w:val="24"/>
        </w:rPr>
        <w:t>revised</w:t>
      </w:r>
      <w:r w:rsidR="007F6EC4">
        <w:rPr>
          <w:rFonts w:ascii="Bookman Old Style" w:hAnsi="Bookman Old Style"/>
          <w:sz w:val="24"/>
          <w:szCs w:val="24"/>
        </w:rPr>
        <w:t xml:space="preserve"> schedule with the Engineering Report amendment.</w:t>
      </w:r>
    </w:p>
    <w:p w:rsidR="00A803D7" w:rsidRDefault="00A803D7" w:rsidP="005A603C">
      <w:pPr>
        <w:pStyle w:val="ListParagraph"/>
        <w:numPr>
          <w:ilvl w:val="0"/>
          <w:numId w:val="7"/>
        </w:numPr>
        <w:ind w:left="2160"/>
        <w:rPr>
          <w:rFonts w:ascii="Comic Sans MS" w:hAnsi="Comic Sans MS"/>
          <w:sz w:val="24"/>
          <w:szCs w:val="24"/>
        </w:rPr>
      </w:pPr>
      <w:r>
        <w:rPr>
          <w:rFonts w:ascii="Comic Sans MS" w:hAnsi="Comic Sans MS"/>
          <w:sz w:val="24"/>
          <w:szCs w:val="24"/>
        </w:rPr>
        <w:lastRenderedPageBreak/>
        <w:t>Other Design Related Items:</w:t>
      </w:r>
    </w:p>
    <w:p w:rsidR="00A803D7" w:rsidRPr="007F6EC4" w:rsidRDefault="00A803D7" w:rsidP="005A603C">
      <w:pPr>
        <w:pStyle w:val="ListParagraph"/>
        <w:numPr>
          <w:ilvl w:val="0"/>
          <w:numId w:val="7"/>
        </w:numPr>
        <w:rPr>
          <w:rFonts w:ascii="Comic Sans MS" w:hAnsi="Comic Sans MS"/>
          <w:sz w:val="24"/>
          <w:szCs w:val="24"/>
        </w:rPr>
      </w:pPr>
      <w:r>
        <w:rPr>
          <w:rFonts w:ascii="Bookman Old Style" w:hAnsi="Bookman Old Style"/>
          <w:sz w:val="24"/>
          <w:szCs w:val="24"/>
        </w:rPr>
        <w:t>Solids Handling and Disposal Options to Consider –</w:t>
      </w:r>
    </w:p>
    <w:p w:rsidR="007F6EC4" w:rsidRPr="007F6EC4" w:rsidRDefault="007F6EC4" w:rsidP="005A603C">
      <w:pPr>
        <w:pStyle w:val="ListParagraph"/>
        <w:numPr>
          <w:ilvl w:val="0"/>
          <w:numId w:val="7"/>
        </w:numPr>
        <w:rPr>
          <w:rFonts w:ascii="Comic Sans MS" w:hAnsi="Comic Sans MS"/>
          <w:sz w:val="24"/>
          <w:szCs w:val="24"/>
        </w:rPr>
      </w:pPr>
      <w:r w:rsidRPr="007F6EC4">
        <w:rPr>
          <w:rFonts w:ascii="Bookman Old Style" w:hAnsi="Bookman Old Style"/>
          <w:sz w:val="24"/>
          <w:szCs w:val="24"/>
        </w:rPr>
        <w:t xml:space="preserve">At the October 17, 2019 meeting the Village Board resolved to move forward with the sludge digester process work and associated changes, the new project cost is estimated to go from $7.66 M to $11.6M.  However, with 0% loan and 25% grant and less O &amp; M, the rates are anticipated to increase by 27% over the current rates versus 32% that was associated with the original project when the Village moved it forward in 2017 before we had all grant and loan info defined. </w:t>
      </w:r>
    </w:p>
    <w:p w:rsidR="00A803D7" w:rsidRPr="00A803D7" w:rsidRDefault="007F6EC4" w:rsidP="005A603C">
      <w:pPr>
        <w:pStyle w:val="ListParagraph"/>
        <w:numPr>
          <w:ilvl w:val="0"/>
          <w:numId w:val="7"/>
        </w:numPr>
        <w:ind w:left="2160"/>
        <w:rPr>
          <w:rFonts w:ascii="Comic Sans MS" w:hAnsi="Comic Sans MS"/>
          <w:sz w:val="24"/>
          <w:szCs w:val="24"/>
        </w:rPr>
      </w:pPr>
      <w:r>
        <w:rPr>
          <w:rFonts w:ascii="Comic Sans MS" w:hAnsi="Comic Sans MS"/>
          <w:sz w:val="24"/>
          <w:szCs w:val="24"/>
        </w:rPr>
        <w:t>Septage Receiving – Village to consider</w:t>
      </w:r>
      <w:r w:rsidR="00A803D7" w:rsidRPr="00A803D7">
        <w:rPr>
          <w:rFonts w:ascii="Comic Sans MS" w:hAnsi="Comic Sans MS"/>
          <w:sz w:val="24"/>
          <w:szCs w:val="24"/>
        </w:rPr>
        <w:t>:</w:t>
      </w:r>
      <w:r w:rsidR="00A803D7" w:rsidRPr="00A803D7">
        <w:rPr>
          <w:rFonts w:ascii="Comic Sans MS" w:hAnsi="Comic Sans MS"/>
          <w:sz w:val="24"/>
          <w:szCs w:val="24"/>
        </w:rPr>
        <w:tab/>
      </w:r>
    </w:p>
    <w:p w:rsidR="007F6EC4" w:rsidRPr="007F6EC4" w:rsidRDefault="00A803D7" w:rsidP="005A603C">
      <w:pPr>
        <w:pStyle w:val="ListParagraph"/>
        <w:numPr>
          <w:ilvl w:val="0"/>
          <w:numId w:val="7"/>
        </w:numPr>
        <w:rPr>
          <w:rFonts w:ascii="Comic Sans MS" w:hAnsi="Comic Sans MS"/>
          <w:sz w:val="24"/>
          <w:szCs w:val="24"/>
        </w:rPr>
      </w:pPr>
      <w:r>
        <w:rPr>
          <w:rFonts w:ascii="Bookman Old Style" w:hAnsi="Bookman Old Style"/>
          <w:sz w:val="24"/>
          <w:szCs w:val="24"/>
        </w:rPr>
        <w:t>C</w:t>
      </w:r>
      <w:r w:rsidR="007F6EC4">
        <w:rPr>
          <w:rFonts w:ascii="Bookman Old Style" w:hAnsi="Bookman Old Style"/>
          <w:sz w:val="24"/>
          <w:szCs w:val="24"/>
        </w:rPr>
        <w:t xml:space="preserve">urrently the plant has capacity now for receiving septage because plant is </w:t>
      </w:r>
      <w:r w:rsidR="005C286A">
        <w:rPr>
          <w:rFonts w:ascii="Bookman Old Style" w:hAnsi="Bookman Old Style"/>
          <w:sz w:val="24"/>
          <w:szCs w:val="24"/>
        </w:rPr>
        <w:t>operating</w:t>
      </w:r>
      <w:r w:rsidR="007F6EC4">
        <w:rPr>
          <w:rFonts w:ascii="Bookman Old Style" w:hAnsi="Bookman Old Style"/>
          <w:sz w:val="24"/>
          <w:szCs w:val="24"/>
        </w:rPr>
        <w:t xml:space="preserve"> at 50% flow capacity (ADF 1 MGD, Permit 2MGD)</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Septage receiving could be a source of revenue until such time as flow capacity is reached.</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Adding septage receiving to the project could increase the capital cost by between $400 - $800,000 depending on how much septage is </w:t>
      </w:r>
      <w:r w:rsidR="005C286A">
        <w:rPr>
          <w:rFonts w:ascii="Bookman Old Style" w:hAnsi="Bookman Old Style"/>
          <w:sz w:val="24"/>
          <w:szCs w:val="24"/>
        </w:rPr>
        <w:t>received</w:t>
      </w:r>
      <w:r>
        <w:rPr>
          <w:rFonts w:ascii="Bookman Old Style" w:hAnsi="Bookman Old Style"/>
          <w:sz w:val="24"/>
          <w:szCs w:val="24"/>
        </w:rPr>
        <w:t xml:space="preserve"> and where the system is located.</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See Figure with optional septage receiving station locations</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See attached technical information on </w:t>
      </w:r>
      <w:r w:rsidR="005C286A">
        <w:rPr>
          <w:rFonts w:ascii="Bookman Old Style" w:hAnsi="Bookman Old Style"/>
          <w:sz w:val="24"/>
          <w:szCs w:val="24"/>
        </w:rPr>
        <w:t>septage</w:t>
      </w:r>
      <w:r>
        <w:rPr>
          <w:rFonts w:ascii="Bookman Old Style" w:hAnsi="Bookman Old Style"/>
          <w:sz w:val="24"/>
          <w:szCs w:val="24"/>
        </w:rPr>
        <w:t xml:space="preserve"> receiving station</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Septage load may help plant biological treatment process and ATAD process </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Septage receiving can cause operational issues (i.e., added grit)</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Normal rates are </w:t>
      </w:r>
      <w:r w:rsidR="005C286A">
        <w:rPr>
          <w:rFonts w:ascii="Bookman Old Style" w:hAnsi="Bookman Old Style"/>
          <w:sz w:val="24"/>
          <w:szCs w:val="24"/>
        </w:rPr>
        <w:t>around</w:t>
      </w:r>
      <w:r>
        <w:rPr>
          <w:rFonts w:ascii="Bookman Old Style" w:hAnsi="Bookman Old Style"/>
          <w:sz w:val="24"/>
          <w:szCs w:val="24"/>
        </w:rPr>
        <w:t xml:space="preserve"> $0.10 per gallon</w:t>
      </w:r>
    </w:p>
    <w:p w:rsidR="007F6EC4" w:rsidRPr="007F6EC4"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Assume 5 – 2,500 gall loads per week, for 52 weeks/</w:t>
      </w:r>
      <w:r w:rsidR="005C286A">
        <w:rPr>
          <w:rFonts w:ascii="Bookman Old Style" w:hAnsi="Bookman Old Style"/>
          <w:sz w:val="24"/>
          <w:szCs w:val="24"/>
        </w:rPr>
        <w:t>yr.</w:t>
      </w:r>
      <w:r>
        <w:rPr>
          <w:rFonts w:ascii="Bookman Old Style" w:hAnsi="Bookman Old Style"/>
          <w:sz w:val="24"/>
          <w:szCs w:val="24"/>
        </w:rPr>
        <w:t xml:space="preserve"> at $0.10 gallon is $65,000 annually</w:t>
      </w:r>
    </w:p>
    <w:p w:rsidR="005C286A" w:rsidRPr="005C286A" w:rsidRDefault="007F6EC4"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Some O &amp; M </w:t>
      </w:r>
      <w:r w:rsidR="005C286A">
        <w:rPr>
          <w:rFonts w:ascii="Bookman Old Style" w:hAnsi="Bookman Old Style"/>
          <w:sz w:val="24"/>
          <w:szCs w:val="24"/>
        </w:rPr>
        <w:t>costs associated with screening and pumping</w:t>
      </w:r>
    </w:p>
    <w:p w:rsidR="005C286A" w:rsidRPr="005C286A" w:rsidRDefault="005C286A" w:rsidP="005A603C">
      <w:pPr>
        <w:pStyle w:val="ListParagraph"/>
        <w:numPr>
          <w:ilvl w:val="0"/>
          <w:numId w:val="7"/>
        </w:numPr>
        <w:rPr>
          <w:rFonts w:ascii="Comic Sans MS" w:hAnsi="Comic Sans MS"/>
          <w:sz w:val="24"/>
          <w:szCs w:val="24"/>
        </w:rPr>
      </w:pPr>
      <w:r>
        <w:rPr>
          <w:rFonts w:ascii="Bookman Old Style" w:hAnsi="Bookman Old Style"/>
          <w:sz w:val="24"/>
          <w:szCs w:val="24"/>
        </w:rPr>
        <w:t xml:space="preserve">Operations staff advised that added septage receiving adds work at the plant without adding manpower </w:t>
      </w:r>
    </w:p>
    <w:p w:rsidR="005C286A" w:rsidRPr="005C286A" w:rsidRDefault="005C286A" w:rsidP="005A603C">
      <w:pPr>
        <w:pStyle w:val="ListParagraph"/>
        <w:numPr>
          <w:ilvl w:val="0"/>
          <w:numId w:val="7"/>
        </w:numPr>
        <w:rPr>
          <w:rFonts w:ascii="Comic Sans MS" w:hAnsi="Comic Sans MS"/>
          <w:sz w:val="24"/>
          <w:szCs w:val="24"/>
        </w:rPr>
      </w:pPr>
      <w:r>
        <w:rPr>
          <w:rFonts w:ascii="Bookman Old Style" w:hAnsi="Bookman Old Style"/>
          <w:sz w:val="24"/>
          <w:szCs w:val="24"/>
        </w:rPr>
        <w:t>Adding $0.8M to the project cost increases the projected rate increase by 2% or $15/yr./user</w:t>
      </w:r>
    </w:p>
    <w:p w:rsidR="00D42900" w:rsidRDefault="005C286A" w:rsidP="005C286A">
      <w:pPr>
        <w:pStyle w:val="ListParagraph"/>
        <w:numPr>
          <w:ilvl w:val="0"/>
          <w:numId w:val="11"/>
        </w:numPr>
        <w:tabs>
          <w:tab w:val="left" w:pos="4680"/>
        </w:tabs>
        <w:rPr>
          <w:rFonts w:ascii="Comic Sans MS" w:hAnsi="Comic Sans MS"/>
          <w:sz w:val="24"/>
          <w:szCs w:val="24"/>
        </w:rPr>
      </w:pPr>
      <w:r>
        <w:rPr>
          <w:rFonts w:ascii="Comic Sans MS" w:hAnsi="Comic Sans MS"/>
          <w:sz w:val="24"/>
          <w:szCs w:val="24"/>
        </w:rPr>
        <w:t>Plan Forward</w:t>
      </w:r>
    </w:p>
    <w:p w:rsidR="005C286A" w:rsidRPr="005C286A" w:rsidRDefault="005C286A" w:rsidP="005C286A">
      <w:pPr>
        <w:pStyle w:val="ListParagraph"/>
        <w:numPr>
          <w:ilvl w:val="0"/>
          <w:numId w:val="21"/>
        </w:numPr>
        <w:tabs>
          <w:tab w:val="left" w:pos="4680"/>
        </w:tabs>
        <w:rPr>
          <w:rFonts w:ascii="Comic Sans MS" w:hAnsi="Comic Sans MS"/>
          <w:sz w:val="24"/>
          <w:szCs w:val="24"/>
        </w:rPr>
      </w:pPr>
      <w:r>
        <w:rPr>
          <w:rFonts w:ascii="Bookman Old Style" w:hAnsi="Bookman Old Style"/>
          <w:sz w:val="24"/>
          <w:szCs w:val="24"/>
        </w:rPr>
        <w:t>Delaware to continue with base design</w:t>
      </w:r>
    </w:p>
    <w:p w:rsidR="005C286A" w:rsidRDefault="005C286A" w:rsidP="005C286A">
      <w:pPr>
        <w:pStyle w:val="ListParagraph"/>
        <w:numPr>
          <w:ilvl w:val="0"/>
          <w:numId w:val="21"/>
        </w:numPr>
        <w:tabs>
          <w:tab w:val="left" w:pos="4680"/>
        </w:tabs>
        <w:rPr>
          <w:rFonts w:ascii="Comic Sans MS" w:hAnsi="Comic Sans MS"/>
          <w:sz w:val="24"/>
          <w:szCs w:val="24"/>
        </w:rPr>
      </w:pPr>
      <w:r w:rsidRPr="005C286A">
        <w:rPr>
          <w:rFonts w:ascii="Comic Sans MS" w:hAnsi="Comic Sans MS"/>
          <w:sz w:val="24"/>
          <w:szCs w:val="24"/>
        </w:rPr>
        <w:t>Village to decide to do septage receiving or not?</w:t>
      </w:r>
    </w:p>
    <w:p w:rsidR="005C286A" w:rsidRDefault="005C286A" w:rsidP="005C286A">
      <w:pPr>
        <w:pStyle w:val="ListParagraph"/>
        <w:numPr>
          <w:ilvl w:val="0"/>
          <w:numId w:val="21"/>
        </w:numPr>
        <w:tabs>
          <w:tab w:val="left" w:pos="4680"/>
        </w:tabs>
        <w:rPr>
          <w:rFonts w:ascii="Bookman Old Style" w:hAnsi="Bookman Old Style"/>
          <w:sz w:val="24"/>
          <w:szCs w:val="24"/>
        </w:rPr>
      </w:pPr>
      <w:r w:rsidRPr="005C286A">
        <w:rPr>
          <w:rFonts w:ascii="Bookman Old Style" w:hAnsi="Bookman Old Style"/>
          <w:sz w:val="24"/>
          <w:szCs w:val="24"/>
        </w:rPr>
        <w:t>Delaware will prepare an amendment to the currently approved Engineering Report to add the enhanced sludge processing and associated changes</w:t>
      </w:r>
      <w:r>
        <w:rPr>
          <w:rFonts w:ascii="Bookman Old Style" w:hAnsi="Bookman Old Style"/>
          <w:sz w:val="24"/>
          <w:szCs w:val="24"/>
        </w:rPr>
        <w:t>.</w:t>
      </w:r>
    </w:p>
    <w:p w:rsidR="005C286A" w:rsidRDefault="005C286A" w:rsidP="005C286A">
      <w:pPr>
        <w:pStyle w:val="ListParagraph"/>
        <w:numPr>
          <w:ilvl w:val="0"/>
          <w:numId w:val="21"/>
        </w:numPr>
        <w:tabs>
          <w:tab w:val="left" w:pos="4680"/>
        </w:tabs>
        <w:rPr>
          <w:rFonts w:ascii="Bookman Old Style" w:hAnsi="Bookman Old Style"/>
          <w:sz w:val="24"/>
          <w:szCs w:val="24"/>
        </w:rPr>
      </w:pPr>
      <w:r>
        <w:rPr>
          <w:rFonts w:ascii="Bookman Old Style" w:hAnsi="Bookman Old Style"/>
          <w:sz w:val="24"/>
          <w:szCs w:val="24"/>
        </w:rPr>
        <w:t>Delaware will prepare an amendment to the engineering services contract to reflect budgeted engineering costs in $11.6 budget/$12M w/septage receiving).  We anticipate to have this prepared for review and consideration at the December meeting.</w:t>
      </w:r>
    </w:p>
    <w:p w:rsidR="005C286A" w:rsidRDefault="005C286A" w:rsidP="005C286A">
      <w:pPr>
        <w:pStyle w:val="ListParagraph"/>
        <w:numPr>
          <w:ilvl w:val="0"/>
          <w:numId w:val="21"/>
        </w:numPr>
        <w:tabs>
          <w:tab w:val="left" w:pos="4680"/>
        </w:tabs>
        <w:rPr>
          <w:rFonts w:ascii="Bookman Old Style" w:hAnsi="Bookman Old Style"/>
          <w:sz w:val="24"/>
          <w:szCs w:val="24"/>
        </w:rPr>
      </w:pPr>
      <w:r>
        <w:rPr>
          <w:rFonts w:ascii="Bookman Old Style" w:hAnsi="Bookman Old Style"/>
          <w:sz w:val="24"/>
          <w:szCs w:val="24"/>
        </w:rPr>
        <w:t>The Village agreed to not adjust the financing until after bidding (e.g. bond resolution, modification of PFA)</w:t>
      </w:r>
    </w:p>
    <w:p w:rsidR="00576072" w:rsidRPr="00576072" w:rsidRDefault="00576072" w:rsidP="00576072">
      <w:pPr>
        <w:tabs>
          <w:tab w:val="left" w:pos="4680"/>
        </w:tabs>
        <w:rPr>
          <w:rFonts w:ascii="Bookman Old Style" w:hAnsi="Bookman Old Style"/>
          <w:sz w:val="24"/>
          <w:szCs w:val="24"/>
        </w:rPr>
      </w:pPr>
    </w:p>
    <w:p w:rsidR="005B416A" w:rsidRPr="005C286A" w:rsidRDefault="005C286A" w:rsidP="005C286A">
      <w:pPr>
        <w:tabs>
          <w:tab w:val="left" w:pos="4680"/>
        </w:tabs>
        <w:ind w:left="2160"/>
        <w:rPr>
          <w:rFonts w:ascii="Bookman Old Style" w:hAnsi="Bookman Old Style"/>
          <w:sz w:val="24"/>
          <w:szCs w:val="24"/>
        </w:rPr>
      </w:pPr>
      <w:r w:rsidRPr="005C286A">
        <w:rPr>
          <w:rFonts w:ascii="Comic Sans MS" w:hAnsi="Comic Sans MS"/>
          <w:sz w:val="24"/>
          <w:szCs w:val="24"/>
        </w:rPr>
        <w:tab/>
      </w: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lastRenderedPageBreak/>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3304A2" w:rsidRPr="003304A2" w:rsidRDefault="00223915" w:rsidP="006B5902">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 xml:space="preserve">Have a draft of the CCCP- </w:t>
      </w:r>
      <w:r w:rsidR="00535988">
        <w:rPr>
          <w:rFonts w:ascii="Comic Sans MS" w:hAnsi="Comic Sans MS"/>
          <w:szCs w:val="24"/>
        </w:rPr>
        <w:t>hard copy submitted today to the Village (Mayor, Trustees, Judy, Ken, Gary Silver) for review.</w:t>
      </w: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Pr>
          <w:szCs w:val="24"/>
        </w:rPr>
        <w:t>Background below:</w:t>
      </w: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w:t>
      </w:r>
      <w:r w:rsidR="00D375C4">
        <w:rPr>
          <w:szCs w:val="24"/>
        </w:rPr>
        <w:t xml:space="preserve"> and requested that the Village develop a Cross Connection Control Program</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program plan and response letter</w:t>
      </w:r>
      <w:r w:rsidR="00207650">
        <w:rPr>
          <w:szCs w:val="24"/>
        </w:rPr>
        <w:t xml:space="preserve"> – which was submitted to NYSDOH Monticello Office on March 6</w:t>
      </w:r>
    </w:p>
    <w:p w:rsidR="00293E05" w:rsidRPr="003304A2"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E15F14" w:rsidRDefault="003304A2" w:rsidP="00E15F14">
      <w:pPr>
        <w:pStyle w:val="BodyTextIndent"/>
        <w:numPr>
          <w:ilvl w:val="1"/>
          <w:numId w:val="5"/>
        </w:numPr>
        <w:tabs>
          <w:tab w:val="left" w:pos="8280"/>
        </w:tabs>
        <w:ind w:left="2160"/>
        <w:rPr>
          <w:szCs w:val="24"/>
        </w:rPr>
      </w:pPr>
      <w:r w:rsidRPr="00ED7FEA">
        <w:rPr>
          <w:szCs w:val="24"/>
        </w:rPr>
        <w:t>The letter is available for review</w:t>
      </w:r>
    </w:p>
    <w:p w:rsidR="009B73DC" w:rsidRDefault="00223915" w:rsidP="00E15F14">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009B73DC" w:rsidRPr="009B73DC">
        <w:rPr>
          <w:rFonts w:ascii="Comic Sans MS" w:hAnsi="Comic Sans MS"/>
          <w:szCs w:val="24"/>
        </w:rPr>
        <w:t>Action Items</w:t>
      </w:r>
    </w:p>
    <w:p w:rsidR="003304A2" w:rsidRDefault="009B73DC" w:rsidP="00535988">
      <w:pPr>
        <w:pStyle w:val="BodyTextIndent"/>
        <w:numPr>
          <w:ilvl w:val="0"/>
          <w:numId w:val="5"/>
        </w:numPr>
        <w:tabs>
          <w:tab w:val="left" w:pos="2790"/>
        </w:tabs>
        <w:ind w:firstLine="360"/>
        <w:rPr>
          <w:szCs w:val="24"/>
        </w:rPr>
      </w:pPr>
      <w:r w:rsidRPr="00535988">
        <w:rPr>
          <w:szCs w:val="24"/>
        </w:rPr>
        <w:t xml:space="preserve">Delaware </w:t>
      </w:r>
      <w:r w:rsidR="00223915" w:rsidRPr="00535988">
        <w:rPr>
          <w:szCs w:val="24"/>
        </w:rPr>
        <w:t xml:space="preserve">to refine the draft CCCP document and submit the draft </w:t>
      </w:r>
      <w:r w:rsidR="00535988">
        <w:rPr>
          <w:szCs w:val="24"/>
        </w:rPr>
        <w:tab/>
      </w:r>
      <w:r w:rsidR="00223915" w:rsidRPr="00535988">
        <w:rPr>
          <w:szCs w:val="24"/>
        </w:rPr>
        <w:t>to the Village for review</w:t>
      </w:r>
      <w:r w:rsidR="00535988" w:rsidRPr="00535988">
        <w:rPr>
          <w:szCs w:val="24"/>
        </w:rPr>
        <w:t xml:space="preserve">. Invoice work under General Services </w:t>
      </w:r>
      <w:r w:rsidR="00535988">
        <w:rPr>
          <w:szCs w:val="24"/>
        </w:rPr>
        <w:tab/>
      </w:r>
      <w:r w:rsidR="00535988" w:rsidRPr="00535988">
        <w:rPr>
          <w:szCs w:val="24"/>
        </w:rPr>
        <w:t>Agreement.</w:t>
      </w:r>
    </w:p>
    <w:p w:rsidR="00535988" w:rsidRPr="00535988" w:rsidRDefault="00535988" w:rsidP="00535988">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6207A" w:rsidRPr="00E6207A" w:rsidRDefault="00E6207A" w:rsidP="005A603C">
      <w:pPr>
        <w:pStyle w:val="BodyTextIndent"/>
        <w:numPr>
          <w:ilvl w:val="0"/>
          <w:numId w:val="18"/>
        </w:numPr>
        <w:tabs>
          <w:tab w:val="left" w:pos="8280"/>
        </w:tabs>
        <w:rPr>
          <w:rFonts w:ascii="Comic Sans MS" w:hAnsi="Comic Sans MS"/>
          <w:b/>
          <w:szCs w:val="24"/>
          <w:u w:val="single"/>
        </w:rPr>
      </w:pPr>
      <w:r>
        <w:rPr>
          <w:rFonts w:ascii="Comic Sans MS" w:hAnsi="Comic Sans MS"/>
          <w:szCs w:val="24"/>
        </w:rPr>
        <w:t>Waiting for Grant announcement in December 2019</w:t>
      </w:r>
    </w:p>
    <w:p w:rsidR="00E6207A" w:rsidRDefault="00E6207A" w:rsidP="005A603C">
      <w:pPr>
        <w:pStyle w:val="BodyTextIndent"/>
        <w:numPr>
          <w:ilvl w:val="0"/>
          <w:numId w:val="18"/>
        </w:numPr>
        <w:tabs>
          <w:tab w:val="left" w:pos="8280"/>
        </w:tabs>
        <w:rPr>
          <w:rFonts w:ascii="Comic Sans MS" w:hAnsi="Comic Sans MS"/>
          <w:b/>
          <w:szCs w:val="24"/>
          <w:u w:val="single"/>
        </w:rPr>
      </w:pPr>
      <w:r>
        <w:rPr>
          <w:rFonts w:ascii="Comic Sans MS" w:hAnsi="Comic Sans MS"/>
          <w:szCs w:val="24"/>
        </w:rPr>
        <w:t>More background information:</w:t>
      </w:r>
    </w:p>
    <w:p w:rsidR="009B73DC" w:rsidRDefault="0097223D" w:rsidP="005A603C">
      <w:pPr>
        <w:pStyle w:val="BodyTextIndent"/>
        <w:numPr>
          <w:ilvl w:val="0"/>
          <w:numId w:val="12"/>
        </w:numPr>
        <w:tabs>
          <w:tab w:val="left" w:pos="8280"/>
        </w:tabs>
        <w:rPr>
          <w:szCs w:val="24"/>
        </w:rPr>
      </w:pPr>
      <w:r w:rsidRPr="0097223D">
        <w:rPr>
          <w:szCs w:val="24"/>
        </w:rPr>
        <w:t>Delaware prepared the</w:t>
      </w:r>
      <w:r w:rsidR="009B73DC" w:rsidRPr="0097223D">
        <w:rPr>
          <w:szCs w:val="24"/>
        </w:rPr>
        <w:t xml:space="preserve"> Engineering Report</w:t>
      </w:r>
      <w:r>
        <w:rPr>
          <w:szCs w:val="24"/>
        </w:rPr>
        <w:t xml:space="preserve"> – at no cost to the Village – with the project scope and cost of $749,900 and submitted to Mark Blauer on July 16, 2019.</w:t>
      </w:r>
    </w:p>
    <w:p w:rsidR="0097223D" w:rsidRDefault="0097223D" w:rsidP="005A603C">
      <w:pPr>
        <w:pStyle w:val="BodyTextIndent"/>
        <w:numPr>
          <w:ilvl w:val="0"/>
          <w:numId w:val="12"/>
        </w:numPr>
        <w:tabs>
          <w:tab w:val="left" w:pos="8280"/>
        </w:tabs>
        <w:rPr>
          <w:szCs w:val="24"/>
        </w:rPr>
      </w:pPr>
      <w:r>
        <w:rPr>
          <w:szCs w:val="24"/>
        </w:rPr>
        <w:t xml:space="preserve">OCR CDBG Grant application package submitted by </w:t>
      </w:r>
      <w:r w:rsidR="009D35DF">
        <w:rPr>
          <w:szCs w:val="24"/>
        </w:rPr>
        <w:t>M</w:t>
      </w:r>
      <w:r>
        <w:rPr>
          <w:szCs w:val="24"/>
        </w:rPr>
        <w:t>ark Blauer on July 22, 2019 in advance of the July 26 submission deadline.</w:t>
      </w:r>
    </w:p>
    <w:p w:rsidR="0097223D" w:rsidRPr="0097223D" w:rsidRDefault="0097223D" w:rsidP="005A603C">
      <w:pPr>
        <w:pStyle w:val="BodyTextIndent"/>
        <w:numPr>
          <w:ilvl w:val="0"/>
          <w:numId w:val="12"/>
        </w:numPr>
        <w:tabs>
          <w:tab w:val="left" w:pos="8280"/>
        </w:tabs>
        <w:rPr>
          <w:szCs w:val="24"/>
        </w:rPr>
      </w:pPr>
      <w:r>
        <w:rPr>
          <w:szCs w:val="24"/>
        </w:rPr>
        <w:t>Planned work includes:</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Furnish and Install New Culvert</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Install New Headwall, Wing-walls and Improve Culvert Approach</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 xml:space="preserve">Furnish and </w:t>
      </w:r>
      <w:r w:rsidR="00E77F87">
        <w:rPr>
          <w:szCs w:val="24"/>
        </w:rPr>
        <w:t>install</w:t>
      </w:r>
      <w:r>
        <w:rPr>
          <w:szCs w:val="24"/>
        </w:rPr>
        <w:t xml:space="preserve"> Bank Armoring Rip-Rap </w:t>
      </w:r>
      <w:r w:rsidR="00E77F87">
        <w:rPr>
          <w:szCs w:val="24"/>
        </w:rPr>
        <w:t>Stone</w:t>
      </w:r>
      <w:r>
        <w:rPr>
          <w:szCs w:val="24"/>
        </w:rPr>
        <w:t xml:space="preserve"> Downstream of the Culvert (including 3’ Buried Below the Stream Bed)</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Furnish and Install 8” Replacement Sewer Pipe (inside Existing Culvert, Plus Transitions at Both Ends) – Approximately 150 LF</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Fill in existing Culvert (sand, Flowable Fill, or Other)</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 xml:space="preserve">Furnish and Install New Riser Section for Existing 4’ Diameter </w:t>
      </w:r>
      <w:r w:rsidR="00E77F87">
        <w:rPr>
          <w:szCs w:val="24"/>
        </w:rPr>
        <w:t>Manhole</w:t>
      </w:r>
      <w:r>
        <w:rPr>
          <w:szCs w:val="24"/>
        </w:rPr>
        <w:t xml:space="preserve"> Upstream of Culvert</w:t>
      </w:r>
    </w:p>
    <w:p w:rsidR="00E26DC4" w:rsidRPr="00E26DC4" w:rsidRDefault="00E26DC4" w:rsidP="005A603C">
      <w:pPr>
        <w:pStyle w:val="BodyTextIndent"/>
        <w:numPr>
          <w:ilvl w:val="1"/>
          <w:numId w:val="9"/>
        </w:numPr>
        <w:tabs>
          <w:tab w:val="left" w:pos="8280"/>
        </w:tabs>
        <w:rPr>
          <w:rFonts w:ascii="Comic Sans MS" w:hAnsi="Comic Sans MS"/>
          <w:szCs w:val="24"/>
        </w:rPr>
      </w:pPr>
      <w:r>
        <w:rPr>
          <w:szCs w:val="24"/>
        </w:rPr>
        <w:t>Other required work</w:t>
      </w:r>
    </w:p>
    <w:p w:rsidR="00E26DC4" w:rsidRDefault="00E26DC4" w:rsidP="00E26DC4">
      <w:pPr>
        <w:pStyle w:val="BodyTextIndent"/>
        <w:tabs>
          <w:tab w:val="left" w:pos="8280"/>
        </w:tabs>
        <w:rPr>
          <w:szCs w:val="24"/>
        </w:rPr>
      </w:pPr>
      <w:r>
        <w:rPr>
          <w:szCs w:val="24"/>
        </w:rPr>
        <w:t xml:space="preserve">                   -Relocate Existing NYSEG Utility Pole</w:t>
      </w:r>
    </w:p>
    <w:p w:rsidR="00E26DC4" w:rsidRDefault="00E26DC4" w:rsidP="00E26DC4">
      <w:pPr>
        <w:pStyle w:val="BodyTextIndent"/>
        <w:tabs>
          <w:tab w:val="left" w:pos="8280"/>
        </w:tabs>
        <w:rPr>
          <w:szCs w:val="24"/>
        </w:rPr>
      </w:pPr>
      <w:r>
        <w:rPr>
          <w:szCs w:val="24"/>
        </w:rPr>
        <w:t xml:space="preserve">                   -Furnish, Install and Remove Temporary Construction Access</w:t>
      </w:r>
    </w:p>
    <w:p w:rsidR="00E26DC4" w:rsidRDefault="00E26DC4" w:rsidP="00E26DC4">
      <w:pPr>
        <w:pStyle w:val="BodyTextIndent"/>
        <w:tabs>
          <w:tab w:val="left" w:pos="8280"/>
        </w:tabs>
        <w:rPr>
          <w:szCs w:val="24"/>
        </w:rPr>
      </w:pPr>
      <w:r>
        <w:rPr>
          <w:szCs w:val="24"/>
        </w:rPr>
        <w:t xml:space="preserve">                   -Temporarily Remove, Store, and Replace Existing Guide Rail Posts </w:t>
      </w:r>
    </w:p>
    <w:p w:rsidR="00E26DC4" w:rsidRDefault="00E26DC4" w:rsidP="00E26DC4">
      <w:pPr>
        <w:pStyle w:val="BodyTextIndent"/>
        <w:tabs>
          <w:tab w:val="left" w:pos="8280"/>
        </w:tabs>
        <w:rPr>
          <w:szCs w:val="24"/>
        </w:rPr>
      </w:pPr>
      <w:r>
        <w:rPr>
          <w:szCs w:val="24"/>
        </w:rPr>
        <w:t xml:space="preserve">                     to Allow Access During Construction</w:t>
      </w:r>
    </w:p>
    <w:p w:rsidR="00E26DC4" w:rsidRDefault="00E26DC4" w:rsidP="00E26DC4">
      <w:pPr>
        <w:pStyle w:val="BodyTextIndent"/>
        <w:tabs>
          <w:tab w:val="left" w:pos="8280"/>
        </w:tabs>
        <w:rPr>
          <w:szCs w:val="24"/>
        </w:rPr>
      </w:pPr>
      <w:r>
        <w:rPr>
          <w:szCs w:val="24"/>
        </w:rPr>
        <w:t xml:space="preserve">                   -Clearance, Brushing, and Grubbing of Rail Trail for Construction</w:t>
      </w:r>
    </w:p>
    <w:p w:rsidR="00E26DC4" w:rsidRDefault="00E26DC4" w:rsidP="00E26DC4">
      <w:pPr>
        <w:pStyle w:val="BodyTextIndent"/>
        <w:tabs>
          <w:tab w:val="left" w:pos="8280"/>
        </w:tabs>
        <w:rPr>
          <w:szCs w:val="24"/>
        </w:rPr>
      </w:pPr>
      <w:r>
        <w:rPr>
          <w:szCs w:val="24"/>
        </w:rPr>
        <w:t xml:space="preserve">                     Access</w:t>
      </w:r>
    </w:p>
    <w:p w:rsidR="00682F93" w:rsidRDefault="00E26DC4" w:rsidP="00682F93">
      <w:pPr>
        <w:pStyle w:val="BodyTextIndent"/>
        <w:tabs>
          <w:tab w:val="left" w:pos="2790"/>
          <w:tab w:val="left" w:pos="8280"/>
        </w:tabs>
        <w:ind w:left="2880"/>
        <w:rPr>
          <w:szCs w:val="24"/>
        </w:rPr>
      </w:pPr>
      <w:r>
        <w:rPr>
          <w:szCs w:val="24"/>
        </w:rPr>
        <w:t xml:space="preserve">-Furnish and Install </w:t>
      </w:r>
      <w:r w:rsidR="00682F93">
        <w:rPr>
          <w:szCs w:val="24"/>
        </w:rPr>
        <w:t xml:space="preserve">˜100 LF x 30’ Vertical of Steel Sheeting on </w:t>
      </w:r>
    </w:p>
    <w:p w:rsidR="00682F93" w:rsidRDefault="00682F93" w:rsidP="00682F93">
      <w:pPr>
        <w:pStyle w:val="BodyTextIndent"/>
        <w:tabs>
          <w:tab w:val="left" w:pos="2790"/>
          <w:tab w:val="left" w:pos="8280"/>
        </w:tabs>
        <w:ind w:left="2880"/>
        <w:rPr>
          <w:szCs w:val="24"/>
        </w:rPr>
      </w:pPr>
      <w:r>
        <w:rPr>
          <w:szCs w:val="24"/>
        </w:rPr>
        <w:t xml:space="preserve"> Each Side of the Culvert and Remove </w:t>
      </w:r>
      <w:r w:rsidR="00E77F87">
        <w:rPr>
          <w:szCs w:val="24"/>
        </w:rPr>
        <w:t>after</w:t>
      </w:r>
      <w:r>
        <w:rPr>
          <w:szCs w:val="24"/>
        </w:rPr>
        <w:t xml:space="preserve"> Construction is </w:t>
      </w:r>
    </w:p>
    <w:p w:rsidR="00682F93" w:rsidRDefault="00682F93" w:rsidP="00682F93">
      <w:pPr>
        <w:pStyle w:val="BodyTextIndent"/>
        <w:tabs>
          <w:tab w:val="left" w:pos="2790"/>
          <w:tab w:val="left" w:pos="8280"/>
        </w:tabs>
        <w:ind w:left="2880"/>
        <w:rPr>
          <w:szCs w:val="24"/>
        </w:rPr>
      </w:pPr>
      <w:r>
        <w:rPr>
          <w:szCs w:val="24"/>
        </w:rPr>
        <w:t xml:space="preserve"> Complete</w:t>
      </w:r>
    </w:p>
    <w:p w:rsidR="00E26DC4" w:rsidRPr="00682F93" w:rsidRDefault="00682F93" w:rsidP="005A603C">
      <w:pPr>
        <w:pStyle w:val="BodyTextIndent"/>
        <w:numPr>
          <w:ilvl w:val="0"/>
          <w:numId w:val="15"/>
        </w:numPr>
        <w:tabs>
          <w:tab w:val="left" w:pos="2790"/>
          <w:tab w:val="left" w:pos="8280"/>
        </w:tabs>
        <w:ind w:left="2610" w:hanging="90"/>
        <w:rPr>
          <w:szCs w:val="24"/>
        </w:rPr>
      </w:pPr>
      <w:r w:rsidRPr="00682F93">
        <w:rPr>
          <w:szCs w:val="24"/>
        </w:rPr>
        <w:lastRenderedPageBreak/>
        <w:t>Provide and Maintain Bypass Pumping Facilities (1 Week)</w:t>
      </w:r>
      <w:r w:rsidR="00E26DC4" w:rsidRPr="00682F93">
        <w:rPr>
          <w:szCs w:val="24"/>
        </w:rPr>
        <w:t xml:space="preserve">    </w:t>
      </w:r>
    </w:p>
    <w:p w:rsidR="00535988" w:rsidRDefault="00535988" w:rsidP="008A4196">
      <w:pPr>
        <w:pStyle w:val="BodyTextIndent"/>
        <w:tabs>
          <w:tab w:val="left" w:pos="8280"/>
        </w:tabs>
        <w:ind w:left="1800"/>
        <w:rPr>
          <w:rFonts w:ascii="Comic Sans MS" w:hAnsi="Comic Sans MS"/>
          <w:szCs w:val="24"/>
        </w:rPr>
      </w:pPr>
    </w:p>
    <w:p w:rsidR="00DE42A0" w:rsidRDefault="00B16D49" w:rsidP="008A4196">
      <w:pPr>
        <w:pStyle w:val="BodyTextIndent"/>
        <w:tabs>
          <w:tab w:val="left" w:pos="8280"/>
        </w:tabs>
        <w:ind w:left="1800"/>
        <w:rPr>
          <w:rFonts w:ascii="Comic Sans MS" w:hAnsi="Comic Sans MS"/>
          <w:b/>
          <w:szCs w:val="24"/>
          <w:u w:val="single"/>
        </w:rPr>
      </w:pPr>
      <w:r>
        <w:rPr>
          <w:rFonts w:ascii="Comic Sans MS" w:hAnsi="Comic Sans MS"/>
          <w:szCs w:val="24"/>
        </w:rPr>
        <w:t>5</w:t>
      </w:r>
      <w:r w:rsidR="00942A07" w:rsidRPr="00942A07">
        <w:rPr>
          <w:rFonts w:ascii="Comic Sans MS" w:hAnsi="Comic Sans MS"/>
          <w:szCs w:val="24"/>
        </w:rPr>
        <w:t>.</w:t>
      </w:r>
      <w:r w:rsidR="008A4196">
        <w:rPr>
          <w:szCs w:val="24"/>
        </w:rPr>
        <w:t xml:space="preserve"> </w:t>
      </w:r>
      <w:r w:rsidR="006D4998">
        <w:rPr>
          <w:szCs w:val="24"/>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6A63E8" w:rsidRPr="006A63E8" w:rsidRDefault="006A63E8" w:rsidP="00682F93">
      <w:pPr>
        <w:pStyle w:val="BodyTextIndent"/>
        <w:numPr>
          <w:ilvl w:val="0"/>
          <w:numId w:val="3"/>
        </w:numPr>
        <w:tabs>
          <w:tab w:val="left" w:pos="8280"/>
        </w:tabs>
        <w:ind w:left="2520"/>
        <w:rPr>
          <w:b/>
          <w:szCs w:val="24"/>
          <w:u w:val="single"/>
        </w:rPr>
      </w:pPr>
      <w:r>
        <w:rPr>
          <w:szCs w:val="24"/>
        </w:rPr>
        <w:t>Still seeing values near garage indicting contamination remains</w:t>
      </w:r>
    </w:p>
    <w:p w:rsidR="00016548" w:rsidRPr="000071B9" w:rsidRDefault="00016548" w:rsidP="00682F93">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w:t>
      </w:r>
      <w:r w:rsidR="008A4196">
        <w:rPr>
          <w:szCs w:val="24"/>
        </w:rPr>
        <w:t xml:space="preserve"> (no real end in sight).</w:t>
      </w:r>
    </w:p>
    <w:p w:rsidR="000071B9" w:rsidRPr="000071B9" w:rsidRDefault="000071B9" w:rsidP="00682F93">
      <w:pPr>
        <w:pStyle w:val="BodyTextIndent"/>
        <w:numPr>
          <w:ilvl w:val="0"/>
          <w:numId w:val="3"/>
        </w:numPr>
        <w:tabs>
          <w:tab w:val="left" w:pos="8280"/>
        </w:tabs>
        <w:ind w:left="2520"/>
        <w:rPr>
          <w:b/>
          <w:szCs w:val="24"/>
          <w:u w:val="single"/>
        </w:rPr>
      </w:pPr>
      <w:r>
        <w:rPr>
          <w:szCs w:val="24"/>
        </w:rPr>
        <w:t xml:space="preserve">The second quarter June 2019 groundwater monitoring report </w:t>
      </w:r>
      <w:r w:rsidR="00535988">
        <w:rPr>
          <w:szCs w:val="24"/>
        </w:rPr>
        <w:t xml:space="preserve">indicated that there was a </w:t>
      </w:r>
      <w:r>
        <w:rPr>
          <w:szCs w:val="24"/>
        </w:rPr>
        <w:t>contaminant increase at monitoring well VW-8 (212 ppb VOC’s).  The other monitoring wells were within their historic values.</w:t>
      </w:r>
    </w:p>
    <w:p w:rsidR="000071B9" w:rsidRPr="00535988" w:rsidRDefault="00535988" w:rsidP="00682F93">
      <w:pPr>
        <w:pStyle w:val="BodyTextIndent"/>
        <w:numPr>
          <w:ilvl w:val="0"/>
          <w:numId w:val="3"/>
        </w:numPr>
        <w:tabs>
          <w:tab w:val="left" w:pos="8280"/>
        </w:tabs>
        <w:ind w:left="2520"/>
        <w:rPr>
          <w:b/>
          <w:szCs w:val="24"/>
          <w:u w:val="single"/>
        </w:rPr>
      </w:pPr>
      <w:r w:rsidRPr="00535988">
        <w:rPr>
          <w:szCs w:val="24"/>
        </w:rPr>
        <w:t>September 2019 sample results showed levels in VW-8 returned to low/more historic levels</w:t>
      </w:r>
      <w:r w:rsidR="00FC63C0" w:rsidRPr="00535988">
        <w:rPr>
          <w:szCs w:val="24"/>
        </w:rPr>
        <w:t>.</w:t>
      </w:r>
    </w:p>
    <w:p w:rsidR="000071B9" w:rsidRPr="00535988" w:rsidRDefault="00535988" w:rsidP="00682F93">
      <w:pPr>
        <w:pStyle w:val="BodyTextIndent"/>
        <w:numPr>
          <w:ilvl w:val="0"/>
          <w:numId w:val="3"/>
        </w:numPr>
        <w:tabs>
          <w:tab w:val="left" w:pos="8280"/>
        </w:tabs>
        <w:ind w:left="2520"/>
        <w:rPr>
          <w:b/>
          <w:szCs w:val="24"/>
          <w:u w:val="single"/>
        </w:rPr>
      </w:pPr>
      <w:r w:rsidRPr="00535988">
        <w:rPr>
          <w:szCs w:val="24"/>
        </w:rPr>
        <w:t xml:space="preserve">Still </w:t>
      </w:r>
      <w:r w:rsidR="009D35DF">
        <w:rPr>
          <w:szCs w:val="24"/>
        </w:rPr>
        <w:t>s</w:t>
      </w:r>
      <w:r w:rsidR="000071B9" w:rsidRPr="00535988">
        <w:rPr>
          <w:szCs w:val="24"/>
        </w:rPr>
        <w:t>eems appropriate to consider getting the sampling to locate the limits of the remaining material sooner than later</w:t>
      </w:r>
    </w:p>
    <w:p w:rsidR="00E82551" w:rsidRPr="00E82551" w:rsidRDefault="00016548" w:rsidP="00682F93">
      <w:pPr>
        <w:pStyle w:val="BodyTextIndent"/>
        <w:numPr>
          <w:ilvl w:val="0"/>
          <w:numId w:val="3"/>
        </w:numPr>
        <w:tabs>
          <w:tab w:val="left" w:pos="8280"/>
        </w:tabs>
        <w:ind w:left="2520"/>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82F93">
      <w:pPr>
        <w:pStyle w:val="BodyTextIndent"/>
        <w:numPr>
          <w:ilvl w:val="1"/>
          <w:numId w:val="3"/>
        </w:numPr>
        <w:tabs>
          <w:tab w:val="left" w:pos="8280"/>
        </w:tabs>
        <w:ind w:left="3240"/>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82F93">
      <w:pPr>
        <w:pStyle w:val="BodyTextIndent"/>
        <w:numPr>
          <w:ilvl w:val="1"/>
          <w:numId w:val="3"/>
        </w:numPr>
        <w:tabs>
          <w:tab w:val="left" w:pos="8280"/>
        </w:tabs>
        <w:ind w:left="3240"/>
        <w:rPr>
          <w:b/>
          <w:szCs w:val="24"/>
          <w:u w:val="single"/>
        </w:rPr>
      </w:pPr>
      <w:r>
        <w:rPr>
          <w:szCs w:val="24"/>
        </w:rPr>
        <w:t>We can pursue this if desired by the Village.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Also, right now it looks like there is more stuff to clean up out there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Some plan forward options:</w:t>
      </w:r>
    </w:p>
    <w:p w:rsidR="00E82551" w:rsidRPr="00E82551"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8A4196"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8A4196" w:rsidRPr="00E82551" w:rsidRDefault="008A4196" w:rsidP="00682F93">
      <w:pPr>
        <w:pStyle w:val="BodyTextIndent"/>
        <w:numPr>
          <w:ilvl w:val="1"/>
          <w:numId w:val="3"/>
        </w:numPr>
        <w:tabs>
          <w:tab w:val="left" w:pos="1440"/>
          <w:tab w:val="left" w:pos="2520"/>
          <w:tab w:val="left" w:pos="8280"/>
        </w:tabs>
        <w:ind w:left="3240"/>
        <w:rPr>
          <w:b/>
          <w:szCs w:val="24"/>
          <w:u w:val="single"/>
        </w:rPr>
      </w:pPr>
      <w:r>
        <w:rPr>
          <w:szCs w:val="24"/>
        </w:rPr>
        <w:t>Develop Village plan to investigate the extent of the remaining contamination? Any desire to do this?</w:t>
      </w:r>
    </w:p>
    <w:p w:rsidR="00E82551" w:rsidRPr="000540A6" w:rsidRDefault="00E82551" w:rsidP="00682F93">
      <w:pPr>
        <w:pStyle w:val="BodyTextIndent"/>
        <w:numPr>
          <w:ilvl w:val="1"/>
          <w:numId w:val="3"/>
        </w:numPr>
        <w:tabs>
          <w:tab w:val="left" w:pos="1440"/>
          <w:tab w:val="left" w:pos="2520"/>
          <w:tab w:val="left" w:pos="8280"/>
        </w:tabs>
        <w:ind w:left="3240"/>
        <w:rPr>
          <w:b/>
          <w:szCs w:val="24"/>
          <w:u w:val="single"/>
        </w:rPr>
      </w:pPr>
      <w:r>
        <w:rPr>
          <w:szCs w:val="24"/>
        </w:rPr>
        <w:t>One of the above and look at what is needed to be able to pump more water</w:t>
      </w:r>
    </w:p>
    <w:p w:rsidR="000540A6" w:rsidRPr="000540A6" w:rsidRDefault="000540A6" w:rsidP="00682F93">
      <w:pPr>
        <w:pStyle w:val="BodyTextIndent"/>
        <w:numPr>
          <w:ilvl w:val="0"/>
          <w:numId w:val="3"/>
        </w:numPr>
        <w:tabs>
          <w:tab w:val="left" w:pos="1440"/>
          <w:tab w:val="left" w:pos="2520"/>
          <w:tab w:val="left" w:pos="8280"/>
        </w:tabs>
        <w:ind w:left="2520"/>
        <w:rPr>
          <w:b/>
          <w:szCs w:val="24"/>
          <w:u w:val="single"/>
        </w:rPr>
      </w:pPr>
      <w:r>
        <w:rPr>
          <w:szCs w:val="24"/>
        </w:rPr>
        <w:t xml:space="preserve">At May 2019 meeting, the Village decided to seek DASNY SAM grant assistance for conducting a site investigation to better identify remaining contamination under, </w:t>
      </w:r>
      <w:r w:rsidR="00C542E2">
        <w:rPr>
          <w:szCs w:val="24"/>
        </w:rPr>
        <w:t>up gradient</w:t>
      </w:r>
      <w:r>
        <w:rPr>
          <w:szCs w:val="24"/>
        </w:rPr>
        <w:t xml:space="preserve"> and near the DPW g</w:t>
      </w:r>
      <w:r w:rsidR="00E31BDF">
        <w:rPr>
          <w:szCs w:val="24"/>
        </w:rPr>
        <w:t>arage</w:t>
      </w:r>
      <w:r>
        <w:rPr>
          <w:szCs w:val="24"/>
        </w:rPr>
        <w:t>.</w:t>
      </w:r>
    </w:p>
    <w:p w:rsidR="004349D5" w:rsidRPr="00886701" w:rsidRDefault="000540A6" w:rsidP="000071B9">
      <w:pPr>
        <w:pStyle w:val="BodyTextIndent"/>
        <w:numPr>
          <w:ilvl w:val="0"/>
          <w:numId w:val="3"/>
        </w:numPr>
        <w:tabs>
          <w:tab w:val="left" w:pos="1440"/>
          <w:tab w:val="left" w:pos="2520"/>
          <w:tab w:val="left" w:pos="8280"/>
        </w:tabs>
        <w:ind w:left="2520"/>
        <w:rPr>
          <w:b/>
          <w:szCs w:val="24"/>
          <w:u w:val="single"/>
        </w:rPr>
      </w:pPr>
      <w:r w:rsidRPr="00886701">
        <w:rPr>
          <w:rFonts w:ascii="Comic Sans MS" w:hAnsi="Comic Sans MS"/>
          <w:szCs w:val="24"/>
        </w:rPr>
        <w:t xml:space="preserve">Rough cost to do the investigation should </w:t>
      </w:r>
      <w:r w:rsidR="00E31BDF" w:rsidRPr="00886701">
        <w:rPr>
          <w:rFonts w:ascii="Comic Sans MS" w:hAnsi="Comic Sans MS"/>
          <w:szCs w:val="24"/>
        </w:rPr>
        <w:t>b</w:t>
      </w:r>
      <w:r w:rsidRPr="00886701">
        <w:rPr>
          <w:rFonts w:ascii="Comic Sans MS" w:hAnsi="Comic Sans MS"/>
          <w:szCs w:val="24"/>
        </w:rPr>
        <w:t xml:space="preserve">e about $50,000 - $75,000. </w:t>
      </w:r>
      <w:r w:rsidR="000071B9" w:rsidRPr="00886701">
        <w:rPr>
          <w:rFonts w:ascii="Comic Sans MS" w:hAnsi="Comic Sans MS"/>
          <w:szCs w:val="24"/>
        </w:rPr>
        <w:t xml:space="preserve">We will </w:t>
      </w:r>
      <w:r w:rsidR="00B16D49" w:rsidRPr="00886701">
        <w:rPr>
          <w:rFonts w:ascii="Comic Sans MS" w:hAnsi="Comic Sans MS"/>
          <w:szCs w:val="24"/>
        </w:rPr>
        <w:t>get</w:t>
      </w:r>
      <w:r w:rsidR="000071B9" w:rsidRPr="00886701">
        <w:rPr>
          <w:rFonts w:ascii="Comic Sans MS" w:hAnsi="Comic Sans MS"/>
          <w:szCs w:val="24"/>
        </w:rPr>
        <w:t xml:space="preserve"> something around to submit as a request into DASNY</w:t>
      </w:r>
    </w:p>
    <w:p w:rsidR="00886701" w:rsidRPr="00886701" w:rsidRDefault="00886701" w:rsidP="00886701">
      <w:pPr>
        <w:pStyle w:val="BodyTextIndent"/>
        <w:tabs>
          <w:tab w:val="left" w:pos="1440"/>
          <w:tab w:val="left" w:pos="2520"/>
          <w:tab w:val="left" w:pos="8280"/>
        </w:tabs>
        <w:rPr>
          <w:b/>
          <w:szCs w:val="24"/>
          <w:u w:val="single"/>
        </w:rPr>
      </w:pPr>
    </w:p>
    <w:p w:rsidR="006251F8" w:rsidRPr="000071B9" w:rsidRDefault="006251F8" w:rsidP="00682F93">
      <w:pPr>
        <w:pStyle w:val="BodyTextIndent"/>
        <w:numPr>
          <w:ilvl w:val="0"/>
          <w:numId w:val="3"/>
        </w:numPr>
        <w:tabs>
          <w:tab w:val="left" w:pos="1440"/>
          <w:tab w:val="left" w:pos="2520"/>
          <w:tab w:val="left" w:pos="8280"/>
        </w:tabs>
        <w:ind w:left="2520"/>
        <w:rPr>
          <w:b/>
          <w:szCs w:val="24"/>
          <w:u w:val="single"/>
        </w:rPr>
      </w:pPr>
      <w:r w:rsidRPr="000071B9">
        <w:rPr>
          <w:rFonts w:ascii="Comic Sans MS" w:hAnsi="Comic Sans MS"/>
          <w:szCs w:val="24"/>
          <w:u w:val="single"/>
        </w:rPr>
        <w:t>Tiger’s Den Monitoring Well Decommissioning</w:t>
      </w:r>
    </w:p>
    <w:p w:rsidR="004B7545" w:rsidRPr="004B7545" w:rsidRDefault="000071B9" w:rsidP="005A603C">
      <w:pPr>
        <w:pStyle w:val="BodyTextIndent"/>
        <w:numPr>
          <w:ilvl w:val="0"/>
          <w:numId w:val="16"/>
        </w:numPr>
        <w:tabs>
          <w:tab w:val="left" w:pos="1440"/>
          <w:tab w:val="left" w:pos="2520"/>
          <w:tab w:val="left" w:pos="8280"/>
        </w:tabs>
        <w:rPr>
          <w:b/>
          <w:szCs w:val="24"/>
          <w:u w:val="single"/>
        </w:rPr>
      </w:pPr>
      <w:r>
        <w:rPr>
          <w:szCs w:val="24"/>
        </w:rPr>
        <w:t xml:space="preserve">We haven’t received a response from the DEC about </w:t>
      </w:r>
      <w:r w:rsidR="004B7545">
        <w:rPr>
          <w:szCs w:val="24"/>
        </w:rPr>
        <w:t xml:space="preserve">the proposed monitoring well decommissioning.  They </w:t>
      </w:r>
      <w:r w:rsidR="00B16D49">
        <w:rPr>
          <w:szCs w:val="24"/>
        </w:rPr>
        <w:t>may have</w:t>
      </w:r>
      <w:r w:rsidR="004B7545">
        <w:rPr>
          <w:szCs w:val="24"/>
        </w:rPr>
        <w:t xml:space="preserve"> lost interest in it for now?  </w:t>
      </w:r>
      <w:r w:rsidR="00B16D49">
        <w:rPr>
          <w:szCs w:val="24"/>
        </w:rPr>
        <w:t>We’ll</w:t>
      </w:r>
      <w:r w:rsidR="004B7545">
        <w:rPr>
          <w:szCs w:val="24"/>
        </w:rPr>
        <w:t xml:space="preserve"> let you know if they get us answers.</w:t>
      </w:r>
    </w:p>
    <w:p w:rsidR="004B7545" w:rsidRPr="004B7545" w:rsidRDefault="004B7545" w:rsidP="005A603C">
      <w:pPr>
        <w:pStyle w:val="BodyTextIndent"/>
        <w:numPr>
          <w:ilvl w:val="0"/>
          <w:numId w:val="16"/>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ED7FEA" w:rsidRPr="006251F8" w:rsidRDefault="006251F8" w:rsidP="005A603C">
      <w:pPr>
        <w:pStyle w:val="BodyTextIndent"/>
        <w:numPr>
          <w:ilvl w:val="1"/>
          <w:numId w:val="16"/>
        </w:numPr>
        <w:tabs>
          <w:tab w:val="left" w:pos="1440"/>
          <w:tab w:val="left" w:pos="2520"/>
          <w:tab w:val="left" w:pos="8280"/>
        </w:tabs>
        <w:rPr>
          <w:b/>
          <w:szCs w:val="24"/>
          <w:u w:val="single"/>
        </w:rPr>
      </w:pPr>
      <w:r>
        <w:rPr>
          <w:szCs w:val="24"/>
        </w:rPr>
        <w:t xml:space="preserve">NYSDEC has asked Aztech Environmental (AE) to look at the monitoring wells at the Tigers Den site and make a </w:t>
      </w:r>
      <w:r>
        <w:rPr>
          <w:szCs w:val="24"/>
        </w:rPr>
        <w:lastRenderedPageBreak/>
        <w:t>recommendation about which monitoring wells (for site contamination) to decommission.</w:t>
      </w:r>
    </w:p>
    <w:p w:rsidR="006251F8" w:rsidRPr="006251F8" w:rsidRDefault="006251F8" w:rsidP="005A603C">
      <w:pPr>
        <w:pStyle w:val="BodyTextIndent"/>
        <w:numPr>
          <w:ilvl w:val="1"/>
          <w:numId w:val="16"/>
        </w:numPr>
        <w:tabs>
          <w:tab w:val="left" w:pos="1440"/>
          <w:tab w:val="left" w:pos="2520"/>
          <w:tab w:val="left" w:pos="8280"/>
        </w:tabs>
        <w:rPr>
          <w:b/>
          <w:szCs w:val="24"/>
          <w:u w:val="single"/>
        </w:rPr>
      </w:pPr>
      <w:r>
        <w:rPr>
          <w:szCs w:val="24"/>
        </w:rPr>
        <w:t xml:space="preserve">A few of the wells are in the area between the </w:t>
      </w:r>
      <w:r w:rsidR="00E77F87">
        <w:rPr>
          <w:szCs w:val="24"/>
        </w:rPr>
        <w:t>Tiger’s</w:t>
      </w:r>
      <w:r>
        <w:rPr>
          <w:szCs w:val="24"/>
        </w:rPr>
        <w:t xml:space="preserve"> Den site and the Village’s production well.  The NYSDEC wanted AE to </w:t>
      </w:r>
      <w:r w:rsidR="00E77F87">
        <w:rPr>
          <w:szCs w:val="24"/>
        </w:rPr>
        <w:t>reach</w:t>
      </w:r>
      <w:r>
        <w:rPr>
          <w:szCs w:val="24"/>
        </w:rPr>
        <w:t xml:space="preserve"> out to the Village and </w:t>
      </w:r>
      <w:r w:rsidR="00E77F87">
        <w:rPr>
          <w:szCs w:val="24"/>
        </w:rPr>
        <w:t>ask</w:t>
      </w:r>
      <w:r>
        <w:rPr>
          <w:szCs w:val="24"/>
        </w:rPr>
        <w:t xml:space="preserve"> if the Village would like to have a few of these monitoring wells </w:t>
      </w:r>
      <w:r w:rsidR="00E77F87">
        <w:rPr>
          <w:szCs w:val="24"/>
        </w:rPr>
        <w:t>not</w:t>
      </w:r>
      <w:r>
        <w:rPr>
          <w:szCs w:val="24"/>
        </w:rPr>
        <w:t xml:space="preserve"> decommissioned in case the Village may want to use them in the future.</w:t>
      </w:r>
    </w:p>
    <w:p w:rsidR="006251F8" w:rsidRPr="006251F8" w:rsidRDefault="006251F8" w:rsidP="005A603C">
      <w:pPr>
        <w:pStyle w:val="BodyTextIndent"/>
        <w:numPr>
          <w:ilvl w:val="1"/>
          <w:numId w:val="16"/>
        </w:numPr>
        <w:tabs>
          <w:tab w:val="left" w:pos="1440"/>
          <w:tab w:val="left" w:pos="2520"/>
          <w:tab w:val="left" w:pos="8280"/>
        </w:tabs>
        <w:rPr>
          <w:b/>
          <w:szCs w:val="24"/>
          <w:u w:val="single"/>
        </w:rPr>
      </w:pPr>
      <w:r>
        <w:rPr>
          <w:szCs w:val="24"/>
        </w:rPr>
        <w:t xml:space="preserve">The subject monitoring wells we are </w:t>
      </w:r>
      <w:r w:rsidR="00E77F87">
        <w:rPr>
          <w:szCs w:val="24"/>
        </w:rPr>
        <w:t>considering</w:t>
      </w:r>
      <w:r>
        <w:rPr>
          <w:szCs w:val="24"/>
        </w:rPr>
        <w:t xml:space="preserve"> are MW-13s, MW-13D, MW-14 and MV-17.  The well locations are depicted on a map.</w:t>
      </w:r>
    </w:p>
    <w:p w:rsidR="006251F8" w:rsidRPr="004B7545" w:rsidRDefault="006251F8" w:rsidP="005A603C">
      <w:pPr>
        <w:pStyle w:val="BodyTextIndent"/>
        <w:numPr>
          <w:ilvl w:val="0"/>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w:t>
      </w:r>
      <w:r w:rsidR="0086785B" w:rsidRPr="004B7545">
        <w:rPr>
          <w:rFonts w:ascii="Comic Sans MS" w:hAnsi="Comic Sans MS"/>
          <w:szCs w:val="24"/>
        </w:rPr>
        <w:t>s</w:t>
      </w:r>
      <w:r w:rsidRPr="004B7545">
        <w:rPr>
          <w:rFonts w:ascii="Comic Sans MS" w:hAnsi="Comic Sans MS"/>
          <w:szCs w:val="24"/>
        </w:rPr>
        <w:t xml:space="preserve"> asked by Delaware</w:t>
      </w:r>
    </w:p>
    <w:p w:rsidR="006251F8" w:rsidRPr="004B7545" w:rsidRDefault="006251F8" w:rsidP="005A603C">
      <w:pPr>
        <w:pStyle w:val="BodyTextIndent"/>
        <w:numPr>
          <w:ilvl w:val="1"/>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sidR="003A2D08">
        <w:rPr>
          <w:rFonts w:ascii="Comic Sans MS" w:hAnsi="Comic Sans MS"/>
          <w:szCs w:val="24"/>
        </w:rPr>
        <w:t>s</w:t>
      </w:r>
      <w:r w:rsidRPr="004B7545">
        <w:rPr>
          <w:rFonts w:ascii="Comic Sans MS" w:hAnsi="Comic Sans MS"/>
          <w:szCs w:val="24"/>
        </w:rPr>
        <w:t>, would the Village have access to them?  A</w:t>
      </w:r>
      <w:r w:rsidR="00846B5F" w:rsidRPr="004B7545">
        <w:rPr>
          <w:rFonts w:ascii="Comic Sans MS" w:hAnsi="Comic Sans MS"/>
          <w:szCs w:val="24"/>
        </w:rPr>
        <w:t>nd</w:t>
      </w:r>
      <w:r w:rsidRPr="004B7545">
        <w:rPr>
          <w:rFonts w:ascii="Comic Sans MS" w:hAnsi="Comic Sans MS"/>
          <w:szCs w:val="24"/>
        </w:rPr>
        <w:t xml:space="preserve"> if so, for how long?</w:t>
      </w:r>
    </w:p>
    <w:p w:rsidR="006251F8" w:rsidRPr="004B7545" w:rsidRDefault="006251F8" w:rsidP="005A603C">
      <w:pPr>
        <w:pStyle w:val="BodyTextIndent"/>
        <w:numPr>
          <w:ilvl w:val="1"/>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6251F8" w:rsidRPr="004B7545" w:rsidRDefault="006251F8" w:rsidP="005A603C">
      <w:pPr>
        <w:pStyle w:val="BodyTextIndent"/>
        <w:numPr>
          <w:ilvl w:val="1"/>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6251F8" w:rsidRPr="00E77F87" w:rsidRDefault="006251F8" w:rsidP="005A603C">
      <w:pPr>
        <w:pStyle w:val="BodyTextIndent"/>
        <w:numPr>
          <w:ilvl w:val="0"/>
          <w:numId w:val="16"/>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E77F87" w:rsidRPr="004B7545" w:rsidRDefault="00E77F87" w:rsidP="005A603C">
      <w:pPr>
        <w:pStyle w:val="BodyTextIndent"/>
        <w:numPr>
          <w:ilvl w:val="0"/>
          <w:numId w:val="16"/>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E77F87" w:rsidRPr="00E77F87" w:rsidRDefault="00E77F87" w:rsidP="005A603C">
      <w:pPr>
        <w:pStyle w:val="BodyTextIndent"/>
        <w:numPr>
          <w:ilvl w:val="0"/>
          <w:numId w:val="16"/>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E77F87" w:rsidRPr="00DA5477" w:rsidRDefault="00E77F87" w:rsidP="00E77F87">
      <w:pPr>
        <w:pStyle w:val="BodyTextIndent"/>
        <w:tabs>
          <w:tab w:val="left" w:pos="1440"/>
          <w:tab w:val="left" w:pos="2520"/>
          <w:tab w:val="left" w:pos="8280"/>
        </w:tabs>
        <w:rPr>
          <w:b/>
          <w:szCs w:val="24"/>
          <w:u w:val="single"/>
        </w:rPr>
      </w:pPr>
    </w:p>
    <w:p w:rsidR="00DA5477" w:rsidRDefault="00B16D49" w:rsidP="00B16D49">
      <w:pPr>
        <w:pStyle w:val="BodyTextIndent"/>
        <w:tabs>
          <w:tab w:val="left" w:pos="1440"/>
          <w:tab w:val="left" w:pos="2520"/>
          <w:tab w:val="left" w:pos="8280"/>
        </w:tabs>
        <w:rPr>
          <w:rFonts w:ascii="Comic Sans MS" w:hAnsi="Comic Sans MS"/>
          <w:b/>
          <w:szCs w:val="24"/>
          <w:u w:val="single"/>
        </w:rPr>
      </w:pPr>
      <w:r w:rsidRPr="00B16D49">
        <w:rPr>
          <w:rFonts w:ascii="Comic Sans MS" w:hAnsi="Comic Sans MS"/>
          <w:szCs w:val="24"/>
        </w:rPr>
        <w:t>6</w:t>
      </w:r>
      <w:r>
        <w:rPr>
          <w:szCs w:val="24"/>
        </w:rPr>
        <w:t>.</w:t>
      </w:r>
      <w:r w:rsidR="00942A07">
        <w:rPr>
          <w:szCs w:val="24"/>
        </w:rPr>
        <w:t xml:space="preserve"> </w:t>
      </w:r>
      <w:r w:rsidR="00DA5477">
        <w:rPr>
          <w:szCs w:val="24"/>
        </w:rPr>
        <w:t xml:space="preserve"> </w:t>
      </w:r>
      <w:r w:rsidR="00DA5477"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C3220"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r w:rsidR="009C3220">
        <w:rPr>
          <w:szCs w:val="24"/>
        </w:rPr>
        <w:t xml:space="preserve"> </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w:t>
      </w:r>
      <w:r w:rsidR="00E31BDF">
        <w:rPr>
          <w:szCs w:val="24"/>
        </w:rPr>
        <w:t xml:space="preserve"> possible</w:t>
      </w:r>
      <w:r>
        <w:rPr>
          <w:szCs w:val="24"/>
        </w:rPr>
        <w:t xml:space="preserve">) for this work </w:t>
      </w:r>
      <w:r w:rsidR="00E31BDF">
        <w:rPr>
          <w:szCs w:val="24"/>
        </w:rPr>
        <w:t xml:space="preserve">and wants to seek SAM grants for the DPW garage site </w:t>
      </w:r>
      <w:r w:rsidR="00C542E2">
        <w:rPr>
          <w:szCs w:val="24"/>
        </w:rPr>
        <w:t>remediation</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541A1" w:rsidRPr="007821CA" w:rsidRDefault="00293E05" w:rsidP="005A603C">
      <w:pPr>
        <w:pStyle w:val="BodyTextIndent"/>
        <w:numPr>
          <w:ilvl w:val="0"/>
          <w:numId w:val="19"/>
        </w:numPr>
        <w:tabs>
          <w:tab w:val="left" w:pos="1440"/>
          <w:tab w:val="left" w:pos="2520"/>
          <w:tab w:val="left" w:pos="8280"/>
        </w:tabs>
        <w:rPr>
          <w:rFonts w:ascii="Comic Sans MS" w:hAnsi="Comic Sans MS"/>
          <w:b/>
          <w:szCs w:val="24"/>
          <w:u w:val="single"/>
        </w:rPr>
      </w:pPr>
      <w:r w:rsidRPr="007821CA">
        <w:rPr>
          <w:szCs w:val="24"/>
        </w:rPr>
        <w:t xml:space="preserve">We </w:t>
      </w:r>
      <w:r w:rsidR="00E31BDF" w:rsidRPr="007821CA">
        <w:rPr>
          <w:szCs w:val="24"/>
        </w:rPr>
        <w:t xml:space="preserve">conducted a site visit in May and are developing a work and cost spreadsheet with possible upgrades </w:t>
      </w:r>
      <w:r w:rsidR="007821CA" w:rsidRPr="007821CA">
        <w:rPr>
          <w:szCs w:val="24"/>
        </w:rPr>
        <w:t xml:space="preserve">; Village decided to go with </w:t>
      </w:r>
      <w:r w:rsidR="007821CA" w:rsidRPr="007821CA">
        <w:rPr>
          <w:rFonts w:ascii="Comic Sans MS" w:hAnsi="Comic Sans MS"/>
          <w:szCs w:val="24"/>
        </w:rPr>
        <w:t>Option 1 -</w:t>
      </w:r>
      <w:r w:rsidR="002541A1" w:rsidRPr="007821CA">
        <w:rPr>
          <w:rFonts w:ascii="Comic Sans MS" w:hAnsi="Comic Sans MS"/>
          <w:b/>
          <w:szCs w:val="24"/>
        </w:rPr>
        <w:t xml:space="preserve"> upgrade the electrical service estimated to = $136,000</w:t>
      </w:r>
      <w:r w:rsidR="007821CA">
        <w:rPr>
          <w:rFonts w:ascii="Comic Sans MS" w:hAnsi="Comic Sans MS"/>
          <w:b/>
          <w:szCs w:val="24"/>
        </w:rPr>
        <w:t>.</w:t>
      </w:r>
    </w:p>
    <w:p w:rsidR="007821CA" w:rsidRPr="007821CA" w:rsidRDefault="007821CA" w:rsidP="005A603C">
      <w:pPr>
        <w:pStyle w:val="BodyTextIndent"/>
        <w:numPr>
          <w:ilvl w:val="0"/>
          <w:numId w:val="19"/>
        </w:numPr>
        <w:tabs>
          <w:tab w:val="left" w:pos="1440"/>
          <w:tab w:val="left" w:pos="2520"/>
          <w:tab w:val="left" w:pos="8280"/>
        </w:tabs>
        <w:rPr>
          <w:rFonts w:ascii="Comic Sans MS" w:hAnsi="Comic Sans MS"/>
          <w:b/>
          <w:szCs w:val="24"/>
          <w:u w:val="single"/>
        </w:rPr>
      </w:pPr>
      <w:r>
        <w:rPr>
          <w:rFonts w:ascii="Comic Sans MS" w:hAnsi="Comic Sans MS"/>
          <w:b/>
          <w:szCs w:val="24"/>
        </w:rPr>
        <w:t>Judy submitted the cost summary to DASNY in October</w:t>
      </w:r>
    </w:p>
    <w:p w:rsidR="007821CA" w:rsidRPr="00576072" w:rsidRDefault="002541A1"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DASNY requesting </w:t>
      </w:r>
      <w:r w:rsidR="007821CA">
        <w:rPr>
          <w:szCs w:val="24"/>
        </w:rPr>
        <w:t>more information about the change in scope and cost from the Village; we will prepare a response to the DASNY questions and provide to Judy for return to DASNY.</w:t>
      </w:r>
    </w:p>
    <w:p w:rsidR="00576072" w:rsidRDefault="00576072" w:rsidP="00576072">
      <w:pPr>
        <w:pStyle w:val="BodyTextIndent"/>
        <w:tabs>
          <w:tab w:val="left" w:pos="1440"/>
          <w:tab w:val="left" w:pos="2520"/>
          <w:tab w:val="left" w:pos="8280"/>
        </w:tabs>
        <w:rPr>
          <w:szCs w:val="24"/>
        </w:rPr>
      </w:pPr>
    </w:p>
    <w:p w:rsidR="00576072" w:rsidRDefault="00576072" w:rsidP="00576072">
      <w:pPr>
        <w:pStyle w:val="BodyTextIndent"/>
        <w:tabs>
          <w:tab w:val="left" w:pos="1440"/>
          <w:tab w:val="left" w:pos="2520"/>
          <w:tab w:val="left" w:pos="8280"/>
        </w:tabs>
        <w:rPr>
          <w:szCs w:val="24"/>
        </w:rPr>
      </w:pPr>
    </w:p>
    <w:p w:rsidR="00576072" w:rsidRPr="007821CA" w:rsidRDefault="00576072" w:rsidP="00576072">
      <w:pPr>
        <w:pStyle w:val="BodyTextIndent"/>
        <w:tabs>
          <w:tab w:val="left" w:pos="1440"/>
          <w:tab w:val="left" w:pos="2520"/>
          <w:tab w:val="left" w:pos="8280"/>
        </w:tabs>
        <w:rPr>
          <w:rFonts w:ascii="Comic Sans MS" w:hAnsi="Comic Sans MS"/>
          <w:b/>
          <w:szCs w:val="24"/>
          <w:u w:val="single"/>
        </w:rPr>
      </w:pPr>
    </w:p>
    <w:p w:rsidR="007821CA" w:rsidRPr="007821CA" w:rsidRDefault="007821CA" w:rsidP="007821CA">
      <w:pPr>
        <w:pStyle w:val="BodyTextIndent"/>
        <w:tabs>
          <w:tab w:val="left" w:pos="1440"/>
          <w:tab w:val="left" w:pos="2520"/>
          <w:tab w:val="left" w:pos="8280"/>
        </w:tabs>
        <w:rPr>
          <w:rFonts w:ascii="Comic Sans MS" w:hAnsi="Comic Sans MS"/>
          <w:b/>
          <w:szCs w:val="24"/>
          <w:u w:val="single"/>
        </w:rPr>
      </w:pPr>
    </w:p>
    <w:p w:rsidR="007821CA" w:rsidRDefault="00B16D49" w:rsidP="00B16D49">
      <w:pPr>
        <w:pStyle w:val="BodyTextIndent"/>
        <w:tabs>
          <w:tab w:val="left" w:pos="1440"/>
          <w:tab w:val="left" w:pos="2520"/>
          <w:tab w:val="left" w:pos="8280"/>
        </w:tabs>
        <w:rPr>
          <w:rFonts w:ascii="Comic Sans MS" w:hAnsi="Comic Sans MS"/>
          <w:bCs/>
          <w:u w:val="single"/>
        </w:rPr>
      </w:pPr>
      <w:r w:rsidRPr="00B16D49">
        <w:rPr>
          <w:rFonts w:ascii="Comic Sans MS" w:hAnsi="Comic Sans MS"/>
          <w:bCs/>
        </w:rPr>
        <w:lastRenderedPageBreak/>
        <w:t>7.</w:t>
      </w:r>
      <w:r w:rsidR="00942A07" w:rsidRPr="00942A07">
        <w:rPr>
          <w:rFonts w:ascii="Comic Sans MS" w:hAnsi="Comic Sans MS"/>
          <w:bCs/>
          <w:u w:val="single"/>
        </w:rPr>
        <w:t xml:space="preserve"> Lily Pond Road Bridge/Waterline</w:t>
      </w:r>
    </w:p>
    <w:p w:rsidR="00B16D49" w:rsidRPr="00942A07" w:rsidRDefault="00B16D49" w:rsidP="00B16D49">
      <w:pPr>
        <w:pStyle w:val="BodyTextIndent"/>
        <w:tabs>
          <w:tab w:val="left" w:pos="1440"/>
          <w:tab w:val="left" w:pos="2520"/>
          <w:tab w:val="left" w:pos="8280"/>
        </w:tabs>
        <w:rPr>
          <w:rFonts w:ascii="Comic Sans MS" w:hAnsi="Comic Sans MS"/>
          <w:b/>
          <w:bCs/>
          <w:u w:val="single"/>
        </w:rPr>
      </w:pPr>
    </w:p>
    <w:p w:rsidR="007821CA" w:rsidRPr="00576072" w:rsidRDefault="00942A07" w:rsidP="00576072">
      <w:pPr>
        <w:pStyle w:val="BodyTextIndent"/>
        <w:numPr>
          <w:ilvl w:val="0"/>
          <w:numId w:val="13"/>
        </w:numPr>
        <w:tabs>
          <w:tab w:val="left" w:pos="1440"/>
          <w:tab w:val="left" w:pos="3240"/>
          <w:tab w:val="left" w:pos="3420"/>
          <w:tab w:val="left" w:pos="3690"/>
          <w:tab w:val="left" w:pos="3870"/>
        </w:tabs>
        <w:ind w:left="1440" w:firstLine="1440"/>
        <w:rPr>
          <w:b/>
          <w:szCs w:val="24"/>
          <w:u w:val="single"/>
        </w:rPr>
      </w:pPr>
      <w:r w:rsidRPr="00576072">
        <w:rPr>
          <w:bCs/>
        </w:rPr>
        <w:t xml:space="preserve">Need to discuss with SCDPW to keep the line on the bridge and </w:t>
      </w:r>
      <w:r w:rsidR="00576072">
        <w:rPr>
          <w:bCs/>
        </w:rPr>
        <w:tab/>
      </w:r>
      <w:r w:rsidR="00576072">
        <w:rPr>
          <w:bCs/>
        </w:rPr>
        <w:tab/>
      </w:r>
      <w:r w:rsidRPr="00576072">
        <w:rPr>
          <w:bCs/>
        </w:rPr>
        <w:t>generate an agreement</w:t>
      </w:r>
      <w:r w:rsidR="00565321" w:rsidRPr="00576072">
        <w:rPr>
          <w:bCs/>
        </w:rPr>
        <w:t>.</w:t>
      </w:r>
    </w:p>
    <w:p w:rsidR="007821CA" w:rsidRDefault="007821CA" w:rsidP="00FA6E96">
      <w:pPr>
        <w:tabs>
          <w:tab w:val="left" w:pos="1440"/>
          <w:tab w:val="left" w:pos="2520"/>
        </w:tabs>
        <w:ind w:left="1440"/>
        <w:rPr>
          <w:rFonts w:ascii="Bookman Old Style" w:hAnsi="Bookman Old Style"/>
          <w:b/>
          <w:sz w:val="24"/>
          <w:szCs w:val="24"/>
          <w:u w:val="single"/>
        </w:rPr>
      </w:pPr>
    </w:p>
    <w:p w:rsidR="00E071CC" w:rsidRDefault="003908CE"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CONSIDER CONTRACT WITH ALLEES SIGN CO.</w:t>
      </w:r>
    </w:p>
    <w:p w:rsidR="003908CE" w:rsidRDefault="003908CE" w:rsidP="00FA6E96">
      <w:pPr>
        <w:tabs>
          <w:tab w:val="left" w:pos="1440"/>
          <w:tab w:val="left" w:pos="2520"/>
        </w:tabs>
        <w:ind w:left="1440"/>
        <w:rPr>
          <w:rFonts w:ascii="Bookman Old Style" w:hAnsi="Bookman Old Style"/>
          <w:b/>
          <w:sz w:val="24"/>
          <w:szCs w:val="24"/>
          <w:u w:val="single"/>
        </w:rPr>
      </w:pPr>
    </w:p>
    <w:p w:rsidR="003908CE" w:rsidRDefault="00354F2D" w:rsidP="00FA6E96">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Attorney Silver said he will draw up the contract that will include the $1,000 billboard rental in semi-annual payments of $500 each.  He said he will then send it to the principals of Allees Sign Co. for review and the Board can consider the contract at the December meeting.</w:t>
      </w:r>
      <w:r w:rsidR="00B16D49">
        <w:rPr>
          <w:rFonts w:ascii="Bookman Old Style" w:hAnsi="Bookman Old Style"/>
          <w:sz w:val="24"/>
          <w:szCs w:val="24"/>
        </w:rPr>
        <w:tab/>
      </w:r>
    </w:p>
    <w:p w:rsidR="003908CE" w:rsidRDefault="003908CE" w:rsidP="00FA6E96">
      <w:pPr>
        <w:tabs>
          <w:tab w:val="left" w:pos="1440"/>
          <w:tab w:val="left" w:pos="2520"/>
        </w:tabs>
        <w:ind w:left="1440"/>
        <w:rPr>
          <w:rFonts w:ascii="Bookman Old Style" w:hAnsi="Bookman Old Style"/>
          <w:b/>
          <w:sz w:val="24"/>
          <w:szCs w:val="24"/>
          <w:u w:val="single"/>
        </w:rPr>
      </w:pPr>
    </w:p>
    <w:p w:rsidR="003908CE" w:rsidRDefault="003908CE"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DISCUSSION OF VILLAGE CODE – CHAPTER 35/</w:t>
      </w:r>
      <w:r w:rsidR="00D20CB7">
        <w:rPr>
          <w:rFonts w:ascii="Bookman Old Style" w:hAnsi="Bookman Old Style"/>
          <w:b/>
          <w:sz w:val="24"/>
          <w:szCs w:val="24"/>
          <w:u w:val="single"/>
        </w:rPr>
        <w:t>SANITATION</w:t>
      </w:r>
    </w:p>
    <w:p w:rsidR="00C03C49" w:rsidRDefault="00C03C49" w:rsidP="00FA6E96">
      <w:pPr>
        <w:tabs>
          <w:tab w:val="left" w:pos="1440"/>
          <w:tab w:val="left" w:pos="2520"/>
        </w:tabs>
        <w:ind w:left="1440"/>
        <w:rPr>
          <w:rFonts w:ascii="Bookman Old Style" w:hAnsi="Bookman Old Style"/>
          <w:b/>
          <w:sz w:val="24"/>
          <w:szCs w:val="24"/>
          <w:u w:val="single"/>
        </w:rPr>
      </w:pPr>
    </w:p>
    <w:p w:rsidR="00354F2D" w:rsidRDefault="00354F2D"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Trustee Ferguson and Trustee Stoddard said they would meet and go over the needed changes for the sanitation code.  They said at that point one of them would meet with Mayor Stabak and discuss the proposed code revisions.</w:t>
      </w:r>
    </w:p>
    <w:p w:rsidR="00354F2D" w:rsidRDefault="00354F2D" w:rsidP="00FA6E96">
      <w:pPr>
        <w:tabs>
          <w:tab w:val="left" w:pos="1440"/>
          <w:tab w:val="left" w:pos="2520"/>
        </w:tabs>
        <w:ind w:left="1440"/>
        <w:rPr>
          <w:rFonts w:ascii="Bookman Old Style" w:hAnsi="Bookman Old Style"/>
          <w:sz w:val="24"/>
          <w:szCs w:val="24"/>
        </w:rPr>
      </w:pPr>
    </w:p>
    <w:p w:rsidR="00D20CB7" w:rsidRDefault="00354F2D" w:rsidP="00FA6E96">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 xml:space="preserve">Mayor Stabak said he would </w:t>
      </w:r>
      <w:r w:rsidR="00626BC1">
        <w:rPr>
          <w:rFonts w:ascii="Bookman Old Style" w:hAnsi="Bookman Old Style"/>
          <w:sz w:val="24"/>
          <w:szCs w:val="24"/>
        </w:rPr>
        <w:t>give them the notes he had made on this matter.</w:t>
      </w:r>
    </w:p>
    <w:p w:rsidR="00D20CB7" w:rsidRDefault="00D20CB7" w:rsidP="00FA6E96">
      <w:pPr>
        <w:tabs>
          <w:tab w:val="left" w:pos="1440"/>
          <w:tab w:val="left" w:pos="2520"/>
        </w:tabs>
        <w:ind w:left="1440"/>
        <w:rPr>
          <w:rFonts w:ascii="Bookman Old Style" w:hAnsi="Bookman Old Style"/>
          <w:b/>
          <w:sz w:val="24"/>
          <w:szCs w:val="24"/>
          <w:u w:val="single"/>
        </w:rPr>
      </w:pPr>
    </w:p>
    <w:p w:rsidR="003908CE" w:rsidRDefault="00AB04DC" w:rsidP="00D20CB7">
      <w:pPr>
        <w:tabs>
          <w:tab w:val="left" w:pos="1350"/>
        </w:tabs>
        <w:rPr>
          <w:rFonts w:ascii="Bookman Old Style" w:hAnsi="Bookman Old Style"/>
          <w:b/>
          <w:sz w:val="24"/>
          <w:u w:val="single"/>
        </w:rPr>
      </w:pPr>
      <w:r>
        <w:rPr>
          <w:szCs w:val="24"/>
        </w:rPr>
        <w:tab/>
      </w:r>
      <w:r w:rsidR="00545D16">
        <w:rPr>
          <w:szCs w:val="24"/>
        </w:rPr>
        <w:t xml:space="preserve"> </w:t>
      </w:r>
      <w:r w:rsidR="009D35DF" w:rsidRPr="00871EC9">
        <w:rPr>
          <w:rFonts w:ascii="Bookman Old Style" w:hAnsi="Bookman Old Style"/>
          <w:b/>
          <w:sz w:val="24"/>
          <w:szCs w:val="24"/>
          <w:u w:val="single"/>
        </w:rPr>
        <w:t>REAFFIRM</w:t>
      </w:r>
      <w:r w:rsidR="003908CE" w:rsidRPr="00871EC9">
        <w:rPr>
          <w:rFonts w:ascii="Bookman Old Style" w:hAnsi="Bookman Old Style"/>
          <w:b/>
          <w:sz w:val="24"/>
          <w:szCs w:val="24"/>
          <w:u w:val="single"/>
        </w:rPr>
        <w:t xml:space="preserve"> BINGO</w:t>
      </w:r>
      <w:r w:rsidR="003908CE">
        <w:rPr>
          <w:rFonts w:ascii="Bookman Old Style" w:hAnsi="Bookman Old Style"/>
          <w:b/>
          <w:sz w:val="24"/>
          <w:u w:val="single"/>
        </w:rPr>
        <w:t xml:space="preserve"> LICENSE </w:t>
      </w:r>
      <w:r w:rsidR="00871EC9">
        <w:rPr>
          <w:rFonts w:ascii="Bookman Old Style" w:hAnsi="Bookman Old Style"/>
          <w:b/>
          <w:sz w:val="24"/>
          <w:u w:val="single"/>
        </w:rPr>
        <w:t>– LIBERTY ELKS BPOE #1545</w:t>
      </w:r>
    </w:p>
    <w:p w:rsidR="003908CE" w:rsidRDefault="003908CE" w:rsidP="003908CE">
      <w:pPr>
        <w:rPr>
          <w:rFonts w:ascii="Bookman Old Style" w:hAnsi="Bookman Old Style"/>
          <w:b/>
          <w:sz w:val="24"/>
          <w:u w:val="single"/>
        </w:rPr>
      </w:pPr>
    </w:p>
    <w:p w:rsidR="00626BC1" w:rsidRPr="00626BC1" w:rsidRDefault="00626BC1" w:rsidP="003908CE">
      <w:pPr>
        <w:rPr>
          <w:rFonts w:ascii="Comic Sans MS" w:hAnsi="Comic Sans MS"/>
          <w:sz w:val="24"/>
        </w:rPr>
      </w:pPr>
      <w:r>
        <w:rPr>
          <w:rFonts w:ascii="Bookman Old Style" w:hAnsi="Bookman Old Style"/>
          <w:sz w:val="24"/>
        </w:rPr>
        <w:tab/>
      </w:r>
      <w:r>
        <w:rPr>
          <w:rFonts w:ascii="Bookman Old Style" w:hAnsi="Bookman Old Style"/>
          <w:sz w:val="24"/>
        </w:rPr>
        <w:tab/>
      </w:r>
      <w:r w:rsidRPr="00626BC1">
        <w:rPr>
          <w:rFonts w:ascii="Comic Sans MS" w:hAnsi="Comic Sans MS"/>
          <w:sz w:val="24"/>
        </w:rPr>
        <w:t>Trustee Ferguson entertained a motion on this agenda item.</w:t>
      </w:r>
    </w:p>
    <w:p w:rsidR="00626BC1" w:rsidRPr="00626BC1" w:rsidRDefault="00626BC1" w:rsidP="003908CE">
      <w:pPr>
        <w:rPr>
          <w:rFonts w:ascii="Bookman Old Style" w:hAnsi="Bookman Old Style"/>
          <w:sz w:val="24"/>
        </w:rPr>
      </w:pPr>
    </w:p>
    <w:p w:rsidR="00D20CB7" w:rsidRDefault="003908CE" w:rsidP="00D20CB7">
      <w:pPr>
        <w:ind w:left="1440"/>
        <w:rPr>
          <w:rFonts w:ascii="Bookman Old Style" w:hAnsi="Bookman Old Style"/>
          <w:sz w:val="24"/>
        </w:rPr>
      </w:pPr>
      <w:r>
        <w:rPr>
          <w:rFonts w:ascii="Bookman Old Style" w:hAnsi="Bookman Old Style"/>
          <w:sz w:val="24"/>
        </w:rPr>
        <w:t>Motion by Trustee</w:t>
      </w:r>
      <w:r w:rsidR="00C03C49">
        <w:rPr>
          <w:rFonts w:ascii="Bookman Old Style" w:hAnsi="Bookman Old Style"/>
          <w:sz w:val="24"/>
        </w:rPr>
        <w:t xml:space="preserve"> Stoddard</w:t>
      </w:r>
      <w:r>
        <w:rPr>
          <w:rFonts w:ascii="Bookman Old Style" w:hAnsi="Bookman Old Style"/>
          <w:sz w:val="24"/>
        </w:rPr>
        <w:t>, seconded by Trustee</w:t>
      </w:r>
      <w:r w:rsidR="00C03C49">
        <w:rPr>
          <w:rFonts w:ascii="Bookman Old Style" w:hAnsi="Bookman Old Style"/>
          <w:sz w:val="24"/>
        </w:rPr>
        <w:t xml:space="preserve"> Wright and unanimously </w:t>
      </w:r>
      <w:r w:rsidR="00D20CB7">
        <w:rPr>
          <w:rFonts w:ascii="Bookman Old Style" w:hAnsi="Bookman Old Style"/>
          <w:sz w:val="24"/>
        </w:rPr>
        <w:t xml:space="preserve">  </w:t>
      </w:r>
      <w:r w:rsidR="00C03C49">
        <w:rPr>
          <w:rFonts w:ascii="Bookman Old Style" w:hAnsi="Bookman Old Style"/>
          <w:sz w:val="24"/>
        </w:rPr>
        <w:t>carried to approve the</w:t>
      </w:r>
      <w:r>
        <w:rPr>
          <w:rFonts w:ascii="Bookman Old Style" w:hAnsi="Bookman Old Style"/>
          <w:sz w:val="24"/>
        </w:rPr>
        <w:t xml:space="preserve"> </w:t>
      </w:r>
      <w:r w:rsidRPr="00F83289">
        <w:rPr>
          <w:rFonts w:ascii="Comic Sans MS" w:hAnsi="Comic Sans MS"/>
          <w:sz w:val="24"/>
        </w:rPr>
        <w:t>Bingo License</w:t>
      </w:r>
      <w:r>
        <w:rPr>
          <w:rFonts w:ascii="Bookman Old Style" w:hAnsi="Bookman Old Style"/>
          <w:sz w:val="24"/>
        </w:rPr>
        <w:t xml:space="preserve"> for </w:t>
      </w:r>
      <w:r w:rsidRPr="006B1864">
        <w:rPr>
          <w:rFonts w:ascii="Comic Sans MS" w:hAnsi="Comic Sans MS"/>
          <w:sz w:val="24"/>
        </w:rPr>
        <w:t>Liberty Elks BPOE</w:t>
      </w:r>
      <w:r w:rsidR="00871EC9">
        <w:rPr>
          <w:rFonts w:ascii="Comic Sans MS" w:hAnsi="Comic Sans MS"/>
          <w:sz w:val="24"/>
        </w:rPr>
        <w:t xml:space="preserve"> #1545</w:t>
      </w:r>
      <w:r>
        <w:rPr>
          <w:rFonts w:ascii="Bookman Old Style" w:hAnsi="Bookman Old Style"/>
          <w:sz w:val="24"/>
        </w:rPr>
        <w:t>.</w:t>
      </w:r>
      <w:r w:rsidR="00C03C49">
        <w:rPr>
          <w:rFonts w:ascii="Bookman Old Style" w:hAnsi="Bookman Old Style"/>
          <w:sz w:val="24"/>
        </w:rPr>
        <w:t xml:space="preserve"> </w:t>
      </w:r>
    </w:p>
    <w:p w:rsidR="00D20CB7" w:rsidRDefault="00D20CB7" w:rsidP="003908CE">
      <w:pPr>
        <w:ind w:left="1350" w:hanging="180"/>
        <w:rPr>
          <w:rFonts w:ascii="Bookman Old Style" w:hAnsi="Bookman Old Style"/>
          <w:sz w:val="24"/>
        </w:rPr>
      </w:pPr>
    </w:p>
    <w:p w:rsidR="00C03C49" w:rsidRDefault="00D20CB7" w:rsidP="00354F2D">
      <w:pPr>
        <w:ind w:left="1440" w:hanging="270"/>
        <w:rPr>
          <w:rFonts w:ascii="Bookman Old Style" w:hAnsi="Bookman Old Style"/>
          <w:sz w:val="24"/>
        </w:rPr>
      </w:pPr>
      <w:r>
        <w:rPr>
          <w:rFonts w:ascii="Bookman Old Style" w:hAnsi="Bookman Old Style"/>
          <w:sz w:val="24"/>
        </w:rPr>
        <w:t xml:space="preserve">  </w:t>
      </w:r>
      <w:r w:rsidR="00C03C49">
        <w:rPr>
          <w:rFonts w:ascii="Bookman Old Style" w:hAnsi="Bookman Old Style"/>
          <w:sz w:val="24"/>
        </w:rPr>
        <w:t xml:space="preserve"> The license in question is for the period of </w:t>
      </w:r>
      <w:r w:rsidRPr="007821CA">
        <w:rPr>
          <w:rFonts w:ascii="Bookman Old Style" w:hAnsi="Bookman Old Style"/>
          <w:sz w:val="24"/>
        </w:rPr>
        <w:t>November</w:t>
      </w:r>
      <w:r w:rsidR="00886701">
        <w:rPr>
          <w:rFonts w:ascii="Bookman Old Style" w:hAnsi="Bookman Old Style"/>
          <w:sz w:val="24"/>
        </w:rPr>
        <w:t xml:space="preserve"> 3, 2019</w:t>
      </w:r>
      <w:r w:rsidR="00C03C49">
        <w:rPr>
          <w:rFonts w:ascii="Bookman Old Style" w:hAnsi="Bookman Old Style"/>
          <w:sz w:val="24"/>
        </w:rPr>
        <w:t xml:space="preserve"> to September 27, </w:t>
      </w:r>
      <w:r w:rsidR="00354F2D">
        <w:rPr>
          <w:rFonts w:ascii="Bookman Old Style" w:hAnsi="Bookman Old Style"/>
          <w:sz w:val="24"/>
        </w:rPr>
        <w:t xml:space="preserve">  </w:t>
      </w:r>
      <w:r w:rsidR="00C03C49">
        <w:rPr>
          <w:rFonts w:ascii="Bookman Old Style" w:hAnsi="Bookman Old Style"/>
          <w:sz w:val="24"/>
        </w:rPr>
        <w:t>2020.</w:t>
      </w:r>
    </w:p>
    <w:p w:rsidR="00D20CB7" w:rsidRDefault="00D20CB7" w:rsidP="003908CE">
      <w:pPr>
        <w:ind w:left="1350" w:hanging="180"/>
        <w:rPr>
          <w:rFonts w:ascii="Bookman Old Style" w:hAnsi="Bookman Old Style"/>
          <w:sz w:val="24"/>
        </w:rPr>
      </w:pPr>
    </w:p>
    <w:p w:rsidR="00D20CB7" w:rsidRDefault="00D20CB7" w:rsidP="00626BC1">
      <w:pPr>
        <w:ind w:left="1440" w:hanging="180"/>
        <w:rPr>
          <w:rFonts w:ascii="Bookman Old Style" w:hAnsi="Bookman Old Style"/>
          <w:sz w:val="24"/>
        </w:rPr>
      </w:pPr>
      <w:r>
        <w:rPr>
          <w:rFonts w:ascii="Bookman Old Style" w:hAnsi="Bookman Old Style"/>
          <w:sz w:val="24"/>
        </w:rPr>
        <w:t xml:space="preserve">  This license was previously approved via an e-mail </w:t>
      </w:r>
      <w:r w:rsidR="00626BC1">
        <w:rPr>
          <w:rFonts w:ascii="Bookman Old Style" w:hAnsi="Bookman Old Style"/>
          <w:sz w:val="24"/>
        </w:rPr>
        <w:t>poll as it had been denied at the October 17, 2019 meeting due to the fact that the organization was not following code by not handling their paper work in a timely matter.</w:t>
      </w:r>
    </w:p>
    <w:p w:rsidR="003908CE" w:rsidRDefault="003908CE" w:rsidP="00D20CB7">
      <w:pPr>
        <w:ind w:left="1350" w:hanging="180"/>
        <w:rPr>
          <w:rFonts w:ascii="Bookman Old Style" w:hAnsi="Bookman Old Style"/>
          <w:sz w:val="24"/>
        </w:rPr>
      </w:pPr>
    </w:p>
    <w:p w:rsidR="00A316D5" w:rsidRDefault="003908CE" w:rsidP="00626BC1">
      <w:pPr>
        <w:ind w:left="1440"/>
        <w:rPr>
          <w:rFonts w:ascii="Bookman Old Style" w:hAnsi="Bookman Old Style"/>
          <w:sz w:val="24"/>
        </w:rPr>
      </w:pPr>
      <w:r>
        <w:rPr>
          <w:rFonts w:ascii="Bookman Old Style" w:hAnsi="Bookman Old Style"/>
          <w:sz w:val="24"/>
        </w:rPr>
        <w:t xml:space="preserve">Trustee Stabak </w:t>
      </w:r>
      <w:r w:rsidR="00626BC1">
        <w:rPr>
          <w:rFonts w:ascii="Bookman Old Style" w:hAnsi="Bookman Old Style"/>
          <w:sz w:val="24"/>
        </w:rPr>
        <w:t xml:space="preserve">abstained from entertaining this motion as he </w:t>
      </w:r>
      <w:r>
        <w:rPr>
          <w:rFonts w:ascii="Bookman Old Style" w:hAnsi="Bookman Old Style"/>
          <w:sz w:val="24"/>
        </w:rPr>
        <w:t xml:space="preserve">disclosed that </w:t>
      </w:r>
      <w:r w:rsidR="003975B8">
        <w:rPr>
          <w:rFonts w:ascii="Bookman Old Style" w:hAnsi="Bookman Old Style"/>
          <w:sz w:val="24"/>
        </w:rPr>
        <w:t>he is</w:t>
      </w:r>
      <w:r>
        <w:rPr>
          <w:rFonts w:ascii="Bookman Old Style" w:hAnsi="Bookman Old Style"/>
          <w:sz w:val="24"/>
        </w:rPr>
        <w:t xml:space="preserve"> a member of the Liberty Elks</w:t>
      </w:r>
      <w:r w:rsidR="005B416A">
        <w:rPr>
          <w:rFonts w:ascii="Bookman Old Style" w:hAnsi="Bookman Old Style"/>
          <w:sz w:val="24"/>
        </w:rPr>
        <w:t>.</w:t>
      </w:r>
      <w:r w:rsidR="00626BC1">
        <w:rPr>
          <w:rFonts w:ascii="Bookman Old Style" w:hAnsi="Bookman Old Style"/>
          <w:sz w:val="24"/>
        </w:rPr>
        <w:t xml:space="preserve"> He also stated that he has resigned from volunteering with Bingo at the Elks organization.</w:t>
      </w:r>
    </w:p>
    <w:p w:rsidR="007821CA" w:rsidRDefault="007821CA" w:rsidP="003908CE">
      <w:pPr>
        <w:ind w:left="1350"/>
        <w:rPr>
          <w:rFonts w:ascii="Bookman Old Style" w:hAnsi="Bookman Old Style"/>
          <w:sz w:val="24"/>
        </w:rPr>
      </w:pPr>
    </w:p>
    <w:p w:rsidR="007821CA" w:rsidRDefault="007821CA" w:rsidP="003908CE">
      <w:pPr>
        <w:ind w:left="1350"/>
        <w:rPr>
          <w:rFonts w:ascii="Bookman Old Style" w:hAnsi="Bookman Old Style"/>
          <w:b/>
          <w:sz w:val="24"/>
          <w:u w:val="single"/>
        </w:rPr>
      </w:pPr>
      <w:r>
        <w:rPr>
          <w:rFonts w:ascii="Bookman Old Style" w:hAnsi="Bookman Old Style"/>
          <w:sz w:val="24"/>
        </w:rPr>
        <w:tab/>
      </w:r>
      <w:r w:rsidRPr="007821CA">
        <w:rPr>
          <w:rFonts w:ascii="Bookman Old Style" w:hAnsi="Bookman Old Style"/>
          <w:b/>
          <w:sz w:val="24"/>
          <w:u w:val="single"/>
        </w:rPr>
        <w:t>CONSIDER SURPLUS BIDS</w:t>
      </w:r>
    </w:p>
    <w:p w:rsidR="007821CA" w:rsidRDefault="007821CA" w:rsidP="003908CE">
      <w:pPr>
        <w:ind w:left="1350"/>
        <w:rPr>
          <w:rFonts w:ascii="Bookman Old Style" w:hAnsi="Bookman Old Style"/>
          <w:b/>
          <w:sz w:val="24"/>
          <w:u w:val="single"/>
        </w:rPr>
      </w:pPr>
    </w:p>
    <w:p w:rsidR="003975B8" w:rsidRDefault="00626BC1" w:rsidP="00626BC1">
      <w:pPr>
        <w:ind w:left="1440"/>
        <w:rPr>
          <w:rFonts w:ascii="Bookman Old Style" w:hAnsi="Bookman Old Style"/>
          <w:sz w:val="24"/>
        </w:rPr>
      </w:pPr>
      <w:r>
        <w:rPr>
          <w:rFonts w:ascii="Bookman Old Style" w:hAnsi="Bookman Old Style"/>
          <w:sz w:val="24"/>
        </w:rPr>
        <w:t>Motion by Trustee Stoddard, seconded by Trustee Ferguson and unanimously carried approving the following surplus bids:</w:t>
      </w:r>
    </w:p>
    <w:p w:rsidR="003975B8" w:rsidRDefault="003975B8" w:rsidP="00626BC1">
      <w:pPr>
        <w:ind w:left="1440"/>
        <w:rPr>
          <w:rFonts w:ascii="Bookman Old Style" w:hAnsi="Bookman Old Style"/>
          <w:sz w:val="24"/>
        </w:rPr>
      </w:pPr>
    </w:p>
    <w:p w:rsidR="007821CA" w:rsidRDefault="003975B8" w:rsidP="00626BC1">
      <w:pPr>
        <w:ind w:left="1440"/>
        <w:rPr>
          <w:rFonts w:ascii="Comic Sans MS" w:hAnsi="Comic Sans MS"/>
          <w:sz w:val="24"/>
          <w:u w:val="single"/>
        </w:rPr>
      </w:pPr>
      <w:r w:rsidRPr="003975B8">
        <w:rPr>
          <w:rFonts w:ascii="Comic Sans MS" w:hAnsi="Comic Sans MS"/>
          <w:sz w:val="24"/>
          <w:u w:val="single"/>
        </w:rPr>
        <w:t>1988 John Deer Skid Steer</w:t>
      </w:r>
      <w:r w:rsidR="00626BC1" w:rsidRPr="003975B8">
        <w:rPr>
          <w:rFonts w:ascii="Comic Sans MS" w:hAnsi="Comic Sans MS"/>
          <w:sz w:val="24"/>
          <w:u w:val="single"/>
        </w:rPr>
        <w:t xml:space="preserve"> </w:t>
      </w:r>
    </w:p>
    <w:p w:rsidR="003975B8" w:rsidRDefault="003975B8" w:rsidP="00626BC1">
      <w:pPr>
        <w:ind w:left="1440"/>
        <w:rPr>
          <w:rFonts w:ascii="Comic Sans MS" w:hAnsi="Comic Sans MS"/>
          <w:sz w:val="24"/>
          <w:u w:val="single"/>
        </w:rPr>
      </w:pPr>
    </w:p>
    <w:p w:rsidR="003975B8" w:rsidRDefault="003975B8" w:rsidP="00626BC1">
      <w:pPr>
        <w:ind w:left="1440"/>
        <w:rPr>
          <w:rFonts w:ascii="Bookman Old Style" w:hAnsi="Bookman Old Style"/>
          <w:sz w:val="24"/>
        </w:rPr>
      </w:pPr>
      <w:r w:rsidRPr="003975B8">
        <w:rPr>
          <w:rFonts w:ascii="Bookman Old Style" w:hAnsi="Bookman Old Style"/>
          <w:sz w:val="24"/>
        </w:rPr>
        <w:t>Michael Houghtaling</w:t>
      </w:r>
      <w:r>
        <w:rPr>
          <w:rFonts w:ascii="Bookman Old Style" w:hAnsi="Bookman Old Style"/>
          <w:sz w:val="24"/>
        </w:rPr>
        <w:tab/>
        <w:t>-</w:t>
      </w:r>
      <w:r>
        <w:rPr>
          <w:rFonts w:ascii="Bookman Old Style" w:hAnsi="Bookman Old Style"/>
          <w:sz w:val="24"/>
        </w:rPr>
        <w:tab/>
        <w:t>$600.00</w:t>
      </w:r>
    </w:p>
    <w:p w:rsidR="003975B8" w:rsidRDefault="003975B8" w:rsidP="00626BC1">
      <w:pPr>
        <w:ind w:left="1440"/>
        <w:rPr>
          <w:rFonts w:ascii="Bookman Old Style" w:hAnsi="Bookman Old Style"/>
          <w:sz w:val="24"/>
        </w:rPr>
      </w:pPr>
      <w:r>
        <w:rPr>
          <w:rFonts w:ascii="Bookman Old Style" w:hAnsi="Bookman Old Style"/>
          <w:sz w:val="24"/>
        </w:rPr>
        <w:t>Livingston Manor, NY</w:t>
      </w:r>
    </w:p>
    <w:p w:rsidR="003975B8" w:rsidRDefault="003975B8" w:rsidP="00626BC1">
      <w:pPr>
        <w:ind w:left="1440"/>
        <w:rPr>
          <w:rFonts w:ascii="Bookman Old Style" w:hAnsi="Bookman Old Style"/>
          <w:sz w:val="24"/>
        </w:rPr>
      </w:pPr>
    </w:p>
    <w:p w:rsidR="003975B8" w:rsidRDefault="003975B8" w:rsidP="00626BC1">
      <w:pPr>
        <w:ind w:left="1440"/>
        <w:rPr>
          <w:rFonts w:ascii="Comic Sans MS" w:hAnsi="Comic Sans MS"/>
          <w:sz w:val="24"/>
          <w:u w:val="single"/>
        </w:rPr>
      </w:pPr>
      <w:r w:rsidRPr="003975B8">
        <w:rPr>
          <w:rFonts w:ascii="Comic Sans MS" w:hAnsi="Comic Sans MS"/>
          <w:sz w:val="24"/>
          <w:u w:val="single"/>
        </w:rPr>
        <w:lastRenderedPageBreak/>
        <w:t>1988 Custom Trailer</w:t>
      </w:r>
    </w:p>
    <w:p w:rsidR="003975B8" w:rsidRDefault="003975B8" w:rsidP="00626BC1">
      <w:pPr>
        <w:ind w:left="1440"/>
        <w:rPr>
          <w:rFonts w:ascii="Comic Sans MS" w:hAnsi="Comic Sans MS"/>
          <w:sz w:val="24"/>
          <w:u w:val="single"/>
        </w:rPr>
      </w:pPr>
    </w:p>
    <w:p w:rsidR="003975B8" w:rsidRDefault="003975B8" w:rsidP="00626BC1">
      <w:pPr>
        <w:ind w:left="1440"/>
        <w:rPr>
          <w:rFonts w:ascii="Bookman Old Style" w:hAnsi="Bookman Old Style"/>
          <w:sz w:val="24"/>
        </w:rPr>
      </w:pPr>
      <w:r>
        <w:rPr>
          <w:rFonts w:ascii="Bookman Old Style" w:hAnsi="Bookman Old Style"/>
          <w:sz w:val="24"/>
        </w:rPr>
        <w:t>Michael Hougtaling</w:t>
      </w:r>
      <w:r>
        <w:rPr>
          <w:rFonts w:ascii="Bookman Old Style" w:hAnsi="Bookman Old Style"/>
          <w:sz w:val="24"/>
        </w:rPr>
        <w:tab/>
        <w:t>-</w:t>
      </w:r>
      <w:r>
        <w:rPr>
          <w:rFonts w:ascii="Bookman Old Style" w:hAnsi="Bookman Old Style"/>
          <w:sz w:val="24"/>
        </w:rPr>
        <w:tab/>
        <w:t>$50.00</w:t>
      </w:r>
    </w:p>
    <w:p w:rsidR="003975B8" w:rsidRDefault="003975B8" w:rsidP="00626BC1">
      <w:pPr>
        <w:ind w:left="1440"/>
        <w:rPr>
          <w:rFonts w:ascii="Bookman Old Style" w:hAnsi="Bookman Old Style"/>
          <w:sz w:val="24"/>
        </w:rPr>
      </w:pPr>
      <w:r>
        <w:rPr>
          <w:rFonts w:ascii="Bookman Old Style" w:hAnsi="Bookman Old Style"/>
          <w:sz w:val="24"/>
        </w:rPr>
        <w:t>Livingston Manor, NY</w:t>
      </w:r>
    </w:p>
    <w:p w:rsidR="003975B8" w:rsidRDefault="003975B8" w:rsidP="00626BC1">
      <w:pPr>
        <w:ind w:left="1440"/>
        <w:rPr>
          <w:rFonts w:ascii="Bookman Old Style" w:hAnsi="Bookman Old Style"/>
          <w:sz w:val="24"/>
        </w:rPr>
      </w:pPr>
    </w:p>
    <w:p w:rsidR="003975B8" w:rsidRDefault="003975B8" w:rsidP="00626BC1">
      <w:pPr>
        <w:ind w:left="1440"/>
        <w:rPr>
          <w:rFonts w:ascii="Comic Sans MS" w:hAnsi="Comic Sans MS"/>
          <w:sz w:val="24"/>
          <w:u w:val="single"/>
        </w:rPr>
      </w:pPr>
      <w:r w:rsidRPr="003975B8">
        <w:rPr>
          <w:rFonts w:ascii="Comic Sans MS" w:hAnsi="Comic Sans MS"/>
          <w:sz w:val="24"/>
          <w:u w:val="single"/>
        </w:rPr>
        <w:t>1987 International Dump Truck</w:t>
      </w:r>
    </w:p>
    <w:p w:rsidR="003975B8" w:rsidRDefault="003975B8" w:rsidP="00626BC1">
      <w:pPr>
        <w:ind w:left="1440"/>
        <w:rPr>
          <w:rFonts w:ascii="Comic Sans MS" w:hAnsi="Comic Sans MS"/>
          <w:sz w:val="24"/>
          <w:u w:val="single"/>
        </w:rPr>
      </w:pPr>
    </w:p>
    <w:p w:rsidR="003975B8" w:rsidRDefault="003975B8" w:rsidP="00626BC1">
      <w:pPr>
        <w:ind w:left="1440"/>
        <w:rPr>
          <w:rFonts w:ascii="Bookman Old Style" w:hAnsi="Bookman Old Style"/>
          <w:sz w:val="24"/>
        </w:rPr>
      </w:pPr>
      <w:r>
        <w:rPr>
          <w:rFonts w:ascii="Bookman Old Style" w:hAnsi="Bookman Old Style"/>
          <w:sz w:val="24"/>
        </w:rPr>
        <w:t>Michael Houghtaling</w:t>
      </w:r>
      <w:r>
        <w:rPr>
          <w:rFonts w:ascii="Bookman Old Style" w:hAnsi="Bookman Old Style"/>
          <w:sz w:val="24"/>
        </w:rPr>
        <w:tab/>
        <w:t>-</w:t>
      </w:r>
      <w:r>
        <w:rPr>
          <w:rFonts w:ascii="Bookman Old Style" w:hAnsi="Bookman Old Style"/>
          <w:sz w:val="24"/>
        </w:rPr>
        <w:tab/>
        <w:t>$100.00</w:t>
      </w:r>
    </w:p>
    <w:p w:rsidR="003975B8" w:rsidRDefault="003975B8" w:rsidP="00626BC1">
      <w:pPr>
        <w:ind w:left="1440"/>
        <w:rPr>
          <w:rFonts w:ascii="Bookman Old Style" w:hAnsi="Bookman Old Style"/>
          <w:sz w:val="24"/>
        </w:rPr>
      </w:pPr>
      <w:r>
        <w:rPr>
          <w:rFonts w:ascii="Bookman Old Style" w:hAnsi="Bookman Old Style"/>
          <w:sz w:val="24"/>
        </w:rPr>
        <w:t>Livingston Manor, NY</w:t>
      </w:r>
    </w:p>
    <w:p w:rsidR="003975B8" w:rsidRDefault="003975B8" w:rsidP="00626BC1">
      <w:pPr>
        <w:ind w:left="1440"/>
        <w:rPr>
          <w:rFonts w:ascii="Bookman Old Style" w:hAnsi="Bookman Old Style"/>
          <w:sz w:val="24"/>
        </w:rPr>
      </w:pPr>
    </w:p>
    <w:p w:rsidR="003975B8" w:rsidRDefault="003975B8" w:rsidP="00626BC1">
      <w:pPr>
        <w:ind w:left="1440"/>
        <w:rPr>
          <w:rFonts w:ascii="Comic Sans MS" w:hAnsi="Comic Sans MS"/>
          <w:sz w:val="24"/>
          <w:u w:val="single"/>
        </w:rPr>
      </w:pPr>
      <w:r w:rsidRPr="003975B8">
        <w:rPr>
          <w:rFonts w:ascii="Comic Sans MS" w:hAnsi="Comic Sans MS"/>
          <w:sz w:val="24"/>
          <w:u w:val="single"/>
        </w:rPr>
        <w:t>Eight Foot Fischer Plow</w:t>
      </w:r>
    </w:p>
    <w:p w:rsidR="003975B8" w:rsidRDefault="003975B8" w:rsidP="00626BC1">
      <w:pPr>
        <w:ind w:left="1440"/>
        <w:rPr>
          <w:rFonts w:ascii="Comic Sans MS" w:hAnsi="Comic Sans MS"/>
          <w:sz w:val="24"/>
          <w:u w:val="single"/>
        </w:rPr>
      </w:pPr>
    </w:p>
    <w:p w:rsidR="003975B8" w:rsidRPr="003975B8" w:rsidRDefault="003975B8" w:rsidP="00626BC1">
      <w:pPr>
        <w:ind w:left="1440"/>
        <w:rPr>
          <w:rFonts w:ascii="Bookman Old Style" w:hAnsi="Bookman Old Style"/>
          <w:sz w:val="24"/>
        </w:rPr>
      </w:pPr>
      <w:r>
        <w:rPr>
          <w:rFonts w:ascii="Bookman Old Style" w:hAnsi="Bookman Old Style"/>
          <w:sz w:val="24"/>
        </w:rPr>
        <w:t>Michael Houghtaling</w:t>
      </w:r>
      <w:r>
        <w:rPr>
          <w:rFonts w:ascii="Bookman Old Style" w:hAnsi="Bookman Old Style"/>
          <w:sz w:val="24"/>
        </w:rPr>
        <w:tab/>
        <w:t>-</w:t>
      </w:r>
      <w:r>
        <w:rPr>
          <w:rFonts w:ascii="Bookman Old Style" w:hAnsi="Bookman Old Style"/>
          <w:sz w:val="24"/>
        </w:rPr>
        <w:tab/>
        <w:t xml:space="preserve">$ </w:t>
      </w:r>
      <w:r w:rsidR="00D1399A">
        <w:rPr>
          <w:rFonts w:ascii="Bookman Old Style" w:hAnsi="Bookman Old Style"/>
          <w:sz w:val="24"/>
        </w:rPr>
        <w:t>2</w:t>
      </w:r>
      <w:r>
        <w:rPr>
          <w:rFonts w:ascii="Bookman Old Style" w:hAnsi="Bookman Old Style"/>
          <w:sz w:val="24"/>
        </w:rPr>
        <w:t>5.00</w:t>
      </w:r>
    </w:p>
    <w:p w:rsidR="003975B8" w:rsidRPr="003975B8" w:rsidRDefault="003975B8" w:rsidP="00626BC1">
      <w:pPr>
        <w:ind w:left="1440"/>
        <w:rPr>
          <w:rFonts w:ascii="Bookman Old Style" w:hAnsi="Bookman Old Style"/>
          <w:sz w:val="24"/>
        </w:rPr>
      </w:pPr>
      <w:r>
        <w:rPr>
          <w:rFonts w:ascii="Bookman Old Style" w:hAnsi="Bookman Old Style"/>
          <w:sz w:val="24"/>
        </w:rPr>
        <w:t>Livingston Manor, NY</w:t>
      </w:r>
    </w:p>
    <w:p w:rsidR="007821CA" w:rsidRDefault="007821CA" w:rsidP="003908CE">
      <w:pPr>
        <w:ind w:left="1350"/>
        <w:rPr>
          <w:rFonts w:ascii="Bookman Old Style" w:hAnsi="Bookman Old Style"/>
          <w:b/>
          <w:sz w:val="24"/>
          <w:u w:val="single"/>
        </w:rPr>
      </w:pPr>
    </w:p>
    <w:p w:rsidR="003975B8" w:rsidRPr="003975B8" w:rsidRDefault="003975B8" w:rsidP="003908CE">
      <w:pPr>
        <w:ind w:left="1350"/>
        <w:rPr>
          <w:rFonts w:ascii="Comic Sans MS" w:hAnsi="Comic Sans MS"/>
          <w:sz w:val="24"/>
        </w:rPr>
      </w:pPr>
      <w:r>
        <w:rPr>
          <w:rFonts w:ascii="Bookman Old Style" w:hAnsi="Bookman Old Style"/>
          <w:sz w:val="24"/>
        </w:rPr>
        <w:t xml:space="preserve"> </w:t>
      </w:r>
      <w:r w:rsidRPr="003975B8">
        <w:rPr>
          <w:rFonts w:ascii="Comic Sans MS" w:hAnsi="Comic Sans MS"/>
          <w:sz w:val="24"/>
        </w:rPr>
        <w:t>The only other bid received was as follows:</w:t>
      </w:r>
    </w:p>
    <w:p w:rsidR="003975B8" w:rsidRDefault="003975B8" w:rsidP="003908CE">
      <w:pPr>
        <w:ind w:left="1350"/>
        <w:rPr>
          <w:rFonts w:ascii="Bookman Old Style" w:hAnsi="Bookman Old Style"/>
          <w:sz w:val="24"/>
        </w:rPr>
      </w:pPr>
    </w:p>
    <w:p w:rsidR="003975B8" w:rsidRDefault="003975B8" w:rsidP="003908CE">
      <w:pPr>
        <w:ind w:left="1350"/>
        <w:rPr>
          <w:rFonts w:ascii="Comic Sans MS" w:hAnsi="Comic Sans MS"/>
          <w:sz w:val="24"/>
          <w:u w:val="single"/>
        </w:rPr>
      </w:pPr>
      <w:r>
        <w:rPr>
          <w:rFonts w:ascii="Bookman Old Style" w:hAnsi="Bookman Old Style"/>
          <w:sz w:val="24"/>
        </w:rPr>
        <w:t xml:space="preserve"> </w:t>
      </w:r>
      <w:r w:rsidRPr="003975B8">
        <w:rPr>
          <w:rFonts w:ascii="Comic Sans MS" w:hAnsi="Comic Sans MS"/>
          <w:sz w:val="24"/>
          <w:u w:val="single"/>
        </w:rPr>
        <w:t xml:space="preserve">1988 John Deere Skid Steer </w:t>
      </w:r>
    </w:p>
    <w:p w:rsidR="003975B8" w:rsidRPr="003975B8" w:rsidRDefault="003975B8" w:rsidP="003908CE">
      <w:pPr>
        <w:ind w:left="1350"/>
        <w:rPr>
          <w:rFonts w:ascii="Comic Sans MS" w:hAnsi="Comic Sans MS"/>
          <w:sz w:val="24"/>
          <w:u w:val="single"/>
        </w:rPr>
      </w:pPr>
    </w:p>
    <w:p w:rsidR="003975B8" w:rsidRDefault="003975B8" w:rsidP="003908CE">
      <w:pPr>
        <w:ind w:left="1350"/>
        <w:rPr>
          <w:rFonts w:ascii="Bookman Old Style" w:hAnsi="Bookman Old Style"/>
          <w:sz w:val="24"/>
        </w:rPr>
      </w:pPr>
      <w:r>
        <w:rPr>
          <w:rFonts w:ascii="Bookman Old Style" w:hAnsi="Bookman Old Style"/>
          <w:sz w:val="24"/>
        </w:rPr>
        <w:t xml:space="preserve"> Ryan Lowe</w:t>
      </w:r>
      <w:r>
        <w:rPr>
          <w:rFonts w:ascii="Bookman Old Style" w:hAnsi="Bookman Old Style"/>
          <w:sz w:val="24"/>
        </w:rPr>
        <w:tab/>
      </w:r>
      <w:r>
        <w:rPr>
          <w:rFonts w:ascii="Bookman Old Style" w:hAnsi="Bookman Old Style"/>
          <w:sz w:val="24"/>
        </w:rPr>
        <w:tab/>
      </w:r>
      <w:r>
        <w:rPr>
          <w:rFonts w:ascii="Bookman Old Style" w:hAnsi="Bookman Old Style"/>
          <w:sz w:val="24"/>
        </w:rPr>
        <w:tab/>
        <w:t>-</w:t>
      </w:r>
      <w:r>
        <w:rPr>
          <w:rFonts w:ascii="Bookman Old Style" w:hAnsi="Bookman Old Style"/>
          <w:sz w:val="24"/>
        </w:rPr>
        <w:tab/>
        <w:t>$556.00</w:t>
      </w:r>
    </w:p>
    <w:p w:rsidR="007821CA" w:rsidRPr="007821CA" w:rsidRDefault="003975B8" w:rsidP="003908CE">
      <w:pPr>
        <w:ind w:left="1350"/>
        <w:rPr>
          <w:rFonts w:ascii="Bookman Old Style" w:hAnsi="Bookman Old Style"/>
          <w:b/>
          <w:sz w:val="24"/>
          <w:u w:val="single"/>
        </w:rPr>
      </w:pPr>
      <w:r>
        <w:rPr>
          <w:rFonts w:ascii="Bookman Old Style" w:hAnsi="Bookman Old Style"/>
          <w:sz w:val="24"/>
        </w:rPr>
        <w:t xml:space="preserve"> Jeffersonville, NY</w:t>
      </w:r>
    </w:p>
    <w:p w:rsidR="00A316D5" w:rsidRDefault="00A316D5" w:rsidP="003908CE">
      <w:pPr>
        <w:ind w:left="1350"/>
        <w:rPr>
          <w:rFonts w:ascii="Bookman Old Style" w:hAnsi="Bookman Old Style"/>
          <w:b/>
          <w:sz w:val="24"/>
          <w:u w:val="single"/>
        </w:rPr>
      </w:pPr>
    </w:p>
    <w:p w:rsidR="00265F44"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 xml:space="preserve">CONSIDER </w:t>
      </w:r>
      <w:r>
        <w:rPr>
          <w:rFonts w:ascii="Bookman Old Style" w:hAnsi="Bookman Old Style"/>
          <w:b/>
          <w:sz w:val="24"/>
          <w:u w:val="single"/>
        </w:rPr>
        <w:t>TAXI LICENSE – ABC LIMOUSINE</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A316D5" w:rsidRDefault="00A316D5" w:rsidP="00A316D5">
      <w:pPr>
        <w:ind w:left="90"/>
        <w:rPr>
          <w:rFonts w:ascii="Bookman Old Style" w:hAnsi="Bookman Old Style"/>
          <w:sz w:val="24"/>
        </w:rPr>
      </w:pPr>
      <w:r>
        <w:rPr>
          <w:rFonts w:ascii="Bookman Old Style" w:hAnsi="Bookman Old Style"/>
          <w:b/>
          <w:sz w:val="24"/>
        </w:rPr>
        <w:t>RESOL. #</w:t>
      </w:r>
      <w:r>
        <w:rPr>
          <w:rFonts w:ascii="Bookman Old Style" w:hAnsi="Bookman Old Style"/>
          <w:b/>
          <w:sz w:val="24"/>
        </w:rPr>
        <w:tab/>
      </w:r>
      <w:r>
        <w:rPr>
          <w:rFonts w:ascii="Bookman Old Style" w:hAnsi="Bookman Old Style"/>
          <w:sz w:val="24"/>
        </w:rPr>
        <w:t>Motion by Trustee</w:t>
      </w:r>
      <w:r w:rsidR="003975B8">
        <w:rPr>
          <w:rFonts w:ascii="Bookman Old Style" w:hAnsi="Bookman Old Style"/>
          <w:sz w:val="24"/>
        </w:rPr>
        <w:t xml:space="preserve"> Stoddard</w:t>
      </w:r>
      <w:r>
        <w:rPr>
          <w:rFonts w:ascii="Bookman Old Style" w:hAnsi="Bookman Old Style"/>
          <w:sz w:val="24"/>
        </w:rPr>
        <w:t>, seconded by Trustee</w:t>
      </w:r>
      <w:r w:rsidR="003975B8">
        <w:rPr>
          <w:rFonts w:ascii="Bookman Old Style" w:hAnsi="Bookman Old Style"/>
          <w:sz w:val="24"/>
        </w:rPr>
        <w:t xml:space="preserve"> Ferguson</w:t>
      </w:r>
      <w:r>
        <w:rPr>
          <w:rFonts w:ascii="Bookman Old Style" w:hAnsi="Bookman Old Style"/>
          <w:sz w:val="24"/>
        </w:rPr>
        <w:t xml:space="preserve"> and unanimously</w:t>
      </w:r>
    </w:p>
    <w:p w:rsidR="00A316D5" w:rsidRPr="00A316D5" w:rsidRDefault="00B144BC" w:rsidP="00A316D5">
      <w:pPr>
        <w:ind w:left="90"/>
        <w:rPr>
          <w:rFonts w:ascii="Bookman Old Style" w:hAnsi="Bookman Old Style"/>
          <w:sz w:val="24"/>
        </w:rPr>
      </w:pPr>
      <w:r>
        <w:rPr>
          <w:rFonts w:ascii="Bookman Old Style" w:hAnsi="Bookman Old Style"/>
          <w:b/>
          <w:sz w:val="24"/>
        </w:rPr>
        <w:t>73</w:t>
      </w:r>
      <w:r w:rsidR="00A316D5">
        <w:rPr>
          <w:rFonts w:ascii="Bookman Old Style" w:hAnsi="Bookman Old Style"/>
          <w:b/>
          <w:sz w:val="24"/>
        </w:rPr>
        <w:t>-2019:</w:t>
      </w:r>
      <w:r w:rsidR="00A316D5">
        <w:rPr>
          <w:rFonts w:ascii="Bookman Old Style" w:hAnsi="Bookman Old Style"/>
          <w:b/>
          <w:sz w:val="24"/>
        </w:rPr>
        <w:tab/>
      </w:r>
      <w:r w:rsidR="00A316D5">
        <w:rPr>
          <w:rFonts w:ascii="Bookman Old Style" w:hAnsi="Bookman Old Style"/>
          <w:sz w:val="24"/>
        </w:rPr>
        <w:t>carried approving Resolution #</w:t>
      </w:r>
      <w:r>
        <w:rPr>
          <w:rFonts w:ascii="Bookman Old Style" w:hAnsi="Bookman Old Style"/>
          <w:sz w:val="24"/>
        </w:rPr>
        <w:t>73-</w:t>
      </w:r>
      <w:r w:rsidR="00A316D5">
        <w:rPr>
          <w:rFonts w:ascii="Bookman Old Style" w:hAnsi="Bookman Old Style"/>
          <w:sz w:val="24"/>
        </w:rPr>
        <w:t>2019.</w:t>
      </w:r>
    </w:p>
    <w:p w:rsidR="00812161" w:rsidRDefault="00812161" w:rsidP="00A640DF">
      <w:pPr>
        <w:pStyle w:val="BodyText"/>
        <w:tabs>
          <w:tab w:val="left" w:pos="1440"/>
        </w:tabs>
        <w:ind w:left="90" w:hanging="90"/>
        <w:rPr>
          <w:b/>
          <w:szCs w:val="24"/>
        </w:rPr>
      </w:pPr>
    </w:p>
    <w:p w:rsidR="00A316D5" w:rsidRDefault="00A316D5" w:rsidP="00A316D5">
      <w:pPr>
        <w:ind w:left="1350"/>
        <w:rPr>
          <w:rFonts w:ascii="Bookman Old Style" w:hAnsi="Bookman Old Style"/>
          <w:sz w:val="24"/>
        </w:rPr>
      </w:pPr>
      <w:r>
        <w:rPr>
          <w:b/>
          <w:szCs w:val="24"/>
        </w:rPr>
        <w:tab/>
      </w:r>
      <w:r>
        <w:rPr>
          <w:rFonts w:ascii="Comic Sans MS" w:hAnsi="Comic Sans MS"/>
          <w:sz w:val="24"/>
        </w:rPr>
        <w:t>WHEREAS</w:t>
      </w:r>
      <w:r>
        <w:rPr>
          <w:rFonts w:ascii="Bookman Old Style" w:hAnsi="Bookman Old Style"/>
          <w:sz w:val="24"/>
        </w:rPr>
        <w:t xml:space="preserve">, the applications for taxicab licenses (also known as Taxicab </w:t>
      </w:r>
      <w:r w:rsidR="007821CA">
        <w:rPr>
          <w:rFonts w:ascii="Bookman Old Style" w:hAnsi="Bookman Old Style"/>
          <w:sz w:val="24"/>
        </w:rPr>
        <w:tab/>
      </w:r>
      <w:r>
        <w:rPr>
          <w:rFonts w:ascii="Bookman Old Style" w:hAnsi="Bookman Old Style"/>
          <w:sz w:val="24"/>
        </w:rPr>
        <w:t xml:space="preserve">permits, such terms being intended to describe the license or permit described </w:t>
      </w:r>
      <w:r w:rsidR="007821CA">
        <w:rPr>
          <w:rFonts w:ascii="Bookman Old Style" w:hAnsi="Bookman Old Style"/>
          <w:sz w:val="24"/>
        </w:rPr>
        <w:tab/>
      </w:r>
      <w:r>
        <w:rPr>
          <w:rFonts w:ascii="Bookman Old Style" w:hAnsi="Bookman Old Style"/>
          <w:sz w:val="24"/>
        </w:rPr>
        <w:t xml:space="preserve">as a taxicab permit in the definitions provision in Article 1, Section 75-1 of </w:t>
      </w:r>
      <w:r w:rsidR="007821CA">
        <w:rPr>
          <w:rFonts w:ascii="Bookman Old Style" w:hAnsi="Bookman Old Style"/>
          <w:sz w:val="24"/>
        </w:rPr>
        <w:tab/>
      </w:r>
      <w:r>
        <w:rPr>
          <w:rFonts w:ascii="Bookman Old Style" w:hAnsi="Bookman Old Style"/>
          <w:sz w:val="24"/>
        </w:rPr>
        <w:t xml:space="preserve">Chapter 75 of the Village Code), having been submitted by the attached taxi </w:t>
      </w:r>
      <w:r w:rsidR="007821CA">
        <w:rPr>
          <w:rFonts w:ascii="Bookman Old Style" w:hAnsi="Bookman Old Style"/>
          <w:sz w:val="24"/>
        </w:rPr>
        <w:tab/>
      </w:r>
      <w:r>
        <w:rPr>
          <w:rFonts w:ascii="Bookman Old Style" w:hAnsi="Bookman Old Style"/>
          <w:sz w:val="24"/>
        </w:rPr>
        <w:t>company’s pursuant to the Village Code, such as Sections 75-1 75-1.1, and 75-</w:t>
      </w:r>
      <w:r w:rsidR="007821CA">
        <w:rPr>
          <w:rFonts w:ascii="Bookman Old Style" w:hAnsi="Bookman Old Style"/>
          <w:sz w:val="24"/>
        </w:rPr>
        <w:tab/>
      </w:r>
      <w:r>
        <w:rPr>
          <w:rFonts w:ascii="Bookman Old Style" w:hAnsi="Bookman Old Style"/>
          <w:sz w:val="24"/>
        </w:rPr>
        <w:t xml:space="preserve">2 of the Village of Liberty Village Code; and </w:t>
      </w:r>
    </w:p>
    <w:p w:rsidR="00A316D5" w:rsidRDefault="00A316D5" w:rsidP="00A316D5">
      <w:pPr>
        <w:rPr>
          <w:rFonts w:ascii="Bookman Old Style" w:hAnsi="Bookman Old Style"/>
          <w:sz w:val="24"/>
        </w:rPr>
      </w:pPr>
    </w:p>
    <w:p w:rsidR="00A316D5" w:rsidRDefault="007821CA" w:rsidP="00A316D5">
      <w:pPr>
        <w:ind w:left="1350"/>
        <w:rPr>
          <w:rFonts w:ascii="Bookman Old Style" w:hAnsi="Bookman Old Style"/>
          <w:sz w:val="24"/>
        </w:rPr>
      </w:pPr>
      <w:r>
        <w:rPr>
          <w:rFonts w:ascii="Comic Sans MS" w:hAnsi="Comic Sans MS"/>
          <w:sz w:val="24"/>
        </w:rPr>
        <w:tab/>
      </w:r>
      <w:r w:rsidR="00A316D5">
        <w:rPr>
          <w:rFonts w:ascii="Comic Sans MS" w:hAnsi="Comic Sans MS"/>
          <w:sz w:val="24"/>
        </w:rPr>
        <w:t>WHEREAS</w:t>
      </w:r>
      <w:r w:rsidR="00A316D5">
        <w:rPr>
          <w:rFonts w:ascii="Bookman Old Style" w:hAnsi="Bookman Old Style"/>
          <w:sz w:val="24"/>
        </w:rPr>
        <w:t xml:space="preserve">, the Village Code provides that the existing taxicab permits expire </w:t>
      </w:r>
      <w:r>
        <w:rPr>
          <w:rFonts w:ascii="Bookman Old Style" w:hAnsi="Bookman Old Style"/>
          <w:sz w:val="24"/>
        </w:rPr>
        <w:tab/>
      </w:r>
      <w:r w:rsidR="00A316D5">
        <w:rPr>
          <w:rFonts w:ascii="Bookman Old Style" w:hAnsi="Bookman Old Style"/>
          <w:sz w:val="24"/>
        </w:rPr>
        <w:t xml:space="preserve">annually on May 31; and </w:t>
      </w:r>
    </w:p>
    <w:p w:rsidR="00A316D5" w:rsidRDefault="00A316D5" w:rsidP="00A316D5">
      <w:pPr>
        <w:rPr>
          <w:rFonts w:ascii="Bookman Old Style" w:hAnsi="Bookman Old Style"/>
          <w:sz w:val="24"/>
        </w:rPr>
      </w:pPr>
    </w:p>
    <w:p w:rsidR="00A316D5" w:rsidRDefault="007821CA" w:rsidP="00A316D5">
      <w:pPr>
        <w:ind w:left="630" w:firstLine="720"/>
        <w:rPr>
          <w:rFonts w:ascii="Bookman Old Style" w:hAnsi="Bookman Old Style"/>
          <w:sz w:val="24"/>
        </w:rPr>
      </w:pPr>
      <w:r>
        <w:rPr>
          <w:rFonts w:ascii="Comic Sans MS" w:hAnsi="Comic Sans MS"/>
          <w:sz w:val="24"/>
        </w:rPr>
        <w:tab/>
      </w:r>
      <w:r w:rsidR="00A316D5">
        <w:rPr>
          <w:rFonts w:ascii="Comic Sans MS" w:hAnsi="Comic Sans MS"/>
          <w:sz w:val="24"/>
        </w:rPr>
        <w:t>WHEREAS</w:t>
      </w:r>
      <w:r w:rsidR="00A316D5">
        <w:rPr>
          <w:rFonts w:ascii="Bookman Old Style" w:hAnsi="Bookman Old Style"/>
          <w:sz w:val="24"/>
        </w:rPr>
        <w:t xml:space="preserve">, all permits for taxicab licenses are due to expire June 1, 2020; </w:t>
      </w:r>
    </w:p>
    <w:p w:rsidR="00A316D5" w:rsidRDefault="00A316D5" w:rsidP="00A316D5">
      <w:pPr>
        <w:rPr>
          <w:rFonts w:ascii="Bookman Old Style" w:hAnsi="Bookman Old Style"/>
          <w:sz w:val="24"/>
        </w:rPr>
      </w:pPr>
    </w:p>
    <w:p w:rsidR="00A316D5" w:rsidRDefault="007821CA" w:rsidP="00A316D5">
      <w:pPr>
        <w:ind w:left="1350"/>
        <w:rPr>
          <w:rFonts w:ascii="Bookman Old Style" w:hAnsi="Bookman Old Style"/>
          <w:sz w:val="24"/>
        </w:rPr>
      </w:pPr>
      <w:r>
        <w:rPr>
          <w:rFonts w:ascii="Comic Sans MS" w:hAnsi="Comic Sans MS"/>
          <w:sz w:val="24"/>
        </w:rPr>
        <w:tab/>
      </w:r>
      <w:r w:rsidR="00A316D5">
        <w:rPr>
          <w:rFonts w:ascii="Comic Sans MS" w:hAnsi="Comic Sans MS"/>
          <w:sz w:val="24"/>
        </w:rPr>
        <w:t>WHEREAS</w:t>
      </w:r>
      <w:r w:rsidR="00A316D5">
        <w:rPr>
          <w:rFonts w:ascii="Bookman Old Style" w:hAnsi="Bookman Old Style"/>
          <w:sz w:val="24"/>
        </w:rPr>
        <w:t xml:space="preserve">, </w:t>
      </w:r>
      <w:r w:rsidR="00725309">
        <w:rPr>
          <w:rFonts w:ascii="Bookman Old Style" w:hAnsi="Bookman Old Style"/>
          <w:sz w:val="24"/>
        </w:rPr>
        <w:t>one</w:t>
      </w:r>
      <w:r w:rsidR="00A316D5">
        <w:rPr>
          <w:rFonts w:ascii="Bookman Old Style" w:hAnsi="Bookman Old Style"/>
          <w:sz w:val="24"/>
        </w:rPr>
        <w:t xml:space="preserve"> medallion ha</w:t>
      </w:r>
      <w:r w:rsidR="00725309">
        <w:rPr>
          <w:rFonts w:ascii="Bookman Old Style" w:hAnsi="Bookman Old Style"/>
          <w:sz w:val="24"/>
        </w:rPr>
        <w:t>s</w:t>
      </w:r>
      <w:r w:rsidR="00A316D5">
        <w:rPr>
          <w:rFonts w:ascii="Bookman Old Style" w:hAnsi="Bookman Old Style"/>
          <w:sz w:val="24"/>
        </w:rPr>
        <w:t xml:space="preserve"> been reviewed by the Village of Liberty Police </w:t>
      </w:r>
      <w:r>
        <w:rPr>
          <w:rFonts w:ascii="Bookman Old Style" w:hAnsi="Bookman Old Style"/>
          <w:sz w:val="24"/>
        </w:rPr>
        <w:tab/>
      </w:r>
      <w:r w:rsidR="00A316D5">
        <w:rPr>
          <w:rFonts w:ascii="Bookman Old Style" w:hAnsi="Bookman Old Style"/>
          <w:sz w:val="24"/>
        </w:rPr>
        <w:t xml:space="preserve">and </w:t>
      </w:r>
      <w:r w:rsidR="00725309">
        <w:rPr>
          <w:rFonts w:ascii="Bookman Old Style" w:hAnsi="Bookman Old Style"/>
          <w:sz w:val="24"/>
        </w:rPr>
        <w:t>is</w:t>
      </w:r>
      <w:r w:rsidR="00A316D5">
        <w:rPr>
          <w:rFonts w:ascii="Bookman Old Style" w:hAnsi="Bookman Old Style"/>
          <w:sz w:val="24"/>
        </w:rPr>
        <w:t xml:space="preserve"> now pending before the Village Board; now therefore be it </w:t>
      </w:r>
    </w:p>
    <w:p w:rsidR="00A316D5" w:rsidRDefault="00A316D5" w:rsidP="00A316D5">
      <w:pPr>
        <w:rPr>
          <w:rFonts w:ascii="Bookman Old Style" w:hAnsi="Bookman Old Style"/>
          <w:sz w:val="24"/>
        </w:rPr>
      </w:pPr>
    </w:p>
    <w:p w:rsidR="00A316D5" w:rsidRDefault="007821CA" w:rsidP="00A316D5">
      <w:pPr>
        <w:ind w:left="1350"/>
        <w:rPr>
          <w:rFonts w:ascii="Bookman Old Style" w:hAnsi="Bookman Old Style"/>
          <w:sz w:val="24"/>
        </w:rPr>
      </w:pPr>
      <w:r>
        <w:rPr>
          <w:rFonts w:ascii="Comic Sans MS" w:hAnsi="Comic Sans MS"/>
          <w:sz w:val="24"/>
        </w:rPr>
        <w:tab/>
      </w:r>
      <w:r w:rsidR="00A316D5">
        <w:rPr>
          <w:rFonts w:ascii="Comic Sans MS" w:hAnsi="Comic Sans MS"/>
          <w:sz w:val="24"/>
        </w:rPr>
        <w:t>RESOLVED</w:t>
      </w:r>
      <w:r w:rsidR="00A316D5">
        <w:rPr>
          <w:rFonts w:ascii="Bookman Old Style" w:hAnsi="Bookman Old Style"/>
          <w:sz w:val="24"/>
        </w:rPr>
        <w:t xml:space="preserve">, that the Village Board of the Village of Liberty hereby issues </w:t>
      </w:r>
      <w:r w:rsidR="00725309">
        <w:rPr>
          <w:rFonts w:ascii="Bookman Old Style" w:hAnsi="Bookman Old Style"/>
          <w:sz w:val="24"/>
        </w:rPr>
        <w:t xml:space="preserve">a </w:t>
      </w:r>
      <w:r>
        <w:rPr>
          <w:rFonts w:ascii="Bookman Old Style" w:hAnsi="Bookman Old Style"/>
          <w:sz w:val="24"/>
        </w:rPr>
        <w:tab/>
      </w:r>
      <w:r w:rsidR="00A316D5">
        <w:rPr>
          <w:rFonts w:ascii="Bookman Old Style" w:hAnsi="Bookman Old Style"/>
          <w:sz w:val="24"/>
        </w:rPr>
        <w:t xml:space="preserve">taxicab permit (also known as a Taxicab license) for the annexed applicants </w:t>
      </w:r>
      <w:r>
        <w:rPr>
          <w:rFonts w:ascii="Bookman Old Style" w:hAnsi="Bookman Old Style"/>
          <w:sz w:val="24"/>
        </w:rPr>
        <w:tab/>
      </w:r>
      <w:r w:rsidR="00A316D5">
        <w:rPr>
          <w:rFonts w:ascii="Bookman Old Style" w:hAnsi="Bookman Old Style"/>
          <w:sz w:val="24"/>
        </w:rPr>
        <w:t xml:space="preserve">(said taxicab license not to be confused with the taxicab driver’s license issued </w:t>
      </w:r>
      <w:r>
        <w:rPr>
          <w:rFonts w:ascii="Bookman Old Style" w:hAnsi="Bookman Old Style"/>
          <w:sz w:val="24"/>
        </w:rPr>
        <w:tab/>
      </w:r>
      <w:r w:rsidR="00A316D5">
        <w:rPr>
          <w:rFonts w:ascii="Bookman Old Style" w:hAnsi="Bookman Old Style"/>
          <w:sz w:val="24"/>
        </w:rPr>
        <w:t>under Article II of Chapter 75 of the Village Code); and be it further</w:t>
      </w:r>
    </w:p>
    <w:p w:rsidR="00A316D5" w:rsidRDefault="00A316D5" w:rsidP="00A316D5">
      <w:pPr>
        <w:rPr>
          <w:rFonts w:ascii="Bookman Old Style" w:hAnsi="Bookman Old Style"/>
          <w:sz w:val="24"/>
        </w:rPr>
      </w:pPr>
    </w:p>
    <w:p w:rsidR="00725309" w:rsidRDefault="007821CA" w:rsidP="00A316D5">
      <w:pPr>
        <w:tabs>
          <w:tab w:val="left" w:pos="1350"/>
        </w:tabs>
        <w:ind w:left="630" w:firstLine="720"/>
        <w:rPr>
          <w:rFonts w:ascii="Bookman Old Style" w:hAnsi="Bookman Old Style"/>
          <w:sz w:val="24"/>
        </w:rPr>
      </w:pPr>
      <w:r>
        <w:rPr>
          <w:rFonts w:ascii="Comic Sans MS" w:hAnsi="Comic Sans MS"/>
          <w:sz w:val="24"/>
        </w:rPr>
        <w:tab/>
      </w:r>
      <w:r w:rsidR="00A316D5">
        <w:rPr>
          <w:rFonts w:ascii="Comic Sans MS" w:hAnsi="Comic Sans MS"/>
          <w:sz w:val="24"/>
        </w:rPr>
        <w:t>RESOLVED</w:t>
      </w:r>
      <w:r w:rsidR="00A316D5">
        <w:rPr>
          <w:rFonts w:ascii="Bookman Old Style" w:hAnsi="Bookman Old Style"/>
          <w:sz w:val="24"/>
        </w:rPr>
        <w:t xml:space="preserve">, that for reference purposes, the </w:t>
      </w:r>
      <w:r w:rsidR="00725309">
        <w:rPr>
          <w:rFonts w:ascii="Bookman Old Style" w:hAnsi="Bookman Old Style"/>
          <w:sz w:val="24"/>
        </w:rPr>
        <w:t>one medallion is for:</w:t>
      </w:r>
    </w:p>
    <w:p w:rsidR="00A316D5" w:rsidRDefault="00A316D5" w:rsidP="00A316D5">
      <w:pPr>
        <w:ind w:left="630" w:firstLine="720"/>
        <w:rPr>
          <w:rFonts w:ascii="Bookman Old Style" w:hAnsi="Bookman Old Style"/>
          <w:sz w:val="24"/>
        </w:rPr>
      </w:pPr>
    </w:p>
    <w:p w:rsidR="00A316D5" w:rsidRPr="009D35DF" w:rsidRDefault="00A316D5" w:rsidP="00A316D5">
      <w:pPr>
        <w:tabs>
          <w:tab w:val="left" w:pos="2520"/>
        </w:tabs>
        <w:ind w:left="1350"/>
        <w:rPr>
          <w:rFonts w:ascii="Comic Sans MS" w:hAnsi="Comic Sans MS"/>
          <w:sz w:val="24"/>
          <w:szCs w:val="24"/>
        </w:rPr>
      </w:pPr>
      <w:r>
        <w:rPr>
          <w:rFonts w:ascii="Bookman Old Style" w:hAnsi="Bookman Old Style"/>
          <w:sz w:val="24"/>
          <w:szCs w:val="24"/>
        </w:rPr>
        <w:tab/>
      </w:r>
      <w:r w:rsidR="00725309" w:rsidRPr="009D35DF">
        <w:rPr>
          <w:rFonts w:ascii="Comic Sans MS" w:hAnsi="Comic Sans MS"/>
          <w:sz w:val="24"/>
          <w:szCs w:val="24"/>
        </w:rPr>
        <w:t>ABC Limousine</w:t>
      </w:r>
      <w:r w:rsidRPr="009D35DF">
        <w:rPr>
          <w:rFonts w:ascii="Comic Sans MS" w:hAnsi="Comic Sans MS"/>
          <w:sz w:val="24"/>
          <w:szCs w:val="24"/>
        </w:rPr>
        <w:tab/>
        <w:t>-    #1</w:t>
      </w:r>
      <w:r w:rsidR="00725309" w:rsidRPr="009D35DF">
        <w:rPr>
          <w:rFonts w:ascii="Comic Sans MS" w:hAnsi="Comic Sans MS"/>
          <w:sz w:val="24"/>
          <w:szCs w:val="24"/>
        </w:rPr>
        <w:t>9</w:t>
      </w:r>
    </w:p>
    <w:p w:rsidR="00170729" w:rsidRPr="009D35DF" w:rsidRDefault="00170729" w:rsidP="004607AB">
      <w:pPr>
        <w:pStyle w:val="BodyText"/>
        <w:tabs>
          <w:tab w:val="left" w:pos="1440"/>
        </w:tabs>
        <w:ind w:left="90" w:hanging="90"/>
        <w:rPr>
          <w:rFonts w:ascii="Comic Sans MS" w:hAnsi="Comic Sans MS"/>
          <w:szCs w:val="24"/>
        </w:rPr>
      </w:pPr>
    </w:p>
    <w:p w:rsidR="00170729" w:rsidRDefault="00170729" w:rsidP="004607AB">
      <w:pPr>
        <w:pStyle w:val="BodyText"/>
        <w:tabs>
          <w:tab w:val="left" w:pos="1440"/>
        </w:tabs>
        <w:ind w:left="90" w:hanging="90"/>
        <w:rPr>
          <w:b/>
          <w:szCs w:val="24"/>
          <w:u w:val="single"/>
        </w:rPr>
      </w:pPr>
      <w:r>
        <w:rPr>
          <w:szCs w:val="24"/>
        </w:rPr>
        <w:tab/>
      </w:r>
      <w:r>
        <w:rPr>
          <w:szCs w:val="24"/>
        </w:rPr>
        <w:tab/>
      </w:r>
      <w:r w:rsidRPr="00170729">
        <w:rPr>
          <w:b/>
          <w:szCs w:val="24"/>
          <w:u w:val="single"/>
        </w:rPr>
        <w:t xml:space="preserve">CONSIDER </w:t>
      </w:r>
      <w:r w:rsidR="00725309">
        <w:rPr>
          <w:b/>
          <w:szCs w:val="24"/>
          <w:u w:val="single"/>
        </w:rPr>
        <w:t>CODE BOOK UPDATE</w:t>
      </w:r>
      <w:r w:rsidR="00871EC9">
        <w:rPr>
          <w:b/>
          <w:szCs w:val="24"/>
          <w:u w:val="single"/>
        </w:rPr>
        <w:t xml:space="preserve"> – GENERAL CODE PUBLISHERS</w:t>
      </w:r>
    </w:p>
    <w:p w:rsidR="00725309" w:rsidRDefault="00725309" w:rsidP="004607AB">
      <w:pPr>
        <w:pStyle w:val="BodyText"/>
        <w:tabs>
          <w:tab w:val="left" w:pos="1440"/>
        </w:tabs>
        <w:ind w:left="90" w:hanging="90"/>
        <w:rPr>
          <w:b/>
          <w:szCs w:val="24"/>
          <w:u w:val="single"/>
        </w:rPr>
      </w:pPr>
    </w:p>
    <w:p w:rsidR="00725309" w:rsidRDefault="00665627" w:rsidP="004607AB">
      <w:pPr>
        <w:pStyle w:val="BodyText"/>
        <w:tabs>
          <w:tab w:val="left" w:pos="1440"/>
        </w:tabs>
        <w:ind w:left="90" w:hanging="90"/>
        <w:rPr>
          <w:szCs w:val="24"/>
        </w:rPr>
      </w:pPr>
      <w:r>
        <w:rPr>
          <w:szCs w:val="24"/>
        </w:rPr>
        <w:tab/>
      </w:r>
      <w:r>
        <w:rPr>
          <w:szCs w:val="24"/>
        </w:rPr>
        <w:tab/>
        <w:t xml:space="preserve">Motion by Trustee Stoddard, seconded by Trustee Ferguson and unanimously </w:t>
      </w:r>
      <w:r>
        <w:rPr>
          <w:szCs w:val="24"/>
        </w:rPr>
        <w:tab/>
        <w:t xml:space="preserve">carried to discuss the Code Book </w:t>
      </w:r>
      <w:r w:rsidR="00871EC9">
        <w:rPr>
          <w:szCs w:val="24"/>
        </w:rPr>
        <w:t>u</w:t>
      </w:r>
      <w:r>
        <w:rPr>
          <w:szCs w:val="24"/>
        </w:rPr>
        <w:t>pdate.</w:t>
      </w:r>
    </w:p>
    <w:p w:rsidR="00665627" w:rsidRDefault="00665627" w:rsidP="004607AB">
      <w:pPr>
        <w:pStyle w:val="BodyText"/>
        <w:tabs>
          <w:tab w:val="left" w:pos="1440"/>
        </w:tabs>
        <w:ind w:left="90" w:hanging="90"/>
        <w:rPr>
          <w:szCs w:val="24"/>
        </w:rPr>
      </w:pPr>
    </w:p>
    <w:p w:rsidR="006E3A7E" w:rsidRDefault="00665627" w:rsidP="004607AB">
      <w:pPr>
        <w:pStyle w:val="BodyText"/>
        <w:tabs>
          <w:tab w:val="left" w:pos="1440"/>
        </w:tabs>
        <w:ind w:left="90" w:hanging="90"/>
        <w:rPr>
          <w:szCs w:val="24"/>
        </w:rPr>
      </w:pPr>
      <w:r>
        <w:rPr>
          <w:szCs w:val="24"/>
        </w:rPr>
        <w:tab/>
      </w:r>
      <w:r>
        <w:rPr>
          <w:szCs w:val="24"/>
        </w:rPr>
        <w:tab/>
      </w:r>
      <w:r w:rsidR="00D1399A">
        <w:rPr>
          <w:szCs w:val="24"/>
        </w:rPr>
        <w:t>The Board asked about the Supplementation cost which would</w:t>
      </w:r>
      <w:r w:rsidR="006E3A7E">
        <w:rPr>
          <w:szCs w:val="24"/>
        </w:rPr>
        <w:t xml:space="preserve"> include access </w:t>
      </w:r>
      <w:r w:rsidR="006E3A7E">
        <w:rPr>
          <w:szCs w:val="24"/>
        </w:rPr>
        <w:tab/>
        <w:t xml:space="preserve">to eCode360.  </w:t>
      </w:r>
    </w:p>
    <w:p w:rsidR="006E3A7E" w:rsidRDefault="006E3A7E" w:rsidP="004607AB">
      <w:pPr>
        <w:pStyle w:val="BodyText"/>
        <w:tabs>
          <w:tab w:val="left" w:pos="1440"/>
        </w:tabs>
        <w:ind w:left="90" w:hanging="90"/>
        <w:rPr>
          <w:szCs w:val="24"/>
        </w:rPr>
      </w:pPr>
    </w:p>
    <w:p w:rsidR="006E3A7E" w:rsidRDefault="006E3A7E" w:rsidP="004607AB">
      <w:pPr>
        <w:pStyle w:val="BodyText"/>
        <w:tabs>
          <w:tab w:val="left" w:pos="1440"/>
        </w:tabs>
        <w:ind w:left="90" w:hanging="90"/>
        <w:rPr>
          <w:szCs w:val="24"/>
        </w:rPr>
      </w:pPr>
      <w:r>
        <w:rPr>
          <w:szCs w:val="24"/>
        </w:rPr>
        <w:tab/>
      </w:r>
      <w:r>
        <w:rPr>
          <w:szCs w:val="24"/>
        </w:rPr>
        <w:tab/>
        <w:t xml:space="preserve">Mayor </w:t>
      </w:r>
      <w:r w:rsidR="0054270A">
        <w:rPr>
          <w:szCs w:val="24"/>
        </w:rPr>
        <w:t>Stabak</w:t>
      </w:r>
      <w:r>
        <w:rPr>
          <w:szCs w:val="24"/>
        </w:rPr>
        <w:t xml:space="preserve"> suggested that one code book </w:t>
      </w:r>
      <w:r w:rsidR="00871EC9">
        <w:rPr>
          <w:szCs w:val="24"/>
        </w:rPr>
        <w:t xml:space="preserve">could </w:t>
      </w:r>
      <w:r>
        <w:rPr>
          <w:szCs w:val="24"/>
        </w:rPr>
        <w:t>be ordered and photocopied.</w:t>
      </w:r>
    </w:p>
    <w:p w:rsidR="006E3A7E" w:rsidRDefault="006E3A7E" w:rsidP="004607AB">
      <w:pPr>
        <w:pStyle w:val="BodyText"/>
        <w:tabs>
          <w:tab w:val="left" w:pos="1440"/>
        </w:tabs>
        <w:ind w:left="90" w:hanging="90"/>
        <w:rPr>
          <w:szCs w:val="24"/>
        </w:rPr>
      </w:pPr>
    </w:p>
    <w:p w:rsidR="00725309" w:rsidRDefault="006E3A7E" w:rsidP="004607AB">
      <w:pPr>
        <w:pStyle w:val="BodyText"/>
        <w:tabs>
          <w:tab w:val="left" w:pos="1440"/>
        </w:tabs>
        <w:ind w:left="90" w:hanging="90"/>
        <w:rPr>
          <w:b/>
          <w:szCs w:val="24"/>
          <w:u w:val="single"/>
        </w:rPr>
      </w:pPr>
      <w:r>
        <w:rPr>
          <w:szCs w:val="24"/>
        </w:rPr>
        <w:tab/>
      </w:r>
      <w:r>
        <w:rPr>
          <w:szCs w:val="24"/>
        </w:rPr>
        <w:tab/>
        <w:t xml:space="preserve">Treasurer Zurawski said she would research the options and get back to the </w:t>
      </w:r>
      <w:r>
        <w:rPr>
          <w:szCs w:val="24"/>
        </w:rPr>
        <w:tab/>
        <w:t>board.</w:t>
      </w:r>
    </w:p>
    <w:p w:rsidR="00725309" w:rsidRDefault="00725309" w:rsidP="004607AB">
      <w:pPr>
        <w:pStyle w:val="BodyText"/>
        <w:tabs>
          <w:tab w:val="left" w:pos="1440"/>
        </w:tabs>
        <w:ind w:left="90" w:hanging="90"/>
        <w:rPr>
          <w:b/>
          <w:szCs w:val="24"/>
          <w:u w:val="single"/>
        </w:rPr>
      </w:pPr>
    </w:p>
    <w:p w:rsidR="00725309" w:rsidRDefault="00725309" w:rsidP="004607AB">
      <w:pPr>
        <w:pStyle w:val="BodyText"/>
        <w:tabs>
          <w:tab w:val="left" w:pos="1440"/>
        </w:tabs>
        <w:ind w:left="90" w:hanging="90"/>
        <w:rPr>
          <w:b/>
          <w:szCs w:val="24"/>
          <w:u w:val="single"/>
        </w:rPr>
      </w:pPr>
      <w:r>
        <w:rPr>
          <w:b/>
          <w:szCs w:val="24"/>
        </w:rPr>
        <w:tab/>
      </w:r>
      <w:r>
        <w:rPr>
          <w:b/>
          <w:szCs w:val="24"/>
        </w:rPr>
        <w:tab/>
      </w:r>
      <w:r w:rsidRPr="00725309">
        <w:rPr>
          <w:b/>
          <w:szCs w:val="24"/>
          <w:u w:val="single"/>
        </w:rPr>
        <w:t>UPDATE ON DOVE TRAIL</w:t>
      </w:r>
    </w:p>
    <w:p w:rsidR="00725309" w:rsidRDefault="00725309" w:rsidP="004607AB">
      <w:pPr>
        <w:pStyle w:val="BodyText"/>
        <w:tabs>
          <w:tab w:val="left" w:pos="1440"/>
        </w:tabs>
        <w:ind w:left="90" w:hanging="90"/>
        <w:rPr>
          <w:b/>
          <w:szCs w:val="24"/>
          <w:u w:val="single"/>
        </w:rPr>
      </w:pPr>
    </w:p>
    <w:p w:rsidR="00354F2D" w:rsidRDefault="006E3A7E" w:rsidP="00F83289">
      <w:pPr>
        <w:pStyle w:val="BodyText"/>
        <w:tabs>
          <w:tab w:val="left" w:pos="1440"/>
        </w:tabs>
        <w:ind w:left="90" w:hanging="90"/>
        <w:rPr>
          <w:szCs w:val="24"/>
        </w:rPr>
      </w:pPr>
      <w:r>
        <w:rPr>
          <w:szCs w:val="24"/>
        </w:rPr>
        <w:tab/>
      </w:r>
      <w:r>
        <w:rPr>
          <w:szCs w:val="24"/>
        </w:rPr>
        <w:tab/>
        <w:t xml:space="preserve">Mayor Stabak said the plaque was picked up and he will see that it gets </w:t>
      </w:r>
      <w:r>
        <w:rPr>
          <w:szCs w:val="24"/>
        </w:rPr>
        <w:tab/>
      </w:r>
      <w:r>
        <w:rPr>
          <w:szCs w:val="24"/>
        </w:rPr>
        <w:tab/>
        <w:t>installed.</w:t>
      </w:r>
    </w:p>
    <w:p w:rsidR="00354F2D" w:rsidRDefault="00354F2D" w:rsidP="00F83289">
      <w:pPr>
        <w:pStyle w:val="BodyText"/>
        <w:tabs>
          <w:tab w:val="left" w:pos="1440"/>
        </w:tabs>
        <w:ind w:left="90" w:hanging="90"/>
        <w:rPr>
          <w:szCs w:val="24"/>
        </w:rPr>
      </w:pPr>
    </w:p>
    <w:p w:rsidR="004607AB" w:rsidRDefault="00354F2D" w:rsidP="00F83289">
      <w:pPr>
        <w:pStyle w:val="BodyText"/>
        <w:tabs>
          <w:tab w:val="left" w:pos="1440"/>
        </w:tabs>
        <w:ind w:left="90" w:hanging="90"/>
        <w:rPr>
          <w:b/>
          <w:szCs w:val="24"/>
          <w:u w:val="single"/>
        </w:rPr>
      </w:pPr>
      <w:r>
        <w:rPr>
          <w:szCs w:val="24"/>
        </w:rPr>
        <w:tab/>
      </w:r>
      <w:r>
        <w:rPr>
          <w:szCs w:val="24"/>
        </w:rPr>
        <w:tab/>
      </w:r>
      <w:r w:rsidR="004607AB" w:rsidRPr="004607AB">
        <w:rPr>
          <w:b/>
          <w:szCs w:val="24"/>
          <w:u w:val="single"/>
        </w:rPr>
        <w:t xml:space="preserve">CONSIDER </w:t>
      </w:r>
      <w:r w:rsidR="00725309">
        <w:rPr>
          <w:b/>
          <w:szCs w:val="24"/>
          <w:u w:val="single"/>
        </w:rPr>
        <w:t>CORRECTION OF ERRORS – LAND BANK PROPERTIES</w:t>
      </w:r>
    </w:p>
    <w:p w:rsidR="00725309" w:rsidRDefault="00725309" w:rsidP="00725309">
      <w:pPr>
        <w:tabs>
          <w:tab w:val="left" w:pos="2520"/>
        </w:tabs>
        <w:ind w:left="1440"/>
        <w:rPr>
          <w:rFonts w:ascii="Bookman Old Style" w:hAnsi="Bookman Old Style"/>
          <w:b/>
          <w:sz w:val="24"/>
          <w:szCs w:val="24"/>
          <w:u w:val="single"/>
        </w:rPr>
      </w:pPr>
    </w:p>
    <w:p w:rsidR="00725309" w:rsidRDefault="00725309" w:rsidP="00725309">
      <w:pPr>
        <w:tabs>
          <w:tab w:val="left" w:pos="2520"/>
        </w:tabs>
        <w:rPr>
          <w:rFonts w:ascii="Bookman Old Style" w:hAnsi="Bookman Old Style"/>
          <w:sz w:val="24"/>
          <w:szCs w:val="24"/>
        </w:rPr>
      </w:pPr>
      <w:r w:rsidRPr="00FF57CE">
        <w:rPr>
          <w:rFonts w:ascii="Bookman Old Style" w:hAnsi="Bookman Old Style"/>
          <w:b/>
          <w:sz w:val="24"/>
          <w:szCs w:val="24"/>
        </w:rPr>
        <w:t>RESOL #</w:t>
      </w:r>
      <w:r>
        <w:rPr>
          <w:rFonts w:ascii="Bookman Old Style" w:hAnsi="Bookman Old Style"/>
          <w:sz w:val="24"/>
          <w:szCs w:val="24"/>
        </w:rPr>
        <w:t xml:space="preserve">     Motion by Trustee </w:t>
      </w:r>
      <w:r w:rsidR="006E3A7E">
        <w:rPr>
          <w:rFonts w:ascii="Bookman Old Style" w:hAnsi="Bookman Old Style"/>
          <w:sz w:val="24"/>
          <w:szCs w:val="24"/>
        </w:rPr>
        <w:t>Ferguson</w:t>
      </w:r>
      <w:r>
        <w:rPr>
          <w:rFonts w:ascii="Bookman Old Style" w:hAnsi="Bookman Old Style"/>
          <w:sz w:val="24"/>
          <w:szCs w:val="24"/>
        </w:rPr>
        <w:t>, seconded by Trustee</w:t>
      </w:r>
      <w:r w:rsidR="006E3A7E">
        <w:rPr>
          <w:rFonts w:ascii="Bookman Old Style" w:hAnsi="Bookman Old Style"/>
          <w:sz w:val="24"/>
          <w:szCs w:val="24"/>
        </w:rPr>
        <w:t xml:space="preserve"> Stoddard</w:t>
      </w:r>
      <w:r>
        <w:rPr>
          <w:rFonts w:ascii="Bookman Old Style" w:hAnsi="Bookman Old Style"/>
          <w:sz w:val="24"/>
          <w:szCs w:val="24"/>
        </w:rPr>
        <w:t xml:space="preserve"> and unanimously</w:t>
      </w:r>
    </w:p>
    <w:p w:rsidR="00725309" w:rsidRDefault="00B144BC" w:rsidP="00725309">
      <w:pPr>
        <w:tabs>
          <w:tab w:val="left" w:pos="2520"/>
        </w:tabs>
        <w:rPr>
          <w:rFonts w:ascii="Bookman Old Style" w:hAnsi="Bookman Old Style"/>
          <w:sz w:val="24"/>
          <w:szCs w:val="24"/>
        </w:rPr>
      </w:pPr>
      <w:r>
        <w:rPr>
          <w:rFonts w:ascii="Bookman Old Style" w:hAnsi="Bookman Old Style"/>
          <w:b/>
          <w:sz w:val="24"/>
          <w:szCs w:val="24"/>
        </w:rPr>
        <w:t>74</w:t>
      </w:r>
      <w:r w:rsidR="00725309" w:rsidRPr="00FF57CE">
        <w:rPr>
          <w:rFonts w:ascii="Bookman Old Style" w:hAnsi="Bookman Old Style"/>
          <w:b/>
          <w:sz w:val="24"/>
          <w:szCs w:val="24"/>
        </w:rPr>
        <w:t>-2019:</w:t>
      </w:r>
      <w:r w:rsidR="00725309">
        <w:rPr>
          <w:rFonts w:ascii="Bookman Old Style" w:hAnsi="Bookman Old Style"/>
          <w:sz w:val="24"/>
          <w:szCs w:val="24"/>
        </w:rPr>
        <w:t xml:space="preserve">    </w:t>
      </w:r>
      <w:r>
        <w:rPr>
          <w:rFonts w:ascii="Bookman Old Style" w:hAnsi="Bookman Old Style"/>
          <w:sz w:val="24"/>
          <w:szCs w:val="24"/>
        </w:rPr>
        <w:t xml:space="preserve"> </w:t>
      </w:r>
      <w:r w:rsidR="00725309">
        <w:rPr>
          <w:rFonts w:ascii="Bookman Old Style" w:hAnsi="Bookman Old Style"/>
          <w:sz w:val="24"/>
          <w:szCs w:val="24"/>
        </w:rPr>
        <w:t>carried approving Resolution #</w:t>
      </w:r>
      <w:r>
        <w:rPr>
          <w:rFonts w:ascii="Bookman Old Style" w:hAnsi="Bookman Old Style"/>
          <w:sz w:val="24"/>
          <w:szCs w:val="24"/>
        </w:rPr>
        <w:t>74</w:t>
      </w:r>
      <w:r w:rsidR="00725309">
        <w:rPr>
          <w:rFonts w:ascii="Bookman Old Style" w:hAnsi="Bookman Old Style"/>
          <w:sz w:val="24"/>
          <w:szCs w:val="24"/>
        </w:rPr>
        <w:t>-2019:</w:t>
      </w:r>
    </w:p>
    <w:p w:rsidR="00725309" w:rsidRDefault="00725309" w:rsidP="00725309">
      <w:pPr>
        <w:rPr>
          <w:rFonts w:ascii="Bookman Old Style" w:hAnsi="Bookman Old Style"/>
          <w:sz w:val="24"/>
        </w:rPr>
      </w:pPr>
    </w:p>
    <w:p w:rsidR="00725309" w:rsidRDefault="00725309" w:rsidP="00725309">
      <w:pPr>
        <w:ind w:left="1440"/>
        <w:rPr>
          <w:rFonts w:ascii="Bookman Old Style" w:hAnsi="Bookman Old Style"/>
          <w:sz w:val="24"/>
        </w:rPr>
      </w:pPr>
      <w:r w:rsidRPr="00B6759E">
        <w:rPr>
          <w:rFonts w:ascii="Comic Sans MS" w:hAnsi="Comic Sans MS"/>
          <w:sz w:val="24"/>
        </w:rPr>
        <w:t>WHEREAS</w:t>
      </w:r>
      <w:r>
        <w:rPr>
          <w:rFonts w:ascii="Bookman Old Style" w:hAnsi="Bookman Old Style"/>
          <w:b/>
          <w:sz w:val="24"/>
        </w:rPr>
        <w:t xml:space="preserve">, </w:t>
      </w:r>
      <w:r>
        <w:rPr>
          <w:rFonts w:ascii="Bookman Old Style" w:hAnsi="Bookman Old Style"/>
          <w:sz w:val="24"/>
        </w:rPr>
        <w:t>the Board of Trustees of the Village of Liberty approves the Correction of Error Application</w:t>
      </w:r>
      <w:r w:rsidR="00E30235">
        <w:rPr>
          <w:rFonts w:ascii="Bookman Old Style" w:hAnsi="Bookman Old Style"/>
          <w:sz w:val="24"/>
        </w:rPr>
        <w:t xml:space="preserve">s </w:t>
      </w:r>
      <w:r>
        <w:rPr>
          <w:rFonts w:ascii="Bookman Old Style" w:hAnsi="Bookman Old Style"/>
          <w:sz w:val="24"/>
        </w:rPr>
        <w:t xml:space="preserve">for the </w:t>
      </w:r>
      <w:r w:rsidR="00E30235">
        <w:rPr>
          <w:rFonts w:ascii="Bookman Old Style" w:hAnsi="Bookman Old Style"/>
          <w:sz w:val="24"/>
        </w:rPr>
        <w:t>Land Bank Properties:</w:t>
      </w:r>
    </w:p>
    <w:p w:rsidR="00725309" w:rsidRDefault="00725309" w:rsidP="00725309">
      <w:pPr>
        <w:ind w:left="1440"/>
        <w:rPr>
          <w:rFonts w:ascii="Bookman Old Style" w:hAnsi="Bookman Old Style"/>
          <w:sz w:val="24"/>
        </w:rPr>
      </w:pPr>
    </w:p>
    <w:p w:rsidR="00725309" w:rsidRPr="00886701" w:rsidRDefault="00725309" w:rsidP="00725309">
      <w:pPr>
        <w:ind w:left="144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886701" w:rsidRPr="00886701">
        <w:rPr>
          <w:rFonts w:ascii="Comic Sans MS" w:hAnsi="Comic Sans MS"/>
          <w:sz w:val="24"/>
        </w:rPr>
        <w:t>SULLIVAN COUNTY LAND BANK CORP</w:t>
      </w:r>
    </w:p>
    <w:p w:rsidR="00725309" w:rsidRPr="00886701" w:rsidRDefault="00725309" w:rsidP="00725309">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w:t>
      </w:r>
      <w:r w:rsidR="00886701" w:rsidRPr="00886701">
        <w:rPr>
          <w:rFonts w:ascii="Comic Sans MS" w:hAnsi="Comic Sans MS"/>
          <w:sz w:val="24"/>
        </w:rPr>
        <w:t>104-2-24.1</w:t>
      </w:r>
    </w:p>
    <w:p w:rsidR="00886701" w:rsidRPr="00886701" w:rsidRDefault="00886701" w:rsidP="00725309">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6-3-9</w:t>
      </w:r>
    </w:p>
    <w:p w:rsidR="00886701" w:rsidRPr="00886701" w:rsidRDefault="00886701" w:rsidP="00725309">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8-3-3</w:t>
      </w:r>
    </w:p>
    <w:p w:rsidR="00886701" w:rsidRPr="00886701" w:rsidRDefault="00886701" w:rsidP="00725309">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8-6-20</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8-6-23</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9-1-11</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#10</w:t>
      </w:r>
      <w:r>
        <w:rPr>
          <w:rFonts w:ascii="Comic Sans MS" w:hAnsi="Comic Sans MS"/>
          <w:sz w:val="24"/>
        </w:rPr>
        <w:t>9-2-14</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D12490">
        <w:rPr>
          <w:rFonts w:ascii="Comic Sans MS" w:hAnsi="Comic Sans MS"/>
          <w:sz w:val="24"/>
        </w:rPr>
        <w:t>12-4-30</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D12490">
        <w:rPr>
          <w:rFonts w:ascii="Comic Sans MS" w:hAnsi="Comic Sans MS"/>
          <w:sz w:val="24"/>
        </w:rPr>
        <w:t>14-2-24</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D12490">
        <w:rPr>
          <w:rFonts w:ascii="Comic Sans MS" w:hAnsi="Comic Sans MS"/>
          <w:sz w:val="24"/>
        </w:rPr>
        <w:t>14-3-11</w:t>
      </w:r>
    </w:p>
    <w:p w:rsidR="00886701" w:rsidRPr="00886701" w:rsidRDefault="00886701" w:rsidP="00886701">
      <w:pPr>
        <w:ind w:left="1440"/>
        <w:rPr>
          <w:rFonts w:ascii="Comic Sans MS" w:hAnsi="Comic Sans MS"/>
          <w:sz w:val="24"/>
        </w:rPr>
      </w:pP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D12490">
        <w:rPr>
          <w:rFonts w:ascii="Comic Sans MS" w:hAnsi="Comic Sans MS"/>
          <w:sz w:val="24"/>
        </w:rPr>
        <w:t>14-3-14</w:t>
      </w:r>
    </w:p>
    <w:p w:rsidR="00D12490"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r>
    </w:p>
    <w:p w:rsidR="00886701" w:rsidRPr="00886701" w:rsidRDefault="00D12490" w:rsidP="00886701">
      <w:pPr>
        <w:ind w:left="144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sidR="00886701" w:rsidRPr="00886701">
        <w:rPr>
          <w:rFonts w:ascii="Comic Sans MS" w:hAnsi="Comic Sans MS"/>
          <w:sz w:val="24"/>
        </w:rPr>
        <w:t>SULLIVAN COUNTY LAND BANK CORP</w:t>
      </w:r>
    </w:p>
    <w:p w:rsidR="00886701" w:rsidRPr="00886701" w:rsidRDefault="00886701" w:rsidP="00886701">
      <w:pPr>
        <w:ind w:left="1440"/>
        <w:rPr>
          <w:rFonts w:ascii="Comic Sans MS" w:hAnsi="Comic Sans MS"/>
          <w:sz w:val="24"/>
        </w:rPr>
      </w:pPr>
      <w:r w:rsidRPr="00886701">
        <w:rPr>
          <w:rFonts w:ascii="Comic Sans MS" w:hAnsi="Comic Sans MS"/>
          <w:sz w:val="24"/>
        </w:rPr>
        <w:tab/>
      </w:r>
      <w:r w:rsidRPr="00886701">
        <w:rPr>
          <w:rFonts w:ascii="Comic Sans MS" w:hAnsi="Comic Sans MS"/>
          <w:sz w:val="24"/>
        </w:rPr>
        <w:tab/>
      </w:r>
      <w:r w:rsidRPr="00886701">
        <w:rPr>
          <w:rFonts w:ascii="Comic Sans MS" w:hAnsi="Comic Sans MS"/>
          <w:sz w:val="24"/>
        </w:rPr>
        <w:tab/>
        <w:t>TAX MAP #1</w:t>
      </w:r>
      <w:r w:rsidR="00D12490">
        <w:rPr>
          <w:rFonts w:ascii="Comic Sans MS" w:hAnsi="Comic Sans MS"/>
          <w:sz w:val="24"/>
        </w:rPr>
        <w:t>15-1-3</w:t>
      </w:r>
    </w:p>
    <w:p w:rsidR="00886701" w:rsidRPr="00886701" w:rsidRDefault="00886701" w:rsidP="00886701">
      <w:pPr>
        <w:ind w:left="1440"/>
        <w:rPr>
          <w:rFonts w:ascii="Comic Sans MS" w:hAnsi="Comic Sans MS"/>
          <w:sz w:val="24"/>
        </w:rPr>
      </w:pPr>
    </w:p>
    <w:p w:rsidR="00886701" w:rsidRPr="00D12490" w:rsidRDefault="00D12490" w:rsidP="00886701">
      <w:pPr>
        <w:ind w:left="144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886701" w:rsidRPr="00D12490">
        <w:rPr>
          <w:rFonts w:ascii="Comic Sans MS" w:hAnsi="Comic Sans MS"/>
          <w:sz w:val="24"/>
        </w:rPr>
        <w:t>SULLIVAN COUNTY LAND BANK CORP</w:t>
      </w:r>
    </w:p>
    <w:p w:rsidR="00725309" w:rsidRDefault="00886701" w:rsidP="00725309">
      <w:pPr>
        <w:ind w:left="1440"/>
        <w:rPr>
          <w:rFonts w:ascii="Comic Sans MS" w:hAnsi="Comic Sans MS"/>
          <w:sz w:val="24"/>
        </w:rPr>
      </w:pPr>
      <w:r w:rsidRPr="00D12490">
        <w:rPr>
          <w:rFonts w:ascii="Comic Sans MS" w:hAnsi="Comic Sans MS"/>
          <w:sz w:val="24"/>
        </w:rPr>
        <w:tab/>
      </w:r>
      <w:r w:rsidRPr="00D12490">
        <w:rPr>
          <w:rFonts w:ascii="Comic Sans MS" w:hAnsi="Comic Sans MS"/>
          <w:sz w:val="24"/>
        </w:rPr>
        <w:tab/>
      </w:r>
      <w:r w:rsidRPr="00D12490">
        <w:rPr>
          <w:rFonts w:ascii="Comic Sans MS" w:hAnsi="Comic Sans MS"/>
          <w:sz w:val="24"/>
        </w:rPr>
        <w:tab/>
        <w:t>TAX MAP #1</w:t>
      </w:r>
      <w:r w:rsidR="00D12490">
        <w:rPr>
          <w:rFonts w:ascii="Comic Sans MS" w:hAnsi="Comic Sans MS"/>
          <w:sz w:val="24"/>
        </w:rPr>
        <w:t>15-1-30</w:t>
      </w:r>
    </w:p>
    <w:p w:rsidR="00D12490" w:rsidRDefault="00D12490" w:rsidP="00725309">
      <w:pPr>
        <w:ind w:left="1440"/>
        <w:rPr>
          <w:rFonts w:ascii="Comic Sans MS" w:hAnsi="Comic Sans MS"/>
          <w:sz w:val="24"/>
        </w:rPr>
      </w:pPr>
    </w:p>
    <w:p w:rsidR="00725309" w:rsidRDefault="00725309" w:rsidP="00725309">
      <w:pPr>
        <w:ind w:left="1440"/>
        <w:rPr>
          <w:rFonts w:ascii="Bookman Old Style" w:hAnsi="Bookman Old Style"/>
          <w:sz w:val="24"/>
        </w:rPr>
      </w:pPr>
      <w:r>
        <w:rPr>
          <w:rFonts w:ascii="Comic Sans MS" w:hAnsi="Comic Sans MS"/>
          <w:sz w:val="24"/>
        </w:rPr>
        <w:t xml:space="preserve">WHEREAS, </w:t>
      </w:r>
      <w:r>
        <w:rPr>
          <w:rFonts w:ascii="Bookman Old Style" w:hAnsi="Bookman Old Style"/>
          <w:sz w:val="24"/>
        </w:rPr>
        <w:t>a clerical error exists which</w:t>
      </w:r>
      <w:r w:rsidR="00D12490">
        <w:rPr>
          <w:rFonts w:ascii="Bookman Old Style" w:hAnsi="Bookman Old Style"/>
          <w:sz w:val="24"/>
        </w:rPr>
        <w:t xml:space="preserve"> created a </w:t>
      </w:r>
      <w:r w:rsidR="00467C11">
        <w:rPr>
          <w:rFonts w:ascii="Bookman Old Style" w:hAnsi="Bookman Old Style"/>
          <w:sz w:val="24"/>
        </w:rPr>
        <w:t>Village</w:t>
      </w:r>
      <w:r w:rsidR="00D12490">
        <w:rPr>
          <w:rFonts w:ascii="Bookman Old Style" w:hAnsi="Bookman Old Style"/>
          <w:sz w:val="24"/>
        </w:rPr>
        <w:t xml:space="preserve"> tax bill for each of these properties</w:t>
      </w:r>
      <w:r>
        <w:rPr>
          <w:rFonts w:ascii="Bookman Old Style" w:hAnsi="Bookman Old Style"/>
          <w:sz w:val="24"/>
        </w:rPr>
        <w:t>;</w:t>
      </w:r>
    </w:p>
    <w:p w:rsidR="00073F9E" w:rsidRDefault="00073F9E" w:rsidP="00725309">
      <w:pPr>
        <w:ind w:left="1440"/>
        <w:rPr>
          <w:rFonts w:ascii="Bookman Old Style" w:hAnsi="Bookman Old Style"/>
          <w:sz w:val="24"/>
        </w:rPr>
      </w:pPr>
    </w:p>
    <w:p w:rsidR="00073F9E" w:rsidRPr="00073F9E" w:rsidRDefault="00073F9E" w:rsidP="00725309">
      <w:pPr>
        <w:ind w:left="1440"/>
        <w:rPr>
          <w:rFonts w:ascii="Bookman Old Style" w:hAnsi="Bookman Old Style"/>
          <w:sz w:val="24"/>
        </w:rPr>
      </w:pPr>
      <w:r w:rsidRPr="00073F9E">
        <w:rPr>
          <w:rFonts w:ascii="Comic Sans MS" w:hAnsi="Comic Sans MS"/>
          <w:sz w:val="24"/>
        </w:rPr>
        <w:t xml:space="preserve">WHEREAS, </w:t>
      </w:r>
      <w:r>
        <w:rPr>
          <w:rFonts w:ascii="Comic Sans MS" w:hAnsi="Comic Sans MS"/>
          <w:sz w:val="24"/>
        </w:rPr>
        <w:t xml:space="preserve"> </w:t>
      </w:r>
      <w:r>
        <w:rPr>
          <w:rFonts w:ascii="Bookman Old Style" w:hAnsi="Bookman Old Style"/>
          <w:sz w:val="24"/>
        </w:rPr>
        <w:t>real property of a land bank and its income and operations are exempt from all taxation by the State of New York and by any of its political subdivisions;</w:t>
      </w:r>
    </w:p>
    <w:p w:rsidR="00725309" w:rsidRPr="00073F9E" w:rsidRDefault="00725309" w:rsidP="00725309">
      <w:pPr>
        <w:ind w:left="1440"/>
        <w:rPr>
          <w:rFonts w:ascii="Comic Sans MS" w:hAnsi="Comic Sans MS"/>
          <w:sz w:val="24"/>
        </w:rPr>
      </w:pPr>
    </w:p>
    <w:p w:rsidR="00725309" w:rsidRDefault="00725309" w:rsidP="00725309">
      <w:pPr>
        <w:ind w:left="1440"/>
        <w:rPr>
          <w:rFonts w:ascii="Bookman Old Style" w:hAnsi="Bookman Old Style"/>
          <w:sz w:val="24"/>
        </w:rPr>
      </w:pPr>
      <w:r w:rsidRPr="00B6759E">
        <w:rPr>
          <w:rFonts w:ascii="Comic Sans MS" w:hAnsi="Comic Sans MS"/>
          <w:sz w:val="24"/>
        </w:rPr>
        <w:t>NOW, THEREFORE BE IT RESOLVED</w:t>
      </w:r>
      <w:r>
        <w:rPr>
          <w:rFonts w:ascii="Bookman Old Style" w:hAnsi="Bookman Old Style"/>
          <w:sz w:val="24"/>
        </w:rPr>
        <w:t xml:space="preserve">, that </w:t>
      </w:r>
      <w:r w:rsidR="00073F9E">
        <w:rPr>
          <w:rFonts w:ascii="Bookman Old Style" w:hAnsi="Bookman Old Style"/>
          <w:sz w:val="24"/>
        </w:rPr>
        <w:t>each of the above tax bills will be adjusted to reflect a zero balance.</w:t>
      </w:r>
    </w:p>
    <w:p w:rsidR="004C043B" w:rsidRDefault="004C043B" w:rsidP="00725309">
      <w:pPr>
        <w:ind w:left="1440"/>
        <w:rPr>
          <w:rFonts w:ascii="Bookman Old Style" w:hAnsi="Bookman Old Style"/>
          <w:sz w:val="24"/>
        </w:rPr>
      </w:pPr>
    </w:p>
    <w:p w:rsidR="004C043B" w:rsidRDefault="004C043B" w:rsidP="00725309">
      <w:pPr>
        <w:ind w:left="1440"/>
        <w:rPr>
          <w:rFonts w:ascii="Bookman Old Style" w:hAnsi="Bookman Old Style"/>
          <w:b/>
          <w:sz w:val="24"/>
          <w:u w:val="single"/>
        </w:rPr>
      </w:pPr>
      <w:r w:rsidRPr="004C043B">
        <w:rPr>
          <w:rFonts w:ascii="Bookman Old Style" w:hAnsi="Bookman Old Style"/>
          <w:b/>
          <w:sz w:val="24"/>
          <w:u w:val="single"/>
        </w:rPr>
        <w:t>CONSIDER ADOPTION OF VILLAGE WORKPLACE VIOLENCE POLICY</w:t>
      </w:r>
    </w:p>
    <w:p w:rsidR="004C043B" w:rsidRDefault="004C043B" w:rsidP="00725309">
      <w:pPr>
        <w:ind w:left="1440"/>
        <w:rPr>
          <w:rFonts w:ascii="Bookman Old Style" w:hAnsi="Bookman Old Style"/>
          <w:b/>
          <w:sz w:val="24"/>
          <w:u w:val="single"/>
        </w:rPr>
      </w:pPr>
    </w:p>
    <w:p w:rsidR="006E3A7E" w:rsidRDefault="006E3A7E" w:rsidP="006E3A7E">
      <w:pPr>
        <w:rPr>
          <w:rFonts w:ascii="Bookman Old Style" w:hAnsi="Bookman Old Style"/>
          <w:sz w:val="24"/>
        </w:rPr>
      </w:pPr>
      <w:r>
        <w:rPr>
          <w:rFonts w:ascii="Bookman Old Style" w:hAnsi="Bookman Old Style"/>
          <w:b/>
          <w:sz w:val="24"/>
        </w:rPr>
        <w:t>RESOL. #</w:t>
      </w:r>
      <w:r>
        <w:rPr>
          <w:rFonts w:ascii="Bookman Old Style" w:hAnsi="Bookman Old Style"/>
          <w:b/>
          <w:sz w:val="24"/>
        </w:rPr>
        <w:tab/>
      </w:r>
      <w:r w:rsidR="00FE3E2C">
        <w:rPr>
          <w:rFonts w:ascii="Bookman Old Style" w:hAnsi="Bookman Old Style"/>
          <w:sz w:val="24"/>
        </w:rPr>
        <w:t>Motion by Trustee Stoddard, seconded by Trustee Wright and unanimously</w:t>
      </w:r>
    </w:p>
    <w:p w:rsidR="00FE3E2C" w:rsidRDefault="00B144BC" w:rsidP="006E3A7E">
      <w:pPr>
        <w:rPr>
          <w:rFonts w:ascii="Bookman Old Style" w:hAnsi="Bookman Old Style"/>
          <w:sz w:val="24"/>
        </w:rPr>
      </w:pPr>
      <w:r>
        <w:rPr>
          <w:rFonts w:ascii="Bookman Old Style" w:hAnsi="Bookman Old Style"/>
          <w:b/>
          <w:sz w:val="24"/>
        </w:rPr>
        <w:t>75</w:t>
      </w:r>
      <w:r w:rsidR="00FE3E2C" w:rsidRPr="00871EC9">
        <w:rPr>
          <w:rFonts w:ascii="Bookman Old Style" w:hAnsi="Bookman Old Style"/>
          <w:b/>
          <w:sz w:val="24"/>
        </w:rPr>
        <w:t>-2019:</w:t>
      </w:r>
      <w:r w:rsidR="00FE3E2C">
        <w:rPr>
          <w:rFonts w:ascii="Bookman Old Style" w:hAnsi="Bookman Old Style"/>
          <w:sz w:val="24"/>
        </w:rPr>
        <w:tab/>
        <w:t xml:space="preserve">carried approving </w:t>
      </w:r>
      <w:r w:rsidR="00A22018">
        <w:rPr>
          <w:rFonts w:ascii="Bookman Old Style" w:hAnsi="Bookman Old Style"/>
          <w:sz w:val="24"/>
        </w:rPr>
        <w:t>Resolution</w:t>
      </w:r>
      <w:r w:rsidR="00FE3E2C">
        <w:rPr>
          <w:rFonts w:ascii="Bookman Old Style" w:hAnsi="Bookman Old Style"/>
          <w:sz w:val="24"/>
        </w:rPr>
        <w:t xml:space="preserve"> #</w:t>
      </w:r>
      <w:r>
        <w:rPr>
          <w:rFonts w:ascii="Bookman Old Style" w:hAnsi="Bookman Old Style"/>
          <w:sz w:val="24"/>
        </w:rPr>
        <w:t>75-</w:t>
      </w:r>
      <w:r w:rsidR="00FE3E2C">
        <w:rPr>
          <w:rFonts w:ascii="Bookman Old Style" w:hAnsi="Bookman Old Style"/>
          <w:sz w:val="24"/>
        </w:rPr>
        <w:t>2019.</w:t>
      </w:r>
    </w:p>
    <w:p w:rsidR="00FE3E2C" w:rsidRDefault="00FE3E2C" w:rsidP="006E3A7E">
      <w:pPr>
        <w:rPr>
          <w:rFonts w:ascii="Bookman Old Style" w:hAnsi="Bookman Old Style"/>
          <w:sz w:val="24"/>
        </w:rPr>
      </w:pPr>
    </w:p>
    <w:p w:rsidR="00FE3E2C" w:rsidRDefault="00FE3E2C" w:rsidP="006E3A7E">
      <w:pPr>
        <w:rPr>
          <w:rFonts w:ascii="Bookman Old Style" w:hAnsi="Bookman Old Style"/>
          <w:sz w:val="24"/>
        </w:rPr>
      </w:pPr>
      <w:r>
        <w:rPr>
          <w:rFonts w:ascii="Bookman Old Style" w:hAnsi="Bookman Old Style"/>
          <w:sz w:val="24"/>
        </w:rPr>
        <w:tab/>
      </w:r>
      <w:r>
        <w:rPr>
          <w:rFonts w:ascii="Bookman Old Style" w:hAnsi="Bookman Old Style"/>
          <w:sz w:val="24"/>
        </w:rPr>
        <w:tab/>
      </w:r>
      <w:r w:rsidRPr="00876E94">
        <w:rPr>
          <w:rFonts w:ascii="Comic Sans MS" w:hAnsi="Comic Sans MS"/>
          <w:sz w:val="24"/>
        </w:rPr>
        <w:t>WHEREAS</w:t>
      </w:r>
      <w:r>
        <w:rPr>
          <w:rFonts w:ascii="Bookman Old Style" w:hAnsi="Bookman Old Style"/>
          <w:sz w:val="24"/>
        </w:rPr>
        <w:t xml:space="preserve">, in conjunction with 12 NYCRR Part 800.6(e) the Village must have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a </w:t>
      </w:r>
      <w:r w:rsidRPr="00876E94">
        <w:rPr>
          <w:rFonts w:ascii="Comic Sans MS" w:hAnsi="Comic Sans MS"/>
          <w:sz w:val="24"/>
        </w:rPr>
        <w:t>Workplace Violence Prevention Policy Statement</w:t>
      </w:r>
      <w:r>
        <w:rPr>
          <w:rFonts w:ascii="Bookman Old Style" w:hAnsi="Bookman Old Style"/>
          <w:sz w:val="24"/>
        </w:rPr>
        <w:t xml:space="preserve"> in place;</w:t>
      </w:r>
    </w:p>
    <w:p w:rsidR="00FE3E2C" w:rsidRDefault="00FE3E2C" w:rsidP="006E3A7E">
      <w:pPr>
        <w:rPr>
          <w:rFonts w:ascii="Bookman Old Style" w:hAnsi="Bookman Old Style"/>
          <w:sz w:val="24"/>
        </w:rPr>
      </w:pPr>
    </w:p>
    <w:p w:rsidR="00FE3E2C" w:rsidRDefault="00FE3E2C" w:rsidP="006E3A7E">
      <w:pPr>
        <w:rPr>
          <w:rFonts w:ascii="Bookman Old Style" w:hAnsi="Bookman Old Style"/>
          <w:sz w:val="24"/>
        </w:rPr>
      </w:pPr>
      <w:r>
        <w:rPr>
          <w:rFonts w:ascii="Bookman Old Style" w:hAnsi="Bookman Old Style"/>
          <w:sz w:val="24"/>
        </w:rPr>
        <w:lastRenderedPageBreak/>
        <w:tab/>
      </w:r>
      <w:r>
        <w:rPr>
          <w:rFonts w:ascii="Bookman Old Style" w:hAnsi="Bookman Old Style"/>
          <w:sz w:val="24"/>
        </w:rPr>
        <w:tab/>
      </w:r>
      <w:r w:rsidRPr="00876E94">
        <w:rPr>
          <w:rFonts w:ascii="Comic Sans MS" w:hAnsi="Comic Sans MS"/>
          <w:sz w:val="24"/>
        </w:rPr>
        <w:t>WHEREAS</w:t>
      </w:r>
      <w:r>
        <w:rPr>
          <w:rFonts w:ascii="Bookman Old Style" w:hAnsi="Bookman Old Style"/>
          <w:sz w:val="24"/>
        </w:rPr>
        <w:t xml:space="preserve">, this </w:t>
      </w:r>
      <w:r w:rsidRPr="00876E94">
        <w:rPr>
          <w:rFonts w:ascii="Comic Sans MS" w:hAnsi="Comic Sans MS"/>
          <w:sz w:val="24"/>
        </w:rPr>
        <w:t>Workplace Violence Prevention Policy Statement</w:t>
      </w:r>
      <w:r>
        <w:rPr>
          <w:rFonts w:ascii="Bookman Old Style" w:hAnsi="Bookman Old Style"/>
          <w:sz w:val="24"/>
        </w:rPr>
        <w:t xml:space="preserve"> must describe </w:t>
      </w:r>
      <w:r>
        <w:rPr>
          <w:rFonts w:ascii="Bookman Old Style" w:hAnsi="Bookman Old Style"/>
          <w:sz w:val="24"/>
        </w:rPr>
        <w:tab/>
      </w:r>
      <w:r>
        <w:rPr>
          <w:rFonts w:ascii="Bookman Old Style" w:hAnsi="Bookman Old Style"/>
          <w:sz w:val="24"/>
        </w:rPr>
        <w:tab/>
      </w:r>
      <w:r w:rsidR="00876E94">
        <w:rPr>
          <w:rFonts w:ascii="Bookman Old Style" w:hAnsi="Bookman Old Style"/>
          <w:sz w:val="24"/>
        </w:rPr>
        <w:tab/>
      </w:r>
      <w:r>
        <w:rPr>
          <w:rFonts w:ascii="Bookman Old Style" w:hAnsi="Bookman Old Style"/>
          <w:sz w:val="24"/>
        </w:rPr>
        <w:t xml:space="preserve">employer’s </w:t>
      </w:r>
      <w:r w:rsidR="00876E94">
        <w:rPr>
          <w:rFonts w:ascii="Bookman Old Style" w:hAnsi="Bookman Old Style"/>
          <w:sz w:val="24"/>
        </w:rPr>
        <w:t>w</w:t>
      </w:r>
      <w:r>
        <w:rPr>
          <w:rFonts w:ascii="Bookman Old Style" w:hAnsi="Bookman Old Style"/>
          <w:sz w:val="24"/>
        </w:rPr>
        <w:t>orkplace violence prevention policy</w:t>
      </w:r>
      <w:r w:rsidR="00876E94">
        <w:rPr>
          <w:rFonts w:ascii="Bookman Old Style" w:hAnsi="Bookman Old Style"/>
          <w:sz w:val="24"/>
        </w:rPr>
        <w:t>,</w:t>
      </w:r>
      <w:r>
        <w:rPr>
          <w:rFonts w:ascii="Bookman Old Style" w:hAnsi="Bookman Old Style"/>
          <w:sz w:val="24"/>
        </w:rPr>
        <w:t xml:space="preserve"> incident alert a</w:t>
      </w:r>
      <w:r w:rsidR="00876E94">
        <w:rPr>
          <w:rFonts w:ascii="Bookman Old Style" w:hAnsi="Bookman Old Style"/>
          <w:sz w:val="24"/>
        </w:rPr>
        <w:t>n</w:t>
      </w:r>
      <w:r>
        <w:rPr>
          <w:rFonts w:ascii="Bookman Old Style" w:hAnsi="Bookman Old Style"/>
          <w:sz w:val="24"/>
        </w:rPr>
        <w:t xml:space="preserve">d notification </w:t>
      </w:r>
      <w:r w:rsidR="00876E94">
        <w:rPr>
          <w:rFonts w:ascii="Bookman Old Style" w:hAnsi="Bookman Old Style"/>
          <w:sz w:val="24"/>
        </w:rPr>
        <w:tab/>
      </w:r>
      <w:r w:rsidR="00876E94">
        <w:rPr>
          <w:rFonts w:ascii="Bookman Old Style" w:hAnsi="Bookman Old Style"/>
          <w:sz w:val="24"/>
        </w:rPr>
        <w:tab/>
      </w:r>
      <w:r w:rsidR="00876E94">
        <w:rPr>
          <w:rFonts w:ascii="Bookman Old Style" w:hAnsi="Bookman Old Style"/>
          <w:sz w:val="24"/>
        </w:rPr>
        <w:tab/>
      </w:r>
      <w:r>
        <w:rPr>
          <w:rFonts w:ascii="Bookman Old Style" w:hAnsi="Bookman Old Style"/>
          <w:sz w:val="24"/>
        </w:rPr>
        <w:t xml:space="preserve">procedures for employees to follow in the event of a Workplace Violence </w:t>
      </w:r>
      <w:r w:rsidR="00876E94">
        <w:rPr>
          <w:rFonts w:ascii="Bookman Old Style" w:hAnsi="Bookman Old Style"/>
          <w:sz w:val="24"/>
        </w:rPr>
        <w:tab/>
      </w:r>
      <w:r w:rsidR="00876E94">
        <w:rPr>
          <w:rFonts w:ascii="Bookman Old Style" w:hAnsi="Bookman Old Style"/>
          <w:sz w:val="24"/>
        </w:rPr>
        <w:tab/>
      </w:r>
      <w:r w:rsidR="00876E94">
        <w:rPr>
          <w:rFonts w:ascii="Bookman Old Style" w:hAnsi="Bookman Old Style"/>
          <w:sz w:val="24"/>
        </w:rPr>
        <w:tab/>
      </w:r>
      <w:r w:rsidR="00876E94">
        <w:rPr>
          <w:rFonts w:ascii="Bookman Old Style" w:hAnsi="Bookman Old Style"/>
          <w:sz w:val="24"/>
        </w:rPr>
        <w:tab/>
      </w:r>
      <w:r>
        <w:rPr>
          <w:rFonts w:ascii="Bookman Old Style" w:hAnsi="Bookman Old Style"/>
          <w:sz w:val="24"/>
        </w:rPr>
        <w:t>Incident;</w:t>
      </w:r>
    </w:p>
    <w:p w:rsidR="00FE3E2C" w:rsidRDefault="00FE3E2C" w:rsidP="006E3A7E">
      <w:pPr>
        <w:rPr>
          <w:rFonts w:ascii="Bookman Old Style" w:hAnsi="Bookman Old Style"/>
          <w:sz w:val="24"/>
        </w:rPr>
      </w:pPr>
    </w:p>
    <w:p w:rsidR="00FE3E2C" w:rsidRDefault="00FE3E2C" w:rsidP="006E3A7E">
      <w:pPr>
        <w:rPr>
          <w:rFonts w:ascii="Bookman Old Style" w:hAnsi="Bookman Old Style"/>
          <w:sz w:val="24"/>
        </w:rPr>
      </w:pPr>
      <w:r>
        <w:rPr>
          <w:rFonts w:ascii="Bookman Old Style" w:hAnsi="Bookman Old Style"/>
          <w:sz w:val="24"/>
        </w:rPr>
        <w:tab/>
      </w:r>
      <w:r>
        <w:rPr>
          <w:rFonts w:ascii="Bookman Old Style" w:hAnsi="Bookman Old Style"/>
          <w:sz w:val="24"/>
        </w:rPr>
        <w:tab/>
      </w:r>
      <w:r w:rsidRPr="00876E94">
        <w:rPr>
          <w:rFonts w:ascii="Comic Sans MS" w:hAnsi="Comic Sans MS"/>
          <w:sz w:val="24"/>
        </w:rPr>
        <w:t>WHEREAS,</w:t>
      </w:r>
      <w:r>
        <w:rPr>
          <w:rFonts w:ascii="Bookman Old Style" w:hAnsi="Bookman Old Style"/>
          <w:sz w:val="24"/>
        </w:rPr>
        <w:t xml:space="preserve"> this </w:t>
      </w:r>
      <w:r w:rsidRPr="00876E94">
        <w:rPr>
          <w:rFonts w:ascii="Comic Sans MS" w:hAnsi="Comic Sans MS"/>
          <w:sz w:val="24"/>
        </w:rPr>
        <w:t>Workplace Violence Prevention Policy</w:t>
      </w:r>
      <w:r>
        <w:rPr>
          <w:rFonts w:ascii="Bookman Old Style" w:hAnsi="Bookman Old Style"/>
          <w:sz w:val="24"/>
        </w:rPr>
        <w:t xml:space="preserve"> must be displayed </w:t>
      </w:r>
      <w:r w:rsidR="00876E94">
        <w:rPr>
          <w:rFonts w:ascii="Bookman Old Style" w:hAnsi="Bookman Old Style"/>
          <w:sz w:val="24"/>
        </w:rPr>
        <w:tab/>
      </w:r>
      <w:r w:rsidR="00876E94">
        <w:rPr>
          <w:rFonts w:ascii="Bookman Old Style" w:hAnsi="Bookman Old Style"/>
          <w:sz w:val="24"/>
        </w:rPr>
        <w:tab/>
      </w:r>
      <w:r w:rsidR="00876E94">
        <w:rPr>
          <w:rFonts w:ascii="Bookman Old Style" w:hAnsi="Bookman Old Style"/>
          <w:sz w:val="24"/>
        </w:rPr>
        <w:tab/>
      </w:r>
      <w:r w:rsidR="00876E94">
        <w:rPr>
          <w:rFonts w:ascii="Bookman Old Style" w:hAnsi="Bookman Old Style"/>
          <w:sz w:val="24"/>
        </w:rPr>
        <w:tab/>
      </w:r>
      <w:r>
        <w:rPr>
          <w:rFonts w:ascii="Bookman Old Style" w:hAnsi="Bookman Old Style"/>
          <w:sz w:val="24"/>
        </w:rPr>
        <w:t>where notices to employees are normally posted in each workplace;</w:t>
      </w:r>
    </w:p>
    <w:p w:rsidR="00FE3E2C" w:rsidRDefault="00FE3E2C" w:rsidP="006E3A7E">
      <w:pPr>
        <w:rPr>
          <w:rFonts w:ascii="Bookman Old Style" w:hAnsi="Bookman Old Style"/>
          <w:sz w:val="24"/>
        </w:rPr>
      </w:pPr>
    </w:p>
    <w:p w:rsidR="004C043B" w:rsidRDefault="00FE3E2C" w:rsidP="00876E94">
      <w:pPr>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Pr="00876E94">
        <w:rPr>
          <w:rFonts w:ascii="Comic Sans MS" w:hAnsi="Comic Sans MS"/>
          <w:sz w:val="24"/>
        </w:rPr>
        <w:t>NOW, THEREFORE BE IT RESOLVED</w:t>
      </w:r>
      <w:r>
        <w:rPr>
          <w:rFonts w:ascii="Bookman Old Style" w:hAnsi="Bookman Old Style"/>
          <w:sz w:val="24"/>
        </w:rPr>
        <w:t xml:space="preserve">, </w:t>
      </w:r>
      <w:r w:rsidR="00876E94">
        <w:rPr>
          <w:rFonts w:ascii="Bookman Old Style" w:hAnsi="Bookman Old Style"/>
          <w:sz w:val="24"/>
        </w:rPr>
        <w:t xml:space="preserve">the Village of Liberty hereby adopts the </w:t>
      </w:r>
      <w:r w:rsidR="00876E94">
        <w:rPr>
          <w:rFonts w:ascii="Bookman Old Style" w:hAnsi="Bookman Old Style"/>
          <w:sz w:val="24"/>
        </w:rPr>
        <w:tab/>
      </w:r>
      <w:r w:rsidR="00876E94">
        <w:rPr>
          <w:rFonts w:ascii="Bookman Old Style" w:hAnsi="Bookman Old Style"/>
          <w:sz w:val="24"/>
        </w:rPr>
        <w:tab/>
      </w:r>
      <w:r w:rsidR="00876E94">
        <w:rPr>
          <w:rFonts w:ascii="Bookman Old Style" w:hAnsi="Bookman Old Style"/>
          <w:sz w:val="24"/>
        </w:rPr>
        <w:tab/>
        <w:t xml:space="preserve">amended </w:t>
      </w:r>
      <w:r w:rsidR="00876E94" w:rsidRPr="00876E94">
        <w:rPr>
          <w:rFonts w:ascii="Comic Sans MS" w:hAnsi="Comic Sans MS"/>
          <w:sz w:val="24"/>
        </w:rPr>
        <w:t>Workplace Violence Prevention Policy Statement</w:t>
      </w:r>
      <w:r w:rsidR="00876E94">
        <w:rPr>
          <w:rFonts w:ascii="Bookman Old Style" w:hAnsi="Bookman Old Style"/>
          <w:sz w:val="24"/>
        </w:rPr>
        <w:t>.</w:t>
      </w:r>
    </w:p>
    <w:p w:rsidR="004C043B" w:rsidRPr="004C043B" w:rsidRDefault="004C043B" w:rsidP="00725309">
      <w:pPr>
        <w:ind w:left="1440"/>
        <w:rPr>
          <w:rFonts w:ascii="Bookman Old Style" w:hAnsi="Bookman Old Style"/>
          <w:b/>
          <w:sz w:val="24"/>
          <w:u w:val="single"/>
        </w:rPr>
      </w:pPr>
    </w:p>
    <w:p w:rsidR="00D05DC9" w:rsidRDefault="004607AB" w:rsidP="00E30235">
      <w:pPr>
        <w:pStyle w:val="BodyText"/>
        <w:tabs>
          <w:tab w:val="left" w:pos="1440"/>
        </w:tabs>
        <w:ind w:left="90" w:hanging="90"/>
        <w:rPr>
          <w:b/>
          <w:szCs w:val="24"/>
          <w:u w:val="single"/>
        </w:rPr>
      </w:pPr>
      <w:r>
        <w:rPr>
          <w:szCs w:val="24"/>
        </w:rPr>
        <w:tab/>
      </w:r>
      <w:r>
        <w:rPr>
          <w:szCs w:val="24"/>
        </w:rPr>
        <w:tab/>
      </w:r>
      <w:r w:rsidR="00576072" w:rsidRPr="00576072">
        <w:rPr>
          <w:b/>
          <w:szCs w:val="24"/>
          <w:u w:val="single"/>
        </w:rPr>
        <w:t>CONSIDER SEPTAGE RECEIVING  - CWSRF Project #C</w:t>
      </w:r>
      <w:r w:rsidR="00576072">
        <w:rPr>
          <w:b/>
          <w:szCs w:val="24"/>
          <w:u w:val="single"/>
        </w:rPr>
        <w:t>3</w:t>
      </w:r>
      <w:r w:rsidR="00576072" w:rsidRPr="00576072">
        <w:rPr>
          <w:b/>
          <w:szCs w:val="24"/>
          <w:u w:val="single"/>
        </w:rPr>
        <w:t>-5352-02-00</w:t>
      </w:r>
    </w:p>
    <w:p w:rsidR="00576072" w:rsidRDefault="00576072" w:rsidP="00E30235">
      <w:pPr>
        <w:pStyle w:val="BodyText"/>
        <w:tabs>
          <w:tab w:val="left" w:pos="1440"/>
        </w:tabs>
        <w:ind w:left="90" w:hanging="90"/>
        <w:rPr>
          <w:b/>
          <w:szCs w:val="24"/>
          <w:u w:val="single"/>
        </w:rPr>
      </w:pPr>
    </w:p>
    <w:p w:rsidR="00576072" w:rsidRDefault="00576072" w:rsidP="00E30235">
      <w:pPr>
        <w:pStyle w:val="BodyText"/>
        <w:tabs>
          <w:tab w:val="left" w:pos="1440"/>
        </w:tabs>
        <w:ind w:left="90" w:hanging="90"/>
        <w:rPr>
          <w:szCs w:val="24"/>
        </w:rPr>
      </w:pPr>
      <w:r>
        <w:rPr>
          <w:szCs w:val="24"/>
        </w:rPr>
        <w:tab/>
      </w:r>
      <w:r>
        <w:rPr>
          <w:szCs w:val="24"/>
        </w:rPr>
        <w:tab/>
        <w:t xml:space="preserve">Motion by Trustee Ferguson, seconded by Trustee Stoddard and unanimously </w:t>
      </w:r>
      <w:r>
        <w:rPr>
          <w:szCs w:val="24"/>
        </w:rPr>
        <w:tab/>
        <w:t xml:space="preserve">carried to add septage receiving into the Clean Water State Revolving Fund </w:t>
      </w:r>
      <w:r>
        <w:rPr>
          <w:szCs w:val="24"/>
        </w:rPr>
        <w:tab/>
        <w:t>Project #C3-5352-02-00.</w:t>
      </w:r>
    </w:p>
    <w:p w:rsidR="00576072" w:rsidRDefault="00576072" w:rsidP="00E30235">
      <w:pPr>
        <w:pStyle w:val="BodyText"/>
        <w:tabs>
          <w:tab w:val="left" w:pos="1440"/>
        </w:tabs>
        <w:ind w:left="90" w:hanging="90"/>
        <w:rPr>
          <w:szCs w:val="24"/>
        </w:rPr>
      </w:pPr>
    </w:p>
    <w:p w:rsidR="00576072" w:rsidRDefault="00576072" w:rsidP="00E30235">
      <w:pPr>
        <w:pStyle w:val="BodyText"/>
        <w:tabs>
          <w:tab w:val="left" w:pos="1440"/>
        </w:tabs>
        <w:ind w:left="90" w:hanging="90"/>
        <w:rPr>
          <w:b/>
          <w:szCs w:val="24"/>
          <w:u w:val="single"/>
        </w:rPr>
      </w:pPr>
      <w:r>
        <w:rPr>
          <w:szCs w:val="24"/>
        </w:rPr>
        <w:tab/>
      </w:r>
      <w:r>
        <w:rPr>
          <w:szCs w:val="24"/>
        </w:rPr>
        <w:tab/>
      </w:r>
      <w:r w:rsidRPr="00576072">
        <w:rPr>
          <w:b/>
          <w:szCs w:val="24"/>
          <w:u w:val="single"/>
        </w:rPr>
        <w:t xml:space="preserve">CONSIDER DASNY GRANT #15595 – </w:t>
      </w:r>
      <w:r w:rsidR="00354F2D">
        <w:rPr>
          <w:b/>
          <w:szCs w:val="24"/>
          <w:u w:val="single"/>
        </w:rPr>
        <w:t>MUNICIPAL BUILDING RENOVATIONS</w:t>
      </w:r>
    </w:p>
    <w:p w:rsidR="00576072" w:rsidRDefault="00576072" w:rsidP="00E30235">
      <w:pPr>
        <w:pStyle w:val="BodyText"/>
        <w:tabs>
          <w:tab w:val="left" w:pos="1440"/>
        </w:tabs>
        <w:ind w:left="90" w:hanging="90"/>
        <w:rPr>
          <w:b/>
          <w:szCs w:val="24"/>
          <w:u w:val="single"/>
        </w:rPr>
      </w:pPr>
    </w:p>
    <w:p w:rsidR="00576072" w:rsidRDefault="00576072" w:rsidP="00E30235">
      <w:pPr>
        <w:pStyle w:val="BodyText"/>
        <w:tabs>
          <w:tab w:val="left" w:pos="1440"/>
        </w:tabs>
        <w:ind w:left="90" w:hanging="90"/>
        <w:rPr>
          <w:szCs w:val="24"/>
        </w:rPr>
      </w:pPr>
      <w:r>
        <w:rPr>
          <w:szCs w:val="24"/>
        </w:rPr>
        <w:tab/>
      </w:r>
      <w:r>
        <w:rPr>
          <w:szCs w:val="24"/>
        </w:rPr>
        <w:tab/>
        <w:t xml:space="preserve">Motion by Trustee Ferguson, seconded by Trustee Stoddard and unanimously </w:t>
      </w:r>
      <w:r>
        <w:rPr>
          <w:szCs w:val="24"/>
        </w:rPr>
        <w:tab/>
        <w:t xml:space="preserve">carried to allocate $11,480.96 from the General Fund Contingency – A1990.4 </w:t>
      </w:r>
      <w:r>
        <w:rPr>
          <w:szCs w:val="24"/>
        </w:rPr>
        <w:tab/>
        <w:t>to cover the Municipal Building Renovation</w:t>
      </w:r>
      <w:r w:rsidR="00354F2D">
        <w:rPr>
          <w:szCs w:val="24"/>
        </w:rPr>
        <w:t xml:space="preserve">s over and above the grant award </w:t>
      </w:r>
      <w:r w:rsidR="00354F2D">
        <w:rPr>
          <w:szCs w:val="24"/>
        </w:rPr>
        <w:tab/>
        <w:t>of $75,000 – DASNY Grant #15595.</w:t>
      </w:r>
      <w:r>
        <w:rPr>
          <w:szCs w:val="24"/>
        </w:rPr>
        <w:t xml:space="preserve"> </w:t>
      </w:r>
    </w:p>
    <w:p w:rsidR="00354F2D" w:rsidRPr="00576072" w:rsidRDefault="00354F2D" w:rsidP="00E30235">
      <w:pPr>
        <w:pStyle w:val="BodyText"/>
        <w:tabs>
          <w:tab w:val="left" w:pos="1440"/>
        </w:tabs>
        <w:ind w:left="90" w:hanging="90"/>
        <w:rPr>
          <w:szCs w:val="24"/>
        </w:rPr>
      </w:pPr>
    </w:p>
    <w:p w:rsidR="00D05DC9" w:rsidRDefault="00D05DC9" w:rsidP="00F83289">
      <w:pPr>
        <w:pStyle w:val="BodyText"/>
        <w:tabs>
          <w:tab w:val="left" w:pos="1440"/>
        </w:tabs>
        <w:ind w:left="90" w:hanging="90"/>
        <w:rPr>
          <w:b/>
          <w:szCs w:val="24"/>
          <w:u w:val="single"/>
        </w:rPr>
      </w:pPr>
      <w:r>
        <w:rPr>
          <w:szCs w:val="24"/>
        </w:rPr>
        <w:tab/>
      </w:r>
      <w:r>
        <w:rPr>
          <w:szCs w:val="24"/>
        </w:rPr>
        <w:tab/>
      </w:r>
      <w:r w:rsidRPr="00D05DC9">
        <w:rPr>
          <w:b/>
          <w:szCs w:val="24"/>
          <w:u w:val="single"/>
        </w:rPr>
        <w:t xml:space="preserve">CONSIDER </w:t>
      </w:r>
      <w:r w:rsidR="00E30235">
        <w:rPr>
          <w:b/>
          <w:szCs w:val="24"/>
          <w:u w:val="single"/>
        </w:rPr>
        <w:t>DECEMBER MEETING SCHEDULE</w:t>
      </w:r>
    </w:p>
    <w:p w:rsidR="00D05DC9" w:rsidRDefault="00D05DC9" w:rsidP="00F83289">
      <w:pPr>
        <w:pStyle w:val="BodyText"/>
        <w:tabs>
          <w:tab w:val="left" w:pos="1440"/>
        </w:tabs>
        <w:ind w:left="90" w:hanging="90"/>
        <w:rPr>
          <w:b/>
          <w:szCs w:val="24"/>
          <w:u w:val="single"/>
        </w:rPr>
      </w:pPr>
    </w:p>
    <w:p w:rsidR="00876E94" w:rsidRDefault="00D05DC9" w:rsidP="00E30235">
      <w:pPr>
        <w:pStyle w:val="BodyText"/>
        <w:tabs>
          <w:tab w:val="left" w:pos="1440"/>
        </w:tabs>
        <w:ind w:left="90" w:hanging="90"/>
        <w:rPr>
          <w:szCs w:val="24"/>
        </w:rPr>
      </w:pPr>
      <w:r>
        <w:rPr>
          <w:szCs w:val="24"/>
        </w:rPr>
        <w:tab/>
      </w:r>
      <w:r>
        <w:rPr>
          <w:szCs w:val="24"/>
        </w:rPr>
        <w:tab/>
      </w:r>
      <w:r w:rsidR="00876E94">
        <w:rPr>
          <w:szCs w:val="24"/>
        </w:rPr>
        <w:t xml:space="preserve">The Board of Trustees will hold their Regular Meeting on Thursday, December </w:t>
      </w:r>
      <w:r w:rsidR="00876E94">
        <w:rPr>
          <w:szCs w:val="24"/>
        </w:rPr>
        <w:tab/>
        <w:t>5</w:t>
      </w:r>
      <w:r w:rsidR="00876E94" w:rsidRPr="00876E94">
        <w:rPr>
          <w:szCs w:val="24"/>
          <w:vertAlign w:val="superscript"/>
        </w:rPr>
        <w:t>th</w:t>
      </w:r>
      <w:r w:rsidR="00876E94">
        <w:rPr>
          <w:szCs w:val="24"/>
        </w:rPr>
        <w:t xml:space="preserve">.  </w:t>
      </w:r>
    </w:p>
    <w:p w:rsidR="00876E94" w:rsidRDefault="00876E94" w:rsidP="00E30235">
      <w:pPr>
        <w:pStyle w:val="BodyText"/>
        <w:tabs>
          <w:tab w:val="left" w:pos="1440"/>
        </w:tabs>
        <w:ind w:left="90" w:hanging="90"/>
        <w:rPr>
          <w:szCs w:val="24"/>
        </w:rPr>
      </w:pPr>
    </w:p>
    <w:p w:rsidR="00E30235" w:rsidRDefault="00876E94" w:rsidP="00E30235">
      <w:pPr>
        <w:pStyle w:val="BodyText"/>
        <w:tabs>
          <w:tab w:val="left" w:pos="1440"/>
        </w:tabs>
        <w:ind w:left="90" w:hanging="90"/>
        <w:rPr>
          <w:szCs w:val="24"/>
        </w:rPr>
      </w:pPr>
      <w:r>
        <w:rPr>
          <w:szCs w:val="24"/>
        </w:rPr>
        <w:tab/>
      </w:r>
      <w:r>
        <w:rPr>
          <w:szCs w:val="24"/>
        </w:rPr>
        <w:tab/>
        <w:t>The Worksession Meeting for December will be cancelled.</w:t>
      </w:r>
    </w:p>
    <w:p w:rsidR="00A22018" w:rsidRDefault="00A22018" w:rsidP="00E30235">
      <w:pPr>
        <w:pStyle w:val="BodyText"/>
        <w:tabs>
          <w:tab w:val="left" w:pos="1440"/>
        </w:tabs>
        <w:ind w:left="90" w:hanging="90"/>
        <w:rPr>
          <w:szCs w:val="24"/>
        </w:rPr>
      </w:pPr>
    </w:p>
    <w:p w:rsidR="00A22018" w:rsidRPr="007F0341" w:rsidRDefault="00A22018" w:rsidP="00A22018">
      <w:pPr>
        <w:pStyle w:val="BodyText"/>
        <w:tabs>
          <w:tab w:val="left" w:pos="1350"/>
        </w:tabs>
        <w:ind w:left="90" w:hanging="90"/>
      </w:pPr>
      <w:r>
        <w:rPr>
          <w:b/>
        </w:rPr>
        <w:t>T</w:t>
      </w:r>
      <w:r w:rsidRPr="007F0341">
        <w:rPr>
          <w:b/>
        </w:rPr>
        <w:t xml:space="preserve">RUSTEE  </w:t>
      </w:r>
      <w:r>
        <w:t xml:space="preserve">Mayor Stabak opened the meeting to comments from </w:t>
      </w:r>
      <w:r w:rsidRPr="007F0341">
        <w:t>the Board.</w:t>
      </w:r>
    </w:p>
    <w:p w:rsidR="00A22018" w:rsidRPr="007F0341" w:rsidRDefault="00A22018" w:rsidP="00A22018">
      <w:pPr>
        <w:pStyle w:val="BodyText"/>
        <w:ind w:left="90" w:hanging="90"/>
        <w:rPr>
          <w:b/>
        </w:rPr>
      </w:pPr>
      <w:r w:rsidRPr="007F0341">
        <w:rPr>
          <w:b/>
        </w:rPr>
        <w:t>COMMENTS:</w:t>
      </w:r>
    </w:p>
    <w:p w:rsidR="00A22018" w:rsidRDefault="00A22018" w:rsidP="00A22018">
      <w:pPr>
        <w:pStyle w:val="BodyText"/>
        <w:ind w:left="1440"/>
      </w:pPr>
      <w:r>
        <w:t xml:space="preserve">Mayor Stabak said he had items for Executive Session. </w:t>
      </w:r>
    </w:p>
    <w:p w:rsidR="00A22018" w:rsidRDefault="00A22018" w:rsidP="00A22018">
      <w:pPr>
        <w:pStyle w:val="BodyText"/>
        <w:ind w:left="1440"/>
      </w:pPr>
    </w:p>
    <w:p w:rsidR="00A22018" w:rsidRDefault="00A22018" w:rsidP="00A22018">
      <w:pPr>
        <w:pStyle w:val="BodyText"/>
        <w:ind w:left="1440"/>
      </w:pPr>
      <w:r>
        <w:t>Trustee Wright – No Comment</w:t>
      </w:r>
    </w:p>
    <w:p w:rsidR="00A22018" w:rsidRDefault="00A22018" w:rsidP="00A22018">
      <w:pPr>
        <w:pStyle w:val="BodyText"/>
        <w:ind w:left="1440"/>
      </w:pPr>
    </w:p>
    <w:p w:rsidR="00A22018" w:rsidRDefault="00A22018" w:rsidP="00A22018">
      <w:pPr>
        <w:pStyle w:val="BodyText"/>
        <w:ind w:left="1440"/>
      </w:pPr>
      <w:r>
        <w:t>Trustee Stoddard</w:t>
      </w:r>
      <w:r w:rsidR="009670BE">
        <w:t xml:space="preserve"> discussed the historic district within the Village limits.  She discussed the significance and </w:t>
      </w:r>
      <w:r w:rsidR="00871EC9">
        <w:t>what the Village may be allowed to do in this area.</w:t>
      </w:r>
      <w:r w:rsidR="009670BE">
        <w:t xml:space="preserve"> </w:t>
      </w:r>
    </w:p>
    <w:p w:rsidR="00A22018" w:rsidRDefault="00A22018" w:rsidP="00A22018">
      <w:pPr>
        <w:pStyle w:val="BodyText"/>
        <w:ind w:left="1440"/>
      </w:pPr>
    </w:p>
    <w:p w:rsidR="00A22018" w:rsidRDefault="00A22018" w:rsidP="00A22018">
      <w:pPr>
        <w:pStyle w:val="BodyText"/>
        <w:ind w:left="1440"/>
      </w:pPr>
      <w:r>
        <w:t xml:space="preserve">Trustee Ferguson </w:t>
      </w:r>
      <w:r w:rsidR="009670BE">
        <w:t>said she would research the matter with Sullivan County Planning and let the board know what the outcome is.</w:t>
      </w:r>
    </w:p>
    <w:p w:rsidR="009670BE" w:rsidRDefault="009670BE" w:rsidP="00A22018">
      <w:pPr>
        <w:pStyle w:val="BodyText"/>
        <w:ind w:left="1440"/>
      </w:pPr>
    </w:p>
    <w:p w:rsidR="009670BE" w:rsidRDefault="009670BE" w:rsidP="00A22018">
      <w:pPr>
        <w:pStyle w:val="BodyText"/>
        <w:ind w:left="1440"/>
      </w:pPr>
      <w:r>
        <w:t>Trustee Ferguson gave a brief update on the Land Bank.</w:t>
      </w:r>
    </w:p>
    <w:p w:rsidR="009670BE" w:rsidRDefault="009670BE" w:rsidP="00A22018">
      <w:pPr>
        <w:pStyle w:val="BodyText"/>
        <w:ind w:left="1440"/>
      </w:pPr>
    </w:p>
    <w:p w:rsidR="009670BE" w:rsidRPr="00460AE1" w:rsidRDefault="009670BE" w:rsidP="00A22018">
      <w:pPr>
        <w:pStyle w:val="BodyText"/>
        <w:ind w:left="1440"/>
        <w:rPr>
          <w:b/>
        </w:rPr>
      </w:pPr>
    </w:p>
    <w:p w:rsidR="00A22018" w:rsidRDefault="00A22018" w:rsidP="00A22018">
      <w:pPr>
        <w:pStyle w:val="BodyText"/>
        <w:rPr>
          <w:b/>
        </w:rPr>
      </w:pPr>
    </w:p>
    <w:p w:rsidR="00265F44" w:rsidRDefault="004C043B" w:rsidP="00F83289">
      <w:pPr>
        <w:pStyle w:val="BodyText"/>
        <w:tabs>
          <w:tab w:val="left" w:pos="1440"/>
        </w:tabs>
        <w:ind w:left="90" w:hanging="90"/>
        <w:rPr>
          <w:b/>
        </w:rPr>
      </w:pPr>
      <w:r>
        <w:rPr>
          <w:b/>
        </w:rPr>
        <w:lastRenderedPageBreak/>
        <w:tab/>
      </w:r>
    </w:p>
    <w:p w:rsidR="00BB000A" w:rsidRPr="00F83289" w:rsidRDefault="00F8376C" w:rsidP="00F8376C">
      <w:pPr>
        <w:pStyle w:val="BodyText"/>
        <w:rPr>
          <w:rFonts w:ascii="Comic Sans MS" w:hAnsi="Comic Sans MS"/>
          <w:b/>
          <w:bCs/>
          <w:u w:val="single"/>
        </w:rPr>
      </w:pPr>
      <w:r w:rsidRPr="00F8376C">
        <w:rPr>
          <w:b/>
        </w:rPr>
        <w:t>A</w:t>
      </w:r>
      <w:r w:rsidR="002A5354" w:rsidRPr="00DA154F">
        <w:rPr>
          <w:b/>
        </w:rPr>
        <w:t>PP</w:t>
      </w:r>
      <w:r w:rsidR="00BB000A" w:rsidRPr="007F0341">
        <w:rPr>
          <w:b/>
        </w:rPr>
        <w:t>ROVAL</w:t>
      </w:r>
      <w:r w:rsidR="00BB000A" w:rsidRPr="007F0341">
        <w:rPr>
          <w:bCs/>
        </w:rPr>
        <w:t xml:space="preserve">  </w:t>
      </w:r>
      <w:r w:rsidR="00073F9E">
        <w:rPr>
          <w:rFonts w:ascii="Comic Sans MS" w:hAnsi="Comic Sans MS"/>
          <w:b/>
          <w:bCs/>
          <w:u w:val="single"/>
        </w:rPr>
        <w:t>POST AUDIT VOUCHERS</w:t>
      </w:r>
      <w:r w:rsidR="00BB000A" w:rsidRPr="00F83289">
        <w:rPr>
          <w:rFonts w:ascii="Comic Sans MS" w:hAnsi="Comic Sans MS"/>
          <w:b/>
          <w:bCs/>
          <w:u w:val="single"/>
        </w:rPr>
        <w:t xml:space="preserve"> </w:t>
      </w:r>
    </w:p>
    <w:p w:rsidR="00BB000A" w:rsidRPr="00F83289" w:rsidRDefault="00BB000A" w:rsidP="00C832ED">
      <w:pPr>
        <w:pStyle w:val="BodyText"/>
        <w:tabs>
          <w:tab w:val="left" w:pos="1440"/>
        </w:tabs>
        <w:rPr>
          <w:b/>
          <w:bCs/>
        </w:rPr>
      </w:pPr>
      <w:r w:rsidRPr="00F83289">
        <w:rPr>
          <w:b/>
        </w:rPr>
        <w:t>OF BILLS</w:t>
      </w:r>
      <w:r w:rsidRPr="00F83289">
        <w:rPr>
          <w:b/>
          <w:bCs/>
        </w:rPr>
        <w:t xml:space="preserve">    </w:t>
      </w:r>
    </w:p>
    <w:p w:rsidR="00073F9E" w:rsidRDefault="00B70211" w:rsidP="00D249D4">
      <w:pPr>
        <w:pStyle w:val="BodyText"/>
        <w:tabs>
          <w:tab w:val="left" w:pos="1440"/>
        </w:tabs>
        <w:rPr>
          <w:bCs/>
        </w:rPr>
      </w:pPr>
      <w:r w:rsidRPr="007F0341">
        <w:rPr>
          <w:b/>
        </w:rPr>
        <w:t>FOR PYMT:</w:t>
      </w:r>
      <w:r w:rsidR="005F2D46">
        <w:rPr>
          <w:bCs/>
        </w:rPr>
        <w:tab/>
        <w:t xml:space="preserve">Motion by Trustee </w:t>
      </w:r>
      <w:r w:rsidR="00D076F8">
        <w:rPr>
          <w:bCs/>
        </w:rPr>
        <w:t>Stoddard</w:t>
      </w:r>
      <w:r w:rsidR="005F2D46">
        <w:rPr>
          <w:bCs/>
        </w:rPr>
        <w:t>, seconded by Trustee</w:t>
      </w:r>
      <w:r w:rsidR="00D076F8">
        <w:rPr>
          <w:bCs/>
        </w:rPr>
        <w:t xml:space="preserve"> </w:t>
      </w:r>
      <w:r w:rsidR="00876E94">
        <w:rPr>
          <w:bCs/>
        </w:rPr>
        <w:t>Wright</w:t>
      </w:r>
      <w:r w:rsidR="005F2D46">
        <w:rPr>
          <w:bCs/>
        </w:rPr>
        <w:t xml:space="preserve"> and unanimously </w:t>
      </w:r>
      <w:r w:rsidR="00D076F8">
        <w:rPr>
          <w:bCs/>
        </w:rPr>
        <w:tab/>
      </w:r>
      <w:r w:rsidR="005F2D46">
        <w:rPr>
          <w:bCs/>
        </w:rPr>
        <w:t>carried</w:t>
      </w:r>
      <w:r w:rsidR="00D076F8">
        <w:rPr>
          <w:bCs/>
        </w:rPr>
        <w:t xml:space="preserve"> </w:t>
      </w:r>
      <w:r w:rsidR="005F2D46">
        <w:rPr>
          <w:bCs/>
        </w:rPr>
        <w:t xml:space="preserve">approving </w:t>
      </w:r>
      <w:r w:rsidR="00722801">
        <w:rPr>
          <w:bCs/>
        </w:rPr>
        <w:t xml:space="preserve">Post Audit </w:t>
      </w:r>
      <w:r w:rsidR="005F2D46">
        <w:rPr>
          <w:bCs/>
        </w:rPr>
        <w:t>Voucher #26-</w:t>
      </w:r>
      <w:r w:rsidR="00073F9E">
        <w:rPr>
          <w:bCs/>
        </w:rPr>
        <w:t>410</w:t>
      </w:r>
      <w:r w:rsidR="00511C17">
        <w:rPr>
          <w:bCs/>
        </w:rPr>
        <w:t xml:space="preserve"> </w:t>
      </w:r>
      <w:r w:rsidR="005F2D46">
        <w:rPr>
          <w:bCs/>
        </w:rPr>
        <w:t>to Voucher #26-</w:t>
      </w:r>
      <w:r w:rsidR="00F83289">
        <w:rPr>
          <w:bCs/>
        </w:rPr>
        <w:t>4</w:t>
      </w:r>
      <w:r w:rsidR="00073F9E">
        <w:rPr>
          <w:bCs/>
        </w:rPr>
        <w:t>20</w:t>
      </w:r>
      <w:r w:rsidR="00511C17">
        <w:rPr>
          <w:bCs/>
        </w:rPr>
        <w:t xml:space="preserve"> </w:t>
      </w:r>
      <w:r w:rsidR="005F2D46">
        <w:rPr>
          <w:bCs/>
        </w:rPr>
        <w:t xml:space="preserve">in the </w:t>
      </w:r>
      <w:r w:rsidR="00722801">
        <w:rPr>
          <w:bCs/>
        </w:rPr>
        <w:tab/>
      </w:r>
      <w:r w:rsidR="005F2D46">
        <w:rPr>
          <w:bCs/>
        </w:rPr>
        <w:t>amount of $</w:t>
      </w:r>
      <w:r w:rsidR="00073F9E">
        <w:rPr>
          <w:bCs/>
        </w:rPr>
        <w:t>1,635,071.76.</w:t>
      </w:r>
    </w:p>
    <w:p w:rsidR="00073F9E" w:rsidRDefault="00073F9E" w:rsidP="00D249D4">
      <w:pPr>
        <w:pStyle w:val="BodyText"/>
        <w:tabs>
          <w:tab w:val="left" w:pos="1440"/>
        </w:tabs>
        <w:rPr>
          <w:bCs/>
        </w:rPr>
      </w:pPr>
    </w:p>
    <w:p w:rsidR="00DD56B6" w:rsidRDefault="00073F9E" w:rsidP="00D249D4">
      <w:pPr>
        <w:pStyle w:val="BodyText"/>
        <w:tabs>
          <w:tab w:val="left" w:pos="1440"/>
        </w:tabs>
        <w:rPr>
          <w:rFonts w:ascii="Comic Sans MS" w:hAnsi="Comic Sans MS"/>
          <w:bCs/>
          <w:u w:val="single"/>
        </w:rPr>
      </w:pPr>
      <w:r>
        <w:rPr>
          <w:bCs/>
        </w:rPr>
        <w:tab/>
      </w:r>
      <w:r w:rsidRPr="00073F9E">
        <w:rPr>
          <w:rFonts w:ascii="Comic Sans MS" w:hAnsi="Comic Sans MS"/>
          <w:bCs/>
          <w:u w:val="single"/>
        </w:rPr>
        <w:t>BILLS FOR PAYMENT</w:t>
      </w:r>
      <w:r w:rsidR="005F2D46" w:rsidRPr="00073F9E">
        <w:rPr>
          <w:rFonts w:ascii="Comic Sans MS" w:hAnsi="Comic Sans MS"/>
          <w:bCs/>
          <w:u w:val="single"/>
        </w:rPr>
        <w:t xml:space="preserve"> </w:t>
      </w:r>
    </w:p>
    <w:p w:rsidR="00722801" w:rsidRDefault="00722801" w:rsidP="00D249D4">
      <w:pPr>
        <w:pStyle w:val="BodyText"/>
        <w:tabs>
          <w:tab w:val="left" w:pos="1440"/>
        </w:tabs>
        <w:rPr>
          <w:rFonts w:ascii="Comic Sans MS" w:hAnsi="Comic Sans MS"/>
          <w:bCs/>
          <w:u w:val="single"/>
        </w:rPr>
      </w:pPr>
    </w:p>
    <w:p w:rsidR="00876E94" w:rsidRDefault="00722801" w:rsidP="00D249D4">
      <w:pPr>
        <w:pStyle w:val="BodyText"/>
        <w:tabs>
          <w:tab w:val="left" w:pos="1440"/>
        </w:tabs>
        <w:rPr>
          <w:bCs/>
        </w:rPr>
      </w:pPr>
      <w:r>
        <w:rPr>
          <w:bCs/>
        </w:rPr>
        <w:tab/>
        <w:t>Motion by Trustee</w:t>
      </w:r>
      <w:r w:rsidR="00876E94">
        <w:rPr>
          <w:bCs/>
        </w:rPr>
        <w:t xml:space="preserve"> Stoddard</w:t>
      </w:r>
      <w:r>
        <w:rPr>
          <w:bCs/>
        </w:rPr>
        <w:t xml:space="preserve">, seconded by Trustee Ferguson and unanimously </w:t>
      </w:r>
      <w:r w:rsidR="00876E94">
        <w:rPr>
          <w:bCs/>
        </w:rPr>
        <w:tab/>
      </w:r>
      <w:r>
        <w:rPr>
          <w:bCs/>
        </w:rPr>
        <w:t>carried</w:t>
      </w:r>
      <w:r w:rsidR="00876E94">
        <w:rPr>
          <w:bCs/>
        </w:rPr>
        <w:t xml:space="preserve"> a</w:t>
      </w:r>
      <w:r>
        <w:rPr>
          <w:bCs/>
        </w:rPr>
        <w:t xml:space="preserve">pproving Voucher #26-421 to Voucher #26-484 in the amount of </w:t>
      </w:r>
      <w:r>
        <w:rPr>
          <w:bCs/>
        </w:rPr>
        <w:tab/>
        <w:t>$168,653.75.</w:t>
      </w:r>
    </w:p>
    <w:p w:rsidR="00876E94" w:rsidRDefault="00876E94" w:rsidP="00D249D4">
      <w:pPr>
        <w:pStyle w:val="BodyText"/>
        <w:tabs>
          <w:tab w:val="left" w:pos="1440"/>
        </w:tabs>
        <w:rPr>
          <w:bCs/>
        </w:rPr>
      </w:pPr>
    </w:p>
    <w:p w:rsidR="00DD56B6" w:rsidRDefault="00876E94" w:rsidP="00D249D4">
      <w:pPr>
        <w:pStyle w:val="BodyText"/>
        <w:tabs>
          <w:tab w:val="left" w:pos="1440"/>
        </w:tabs>
        <w:rPr>
          <w:rFonts w:ascii="Comic Sans MS" w:hAnsi="Comic Sans MS"/>
          <w:bCs/>
          <w:u w:val="single"/>
        </w:rPr>
      </w:pPr>
      <w:r>
        <w:rPr>
          <w:bCs/>
        </w:rPr>
        <w:tab/>
      </w:r>
      <w:r w:rsidR="00DD56B6" w:rsidRPr="00DD56B6">
        <w:rPr>
          <w:rFonts w:ascii="Comic Sans MS" w:hAnsi="Comic Sans MS"/>
          <w:bCs/>
          <w:u w:val="single"/>
        </w:rPr>
        <w:t xml:space="preserve">Wastewater Treatment Plant </w:t>
      </w:r>
      <w:r w:rsidR="00DD56B6">
        <w:rPr>
          <w:rFonts w:ascii="Comic Sans MS" w:hAnsi="Comic Sans MS"/>
          <w:bCs/>
          <w:u w:val="single"/>
        </w:rPr>
        <w:t>U</w:t>
      </w:r>
      <w:r w:rsidR="00DD56B6" w:rsidRPr="00DD56B6">
        <w:rPr>
          <w:rFonts w:ascii="Comic Sans MS" w:hAnsi="Comic Sans MS"/>
          <w:bCs/>
          <w:u w:val="single"/>
        </w:rPr>
        <w:t xml:space="preserve">pgrade CWSRF Project C3-535-02-00 </w:t>
      </w:r>
    </w:p>
    <w:p w:rsidR="00DD56B6" w:rsidRDefault="00DD56B6" w:rsidP="00D249D4">
      <w:pPr>
        <w:pStyle w:val="BodyText"/>
        <w:tabs>
          <w:tab w:val="left" w:pos="1440"/>
        </w:tabs>
        <w:rPr>
          <w:rFonts w:ascii="Comic Sans MS" w:hAnsi="Comic Sans MS"/>
          <w:bCs/>
          <w:u w:val="single"/>
        </w:rPr>
      </w:pPr>
    </w:p>
    <w:p w:rsidR="00DD56B6" w:rsidRDefault="00DD56B6" w:rsidP="00D249D4">
      <w:pPr>
        <w:pStyle w:val="BodyText"/>
        <w:tabs>
          <w:tab w:val="left" w:pos="1440"/>
        </w:tabs>
        <w:rPr>
          <w:bCs/>
        </w:rPr>
      </w:pPr>
      <w:r>
        <w:rPr>
          <w:bCs/>
        </w:rPr>
        <w:tab/>
        <w:t xml:space="preserve">Motion by Trustee Stoddard, seconded by Trustee </w:t>
      </w:r>
      <w:r w:rsidR="00876E94">
        <w:rPr>
          <w:bCs/>
        </w:rPr>
        <w:t>Wright</w:t>
      </w:r>
      <w:r>
        <w:rPr>
          <w:bCs/>
        </w:rPr>
        <w:t xml:space="preserve"> and unanimously </w:t>
      </w:r>
      <w:r>
        <w:rPr>
          <w:bCs/>
        </w:rPr>
        <w:tab/>
        <w:t xml:space="preserve">carried approving the following payment on the Wastewater Treatment Plant </w:t>
      </w:r>
      <w:r>
        <w:rPr>
          <w:bCs/>
        </w:rPr>
        <w:tab/>
        <w:t>Upgrade CWSRF Project C3-535-02-00:</w:t>
      </w:r>
    </w:p>
    <w:p w:rsidR="00DD56B6" w:rsidRDefault="00DD56B6" w:rsidP="00D249D4">
      <w:pPr>
        <w:pStyle w:val="BodyText"/>
        <w:tabs>
          <w:tab w:val="left" w:pos="1440"/>
        </w:tabs>
        <w:rPr>
          <w:bCs/>
        </w:rPr>
      </w:pPr>
    </w:p>
    <w:p w:rsidR="00722801" w:rsidRDefault="00DD56B6" w:rsidP="00D249D4">
      <w:pPr>
        <w:pStyle w:val="BodyText"/>
        <w:tabs>
          <w:tab w:val="left" w:pos="1440"/>
        </w:tabs>
        <w:rPr>
          <w:rFonts w:ascii="Comic Sans MS" w:hAnsi="Comic Sans MS"/>
          <w:bCs/>
        </w:rPr>
      </w:pPr>
      <w:r>
        <w:rPr>
          <w:bCs/>
        </w:rPr>
        <w:tab/>
      </w:r>
      <w:r>
        <w:rPr>
          <w:bCs/>
        </w:rPr>
        <w:tab/>
      </w:r>
      <w:r w:rsidRPr="00DD56B6">
        <w:rPr>
          <w:rFonts w:ascii="Comic Sans MS" w:hAnsi="Comic Sans MS"/>
          <w:bCs/>
        </w:rPr>
        <w:t>Delaware Engineering - $</w:t>
      </w:r>
      <w:r w:rsidR="00722801">
        <w:rPr>
          <w:rFonts w:ascii="Comic Sans MS" w:hAnsi="Comic Sans MS"/>
          <w:bCs/>
        </w:rPr>
        <w:t>8,403.90</w:t>
      </w:r>
    </w:p>
    <w:p w:rsidR="00722801" w:rsidRDefault="00722801" w:rsidP="00D249D4">
      <w:pPr>
        <w:pStyle w:val="BodyText"/>
        <w:tabs>
          <w:tab w:val="left" w:pos="1440"/>
        </w:tabs>
        <w:rPr>
          <w:rFonts w:ascii="Comic Sans MS" w:hAnsi="Comic Sans MS"/>
          <w:bCs/>
        </w:rPr>
      </w:pPr>
    </w:p>
    <w:p w:rsidR="00DD56B6" w:rsidRDefault="00722801" w:rsidP="00D249D4">
      <w:pPr>
        <w:pStyle w:val="BodyText"/>
        <w:tabs>
          <w:tab w:val="left" w:pos="1440"/>
        </w:tabs>
        <w:rPr>
          <w:rFonts w:ascii="Comic Sans MS" w:hAnsi="Comic Sans MS"/>
          <w:bCs/>
          <w:u w:val="single"/>
        </w:rPr>
      </w:pPr>
      <w:r>
        <w:rPr>
          <w:rFonts w:ascii="Comic Sans MS" w:hAnsi="Comic Sans MS"/>
          <w:bCs/>
        </w:rPr>
        <w:tab/>
      </w:r>
      <w:r w:rsidRPr="00722801">
        <w:rPr>
          <w:rFonts w:ascii="Comic Sans MS" w:hAnsi="Comic Sans MS"/>
          <w:bCs/>
          <w:u w:val="single"/>
        </w:rPr>
        <w:t>District Attorney Account</w:t>
      </w:r>
      <w:r w:rsidR="00DD56B6" w:rsidRPr="00722801">
        <w:rPr>
          <w:rFonts w:ascii="Comic Sans MS" w:hAnsi="Comic Sans MS"/>
          <w:bCs/>
          <w:u w:val="single"/>
        </w:rPr>
        <w:t xml:space="preserve"> </w:t>
      </w:r>
    </w:p>
    <w:p w:rsidR="00722801" w:rsidRDefault="00722801" w:rsidP="00D249D4">
      <w:pPr>
        <w:pStyle w:val="BodyText"/>
        <w:tabs>
          <w:tab w:val="left" w:pos="1440"/>
        </w:tabs>
        <w:rPr>
          <w:rFonts w:ascii="Comic Sans MS" w:hAnsi="Comic Sans MS"/>
          <w:bCs/>
          <w:u w:val="single"/>
        </w:rPr>
      </w:pPr>
    </w:p>
    <w:p w:rsidR="00722801" w:rsidRDefault="00722801" w:rsidP="00D249D4">
      <w:pPr>
        <w:pStyle w:val="BodyText"/>
        <w:tabs>
          <w:tab w:val="left" w:pos="1440"/>
        </w:tabs>
        <w:rPr>
          <w:bCs/>
        </w:rPr>
      </w:pPr>
      <w:r>
        <w:rPr>
          <w:rFonts w:ascii="Comic Sans MS" w:hAnsi="Comic Sans MS"/>
          <w:bCs/>
        </w:rPr>
        <w:tab/>
      </w:r>
      <w:r>
        <w:rPr>
          <w:bCs/>
        </w:rPr>
        <w:t xml:space="preserve">Motion by Trustee </w:t>
      </w:r>
      <w:r w:rsidR="00876E94">
        <w:rPr>
          <w:bCs/>
        </w:rPr>
        <w:t>Stoddard</w:t>
      </w:r>
      <w:r>
        <w:rPr>
          <w:bCs/>
        </w:rPr>
        <w:t>, seconded by Trustee</w:t>
      </w:r>
      <w:r w:rsidR="00876E94">
        <w:rPr>
          <w:bCs/>
        </w:rPr>
        <w:t xml:space="preserve"> Wright</w:t>
      </w:r>
      <w:r>
        <w:rPr>
          <w:bCs/>
        </w:rPr>
        <w:t xml:space="preserve"> and unanimously </w:t>
      </w:r>
      <w:r w:rsidR="00876E94">
        <w:rPr>
          <w:bCs/>
        </w:rPr>
        <w:tab/>
      </w:r>
      <w:r>
        <w:rPr>
          <w:bCs/>
        </w:rPr>
        <w:t xml:space="preserve">carried approving the following bills for payment from the District Attorney </w:t>
      </w:r>
      <w:r w:rsidR="00876E94">
        <w:rPr>
          <w:bCs/>
        </w:rPr>
        <w:tab/>
      </w:r>
      <w:r>
        <w:rPr>
          <w:bCs/>
        </w:rPr>
        <w:t>Account:</w:t>
      </w:r>
    </w:p>
    <w:p w:rsidR="00722801" w:rsidRDefault="00722801" w:rsidP="00D249D4">
      <w:pPr>
        <w:pStyle w:val="BodyText"/>
        <w:tabs>
          <w:tab w:val="left" w:pos="1440"/>
        </w:tabs>
        <w:rPr>
          <w:bCs/>
        </w:rPr>
      </w:pPr>
    </w:p>
    <w:p w:rsidR="00722801" w:rsidRPr="00722801" w:rsidRDefault="00722801" w:rsidP="00D249D4">
      <w:pPr>
        <w:pStyle w:val="BodyText"/>
        <w:tabs>
          <w:tab w:val="left" w:pos="1440"/>
        </w:tabs>
        <w:rPr>
          <w:rFonts w:ascii="Comic Sans MS" w:hAnsi="Comic Sans MS"/>
          <w:bCs/>
        </w:rPr>
      </w:pPr>
      <w:r>
        <w:rPr>
          <w:bCs/>
        </w:rPr>
        <w:tab/>
      </w:r>
      <w:r>
        <w:rPr>
          <w:bCs/>
        </w:rPr>
        <w:tab/>
      </w:r>
      <w:r w:rsidRPr="00722801">
        <w:rPr>
          <w:rFonts w:ascii="Comic Sans MS" w:hAnsi="Comic Sans MS"/>
          <w:bCs/>
        </w:rPr>
        <w:t xml:space="preserve">Tactical Medical Solutions, LLC </w:t>
      </w:r>
      <w:r w:rsidR="00B144BC">
        <w:rPr>
          <w:rFonts w:ascii="Comic Sans MS" w:hAnsi="Comic Sans MS"/>
          <w:bCs/>
        </w:rPr>
        <w:tab/>
      </w:r>
      <w:r w:rsidRPr="00722801">
        <w:rPr>
          <w:rFonts w:ascii="Comic Sans MS" w:hAnsi="Comic Sans MS"/>
          <w:bCs/>
        </w:rPr>
        <w:tab/>
        <w:t>-</w:t>
      </w:r>
      <w:r w:rsidRPr="00722801">
        <w:rPr>
          <w:rFonts w:ascii="Comic Sans MS" w:hAnsi="Comic Sans MS"/>
          <w:bCs/>
        </w:rPr>
        <w:tab/>
        <w:t xml:space="preserve">$ </w:t>
      </w:r>
      <w:r w:rsidR="00871EC9">
        <w:rPr>
          <w:rFonts w:ascii="Comic Sans MS" w:hAnsi="Comic Sans MS"/>
          <w:bCs/>
        </w:rPr>
        <w:t xml:space="preserve"> </w:t>
      </w:r>
      <w:r w:rsidRPr="00722801">
        <w:rPr>
          <w:rFonts w:ascii="Comic Sans MS" w:hAnsi="Comic Sans MS"/>
          <w:bCs/>
        </w:rPr>
        <w:t xml:space="preserve"> 126.62</w:t>
      </w:r>
    </w:p>
    <w:p w:rsidR="00722801" w:rsidRDefault="00722801" w:rsidP="00D249D4">
      <w:pPr>
        <w:pStyle w:val="BodyText"/>
        <w:tabs>
          <w:tab w:val="left" w:pos="1440"/>
        </w:tabs>
        <w:rPr>
          <w:rFonts w:ascii="Comic Sans MS" w:hAnsi="Comic Sans MS"/>
          <w:bCs/>
        </w:rPr>
      </w:pPr>
      <w:r w:rsidRPr="00722801">
        <w:rPr>
          <w:rFonts w:ascii="Comic Sans MS" w:hAnsi="Comic Sans MS"/>
          <w:bCs/>
        </w:rPr>
        <w:tab/>
      </w:r>
      <w:r w:rsidRPr="00722801">
        <w:rPr>
          <w:rFonts w:ascii="Comic Sans MS" w:hAnsi="Comic Sans MS"/>
          <w:bCs/>
        </w:rPr>
        <w:tab/>
        <w:t>Accredited Security</w:t>
      </w:r>
      <w:r w:rsidRPr="00722801">
        <w:rPr>
          <w:rFonts w:ascii="Comic Sans MS" w:hAnsi="Comic Sans MS"/>
          <w:bCs/>
        </w:rPr>
        <w:tab/>
      </w:r>
      <w:r w:rsidRPr="00722801">
        <w:rPr>
          <w:rFonts w:ascii="Comic Sans MS" w:hAnsi="Comic Sans MS"/>
          <w:bCs/>
        </w:rPr>
        <w:tab/>
      </w:r>
      <w:r w:rsidRPr="00722801">
        <w:rPr>
          <w:rFonts w:ascii="Comic Sans MS" w:hAnsi="Comic Sans MS"/>
          <w:bCs/>
        </w:rPr>
        <w:tab/>
        <w:t>-</w:t>
      </w:r>
      <w:r w:rsidRPr="00722801">
        <w:rPr>
          <w:rFonts w:ascii="Comic Sans MS" w:hAnsi="Comic Sans MS"/>
          <w:bCs/>
        </w:rPr>
        <w:tab/>
        <w:t>$2,396.00</w:t>
      </w:r>
    </w:p>
    <w:p w:rsidR="00876E94" w:rsidRPr="00722801" w:rsidRDefault="00876E94" w:rsidP="00D249D4">
      <w:pPr>
        <w:pStyle w:val="BodyText"/>
        <w:tabs>
          <w:tab w:val="left" w:pos="1440"/>
        </w:tabs>
        <w:rPr>
          <w:rFonts w:ascii="Comic Sans MS" w:hAnsi="Comic Sans MS"/>
          <w:bCs/>
        </w:rPr>
      </w:pPr>
    </w:p>
    <w:p w:rsidR="00876E94" w:rsidRDefault="00876E94" w:rsidP="00876E94">
      <w:pPr>
        <w:pStyle w:val="BodyText"/>
        <w:ind w:left="90"/>
        <w:rPr>
          <w:bCs/>
        </w:rPr>
      </w:pPr>
      <w:r w:rsidRPr="00E22BAC">
        <w:rPr>
          <w:b/>
          <w:bCs/>
        </w:rPr>
        <w:t>EXECUTIVE</w:t>
      </w:r>
      <w:r>
        <w:rPr>
          <w:b/>
          <w:bCs/>
        </w:rPr>
        <w:t xml:space="preserve"> </w:t>
      </w:r>
      <w:r>
        <w:rPr>
          <w:bCs/>
        </w:rPr>
        <w:t xml:space="preserve">Motion by Trustee </w:t>
      </w:r>
      <w:r w:rsidR="00A22018">
        <w:rPr>
          <w:bCs/>
        </w:rPr>
        <w:t>Stoddard</w:t>
      </w:r>
      <w:r>
        <w:rPr>
          <w:bCs/>
        </w:rPr>
        <w:t xml:space="preserve">, seconded by Trustee </w:t>
      </w:r>
      <w:r w:rsidR="00694D29">
        <w:rPr>
          <w:bCs/>
        </w:rPr>
        <w:t xml:space="preserve">Wright </w:t>
      </w:r>
      <w:r>
        <w:rPr>
          <w:bCs/>
        </w:rPr>
        <w:t>and unanimously</w:t>
      </w:r>
    </w:p>
    <w:p w:rsidR="00694D29" w:rsidRDefault="00876E94" w:rsidP="00876E94">
      <w:pPr>
        <w:pStyle w:val="BodyText"/>
        <w:ind w:left="90"/>
        <w:rPr>
          <w:bCs/>
        </w:rPr>
      </w:pPr>
      <w:r w:rsidRPr="00E22BAC">
        <w:rPr>
          <w:b/>
          <w:bCs/>
        </w:rPr>
        <w:t>SESSION:</w:t>
      </w:r>
      <w:r>
        <w:rPr>
          <w:b/>
          <w:bCs/>
        </w:rPr>
        <w:t xml:space="preserve">  </w:t>
      </w:r>
      <w:r>
        <w:rPr>
          <w:bCs/>
        </w:rPr>
        <w:t>carried to go into Executive Session at</w:t>
      </w:r>
      <w:r w:rsidR="00694D29">
        <w:rPr>
          <w:bCs/>
        </w:rPr>
        <w:t xml:space="preserve"> 8:41</w:t>
      </w:r>
      <w:r>
        <w:rPr>
          <w:bCs/>
        </w:rPr>
        <w:t xml:space="preserve"> p.m. to discuss a</w:t>
      </w:r>
      <w:r w:rsidR="00694D29">
        <w:rPr>
          <w:bCs/>
        </w:rPr>
        <w:t>n employment</w:t>
      </w:r>
    </w:p>
    <w:p w:rsidR="00876E94" w:rsidRDefault="00694D29" w:rsidP="00876E94">
      <w:pPr>
        <w:pStyle w:val="BodyText"/>
        <w:ind w:left="90"/>
        <w:rPr>
          <w:bCs/>
        </w:rPr>
      </w:pPr>
      <w:r>
        <w:rPr>
          <w:b/>
          <w:bCs/>
        </w:rPr>
        <w:tab/>
      </w:r>
      <w:r>
        <w:rPr>
          <w:b/>
          <w:bCs/>
        </w:rPr>
        <w:tab/>
      </w:r>
      <w:r w:rsidR="00876E94">
        <w:rPr>
          <w:bCs/>
        </w:rPr>
        <w:t xml:space="preserve"> </w:t>
      </w:r>
      <w:r>
        <w:rPr>
          <w:bCs/>
        </w:rPr>
        <w:t>Matter in the D.P.W. and the Office.</w:t>
      </w:r>
      <w:r w:rsidR="00876E94">
        <w:rPr>
          <w:bCs/>
        </w:rPr>
        <w:t xml:space="preserve"> </w:t>
      </w:r>
      <w:r w:rsidR="00876E94">
        <w:rPr>
          <w:bCs/>
        </w:rPr>
        <w:tab/>
      </w:r>
      <w:r w:rsidR="00876E94">
        <w:rPr>
          <w:bCs/>
        </w:rPr>
        <w:tab/>
      </w:r>
      <w:r w:rsidR="00876E94">
        <w:rPr>
          <w:bCs/>
        </w:rPr>
        <w:tab/>
      </w:r>
    </w:p>
    <w:p w:rsidR="00876E94" w:rsidRDefault="00876E94" w:rsidP="00876E94">
      <w:pPr>
        <w:pStyle w:val="BodyText"/>
        <w:ind w:left="90"/>
        <w:rPr>
          <w:bCs/>
        </w:rPr>
      </w:pPr>
    </w:p>
    <w:p w:rsidR="00876E94" w:rsidRDefault="00876E94" w:rsidP="00876E94">
      <w:pPr>
        <w:pStyle w:val="BodyText"/>
        <w:ind w:left="90"/>
        <w:rPr>
          <w:bCs/>
        </w:rPr>
      </w:pPr>
      <w:r>
        <w:rPr>
          <w:bCs/>
        </w:rPr>
        <w:tab/>
      </w:r>
      <w:r>
        <w:rPr>
          <w:bCs/>
        </w:rPr>
        <w:tab/>
        <w:t xml:space="preserve">Motion by Trustee Stoddard, seconded by Trustee Ferguson and </w:t>
      </w:r>
      <w:r>
        <w:rPr>
          <w:bCs/>
        </w:rPr>
        <w:tab/>
      </w:r>
      <w:r>
        <w:rPr>
          <w:bCs/>
        </w:rPr>
        <w:tab/>
      </w:r>
      <w:r>
        <w:rPr>
          <w:bCs/>
        </w:rPr>
        <w:tab/>
      </w:r>
      <w:r>
        <w:rPr>
          <w:bCs/>
        </w:rPr>
        <w:tab/>
      </w:r>
      <w:r>
        <w:rPr>
          <w:bCs/>
        </w:rPr>
        <w:tab/>
        <w:t>unanimously carried to leave Executive Session at 9:</w:t>
      </w:r>
      <w:r w:rsidR="00694D29">
        <w:rPr>
          <w:bCs/>
        </w:rPr>
        <w:t>20</w:t>
      </w:r>
      <w:r>
        <w:rPr>
          <w:bCs/>
        </w:rPr>
        <w:t xml:space="preserve"> p.m.</w:t>
      </w:r>
    </w:p>
    <w:p w:rsidR="00D61E20" w:rsidRDefault="00D61E20" w:rsidP="000C4F90">
      <w:pPr>
        <w:pStyle w:val="BodyText"/>
        <w:ind w:left="1440" w:hanging="1350"/>
        <w:rPr>
          <w:b/>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694D29">
        <w:t>Stoddard</w:t>
      </w:r>
      <w:r w:rsidRPr="007F0341">
        <w:t>, seconded by Trustee</w:t>
      </w:r>
      <w:r w:rsidR="00561ABD">
        <w:t xml:space="preserve"> </w:t>
      </w:r>
      <w:r w:rsidR="00694D29">
        <w:t>Ferguson</w:t>
      </w:r>
      <w:r w:rsidR="00561ABD">
        <w:t xml:space="preserve"> 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D076F8">
        <w:rPr>
          <w:rFonts w:ascii="Bookman Old Style" w:hAnsi="Bookman Old Style"/>
          <w:b/>
          <w:sz w:val="24"/>
        </w:rPr>
        <w:t xml:space="preserve"> </w:t>
      </w:r>
      <w:r w:rsidR="00300536">
        <w:rPr>
          <w:rFonts w:ascii="Bookman Old Style" w:hAnsi="Bookman Old Style"/>
          <w:b/>
          <w:sz w:val="24"/>
        </w:rPr>
        <w:t>9:2</w:t>
      </w:r>
      <w:r w:rsidR="00694D29">
        <w:rPr>
          <w:rFonts w:ascii="Bookman Old Style" w:hAnsi="Bookman Old Style"/>
          <w:b/>
          <w:sz w:val="24"/>
        </w:rPr>
        <w:t>1</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E8" w:rsidRDefault="00475BE8">
      <w:r>
        <w:separator/>
      </w:r>
    </w:p>
  </w:endnote>
  <w:endnote w:type="continuationSeparator" w:id="0">
    <w:p w:rsidR="00475BE8" w:rsidRDefault="0047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E8" w:rsidRDefault="00475BE8">
      <w:r>
        <w:separator/>
      </w:r>
    </w:p>
  </w:footnote>
  <w:footnote w:type="continuationSeparator" w:id="0">
    <w:p w:rsidR="00475BE8" w:rsidRDefault="0047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2D" w:rsidRDefault="00475BE8">
    <w:pPr>
      <w:pStyle w:val="Header"/>
    </w:pPr>
    <w:sdt>
      <w:sdtPr>
        <w:id w:val="-255055480"/>
        <w:docPartObj>
          <w:docPartGallery w:val="Page Numbers (Top of Page)"/>
          <w:docPartUnique/>
        </w:docPartObj>
      </w:sdtPr>
      <w:sdtEndPr>
        <w:rPr>
          <w:noProof/>
        </w:rPr>
      </w:sdtEndPr>
      <w:sdtContent>
        <w:r w:rsidR="00354F2D">
          <w:fldChar w:fldCharType="begin"/>
        </w:r>
        <w:r w:rsidR="00354F2D">
          <w:instrText xml:space="preserve"> PAGE   \* MERGEFORMAT </w:instrText>
        </w:r>
        <w:r w:rsidR="00354F2D">
          <w:fldChar w:fldCharType="separate"/>
        </w:r>
        <w:r w:rsidR="00620AB2">
          <w:rPr>
            <w:noProof/>
          </w:rPr>
          <w:t>1</w:t>
        </w:r>
        <w:r w:rsidR="00354F2D">
          <w:rPr>
            <w:noProof/>
          </w:rPr>
          <w:fldChar w:fldCharType="end"/>
        </w:r>
      </w:sdtContent>
    </w:sdt>
  </w:p>
  <w:p w:rsidR="00354F2D" w:rsidRDefault="00354F2D"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15:restartNumberingAfterBreak="0">
    <w:nsid w:val="09F10BBD"/>
    <w:multiLevelType w:val="hybridMultilevel"/>
    <w:tmpl w:val="1B481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6844ED"/>
    <w:multiLevelType w:val="hybridMultilevel"/>
    <w:tmpl w:val="1242E06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7636DB9"/>
    <w:multiLevelType w:val="hybridMultilevel"/>
    <w:tmpl w:val="33720BF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6"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3E6858"/>
    <w:multiLevelType w:val="hybridMultilevel"/>
    <w:tmpl w:val="984C0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FE551AB"/>
    <w:multiLevelType w:val="hybridMultilevel"/>
    <w:tmpl w:val="8982B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5217DD"/>
    <w:multiLevelType w:val="hybridMultilevel"/>
    <w:tmpl w:val="520E5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14"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77B0685"/>
    <w:multiLevelType w:val="hybridMultilevel"/>
    <w:tmpl w:val="3FC4C4F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4A055DA0"/>
    <w:multiLevelType w:val="hybridMultilevel"/>
    <w:tmpl w:val="3F3C2A86"/>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DB55522"/>
    <w:multiLevelType w:val="hybridMultilevel"/>
    <w:tmpl w:val="C11E48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71CEA"/>
    <w:multiLevelType w:val="hybridMultilevel"/>
    <w:tmpl w:val="82C073A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342966"/>
    <w:multiLevelType w:val="hybridMultilevel"/>
    <w:tmpl w:val="D6702B0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9634FBC"/>
    <w:multiLevelType w:val="hybridMultilevel"/>
    <w:tmpl w:val="474A354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4F34F68"/>
    <w:multiLevelType w:val="hybridMultilevel"/>
    <w:tmpl w:val="FDD4621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13"/>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23"/>
  </w:num>
  <w:num w:numId="4">
    <w:abstractNumId w:val="9"/>
  </w:num>
  <w:num w:numId="5">
    <w:abstractNumId w:val="22"/>
  </w:num>
  <w:num w:numId="6">
    <w:abstractNumId w:val="5"/>
  </w:num>
  <w:num w:numId="7">
    <w:abstractNumId w:val="3"/>
  </w:num>
  <w:num w:numId="8">
    <w:abstractNumId w:val="16"/>
  </w:num>
  <w:num w:numId="9">
    <w:abstractNumId w:val="10"/>
  </w:num>
  <w:num w:numId="10">
    <w:abstractNumId w:val="17"/>
  </w:num>
  <w:num w:numId="11">
    <w:abstractNumId w:val="18"/>
  </w:num>
  <w:num w:numId="12">
    <w:abstractNumId w:val="2"/>
  </w:num>
  <w:num w:numId="13">
    <w:abstractNumId w:val="12"/>
  </w:num>
  <w:num w:numId="14">
    <w:abstractNumId w:val="1"/>
  </w:num>
  <w:num w:numId="15">
    <w:abstractNumId w:val="7"/>
  </w:num>
  <w:num w:numId="16">
    <w:abstractNumId w:val="20"/>
  </w:num>
  <w:num w:numId="17">
    <w:abstractNumId w:val="8"/>
  </w:num>
  <w:num w:numId="18">
    <w:abstractNumId w:val="21"/>
  </w:num>
  <w:num w:numId="19">
    <w:abstractNumId w:val="14"/>
  </w:num>
  <w:num w:numId="20">
    <w:abstractNumId w:val="24"/>
  </w:num>
  <w:num w:numId="21">
    <w:abstractNumId w:val="15"/>
  </w:num>
  <w:num w:numId="22">
    <w:abstractNumId w:val="19"/>
  </w:num>
  <w:num w:numId="23">
    <w:abstractNumId w:val="4"/>
  </w:num>
  <w:num w:numId="24">
    <w:abstractNumId w:val="6"/>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C38"/>
    <w:rsid w:val="000202B0"/>
    <w:rsid w:val="00020738"/>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60A"/>
    <w:rsid w:val="00067A7C"/>
    <w:rsid w:val="00067DF0"/>
    <w:rsid w:val="000719F2"/>
    <w:rsid w:val="00071AF9"/>
    <w:rsid w:val="00071D0C"/>
    <w:rsid w:val="00071FCD"/>
    <w:rsid w:val="00072560"/>
    <w:rsid w:val="00073F9E"/>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50F2"/>
    <w:rsid w:val="00085135"/>
    <w:rsid w:val="00085214"/>
    <w:rsid w:val="000853C3"/>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D32"/>
    <w:rsid w:val="000C4F90"/>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116"/>
    <w:rsid w:val="00206211"/>
    <w:rsid w:val="0020660B"/>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5EAB"/>
    <w:rsid w:val="002F6449"/>
    <w:rsid w:val="002F7298"/>
    <w:rsid w:val="002F7C23"/>
    <w:rsid w:val="00300493"/>
    <w:rsid w:val="00300536"/>
    <w:rsid w:val="00300D70"/>
    <w:rsid w:val="00301738"/>
    <w:rsid w:val="00301F97"/>
    <w:rsid w:val="00302654"/>
    <w:rsid w:val="003033A7"/>
    <w:rsid w:val="00303E15"/>
    <w:rsid w:val="00304455"/>
    <w:rsid w:val="00304CF4"/>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2633"/>
    <w:rsid w:val="0034565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06B"/>
    <w:rsid w:val="003F43C4"/>
    <w:rsid w:val="003F4F63"/>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62AF"/>
    <w:rsid w:val="00406375"/>
    <w:rsid w:val="00406A4F"/>
    <w:rsid w:val="00407625"/>
    <w:rsid w:val="00407D60"/>
    <w:rsid w:val="00410041"/>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5377"/>
    <w:rsid w:val="00475B69"/>
    <w:rsid w:val="00475BE8"/>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1635"/>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5988"/>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C06DA"/>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34DB"/>
    <w:rsid w:val="005D371D"/>
    <w:rsid w:val="005D488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3FB"/>
    <w:rsid w:val="00611E26"/>
    <w:rsid w:val="00612710"/>
    <w:rsid w:val="00613150"/>
    <w:rsid w:val="0061381F"/>
    <w:rsid w:val="00613A28"/>
    <w:rsid w:val="00613F87"/>
    <w:rsid w:val="00616099"/>
    <w:rsid w:val="006167A8"/>
    <w:rsid w:val="0061700E"/>
    <w:rsid w:val="00617213"/>
    <w:rsid w:val="00617556"/>
    <w:rsid w:val="00617742"/>
    <w:rsid w:val="00617751"/>
    <w:rsid w:val="00617AAD"/>
    <w:rsid w:val="00620842"/>
    <w:rsid w:val="00620AB2"/>
    <w:rsid w:val="006215B6"/>
    <w:rsid w:val="00621777"/>
    <w:rsid w:val="00621B59"/>
    <w:rsid w:val="00621CB2"/>
    <w:rsid w:val="00622930"/>
    <w:rsid w:val="006234B2"/>
    <w:rsid w:val="00623BD8"/>
    <w:rsid w:val="00624623"/>
    <w:rsid w:val="006246B1"/>
    <w:rsid w:val="006248ED"/>
    <w:rsid w:val="006251F8"/>
    <w:rsid w:val="006254C6"/>
    <w:rsid w:val="00625DD7"/>
    <w:rsid w:val="00625DEE"/>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4AAB"/>
    <w:rsid w:val="00665627"/>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AC3"/>
    <w:rsid w:val="007D2C98"/>
    <w:rsid w:val="007D2E44"/>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0B0"/>
    <w:rsid w:val="007F23F2"/>
    <w:rsid w:val="007F3097"/>
    <w:rsid w:val="007F34EE"/>
    <w:rsid w:val="007F4310"/>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F7"/>
    <w:rsid w:val="008444EF"/>
    <w:rsid w:val="0084540B"/>
    <w:rsid w:val="0084543C"/>
    <w:rsid w:val="00845C39"/>
    <w:rsid w:val="00846305"/>
    <w:rsid w:val="00846B5F"/>
    <w:rsid w:val="00846B84"/>
    <w:rsid w:val="00846FD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1EC9"/>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701"/>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5E4C"/>
    <w:rsid w:val="008B6E68"/>
    <w:rsid w:val="008B6FF4"/>
    <w:rsid w:val="008B7475"/>
    <w:rsid w:val="008B77C6"/>
    <w:rsid w:val="008B77D9"/>
    <w:rsid w:val="008C1AA1"/>
    <w:rsid w:val="008C398B"/>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1D0"/>
    <w:rsid w:val="00965DDF"/>
    <w:rsid w:val="009669BD"/>
    <w:rsid w:val="00966D98"/>
    <w:rsid w:val="009670BE"/>
    <w:rsid w:val="00967348"/>
    <w:rsid w:val="0096774A"/>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B055C"/>
    <w:rsid w:val="009B1B4E"/>
    <w:rsid w:val="009B499A"/>
    <w:rsid w:val="009B4B13"/>
    <w:rsid w:val="009B5096"/>
    <w:rsid w:val="009B5A99"/>
    <w:rsid w:val="009B6060"/>
    <w:rsid w:val="009B64A3"/>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51B6"/>
    <w:rsid w:val="00A25A53"/>
    <w:rsid w:val="00A26346"/>
    <w:rsid w:val="00A26D61"/>
    <w:rsid w:val="00A26FC9"/>
    <w:rsid w:val="00A27095"/>
    <w:rsid w:val="00A273C4"/>
    <w:rsid w:val="00A27F80"/>
    <w:rsid w:val="00A3006E"/>
    <w:rsid w:val="00A3061F"/>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33D"/>
    <w:rsid w:val="00A71776"/>
    <w:rsid w:val="00A72015"/>
    <w:rsid w:val="00A74AB4"/>
    <w:rsid w:val="00A75049"/>
    <w:rsid w:val="00A7516C"/>
    <w:rsid w:val="00A751B2"/>
    <w:rsid w:val="00A7672F"/>
    <w:rsid w:val="00A7739B"/>
    <w:rsid w:val="00A774F6"/>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988"/>
    <w:rsid w:val="00B04079"/>
    <w:rsid w:val="00B0449C"/>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68C"/>
    <w:rsid w:val="00B16716"/>
    <w:rsid w:val="00B16753"/>
    <w:rsid w:val="00B16D49"/>
    <w:rsid w:val="00B16EA0"/>
    <w:rsid w:val="00B170EE"/>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D7881"/>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0B68"/>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1B1"/>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34FF"/>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75C4"/>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47D21"/>
    <w:rsid w:val="00D51B61"/>
    <w:rsid w:val="00D52D17"/>
    <w:rsid w:val="00D52DD5"/>
    <w:rsid w:val="00D534C2"/>
    <w:rsid w:val="00D5371E"/>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5C6"/>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2E2"/>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381"/>
    <w:rsid w:val="00DF25D2"/>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3B7"/>
    <w:rsid w:val="00E25B66"/>
    <w:rsid w:val="00E2639F"/>
    <w:rsid w:val="00E264CC"/>
    <w:rsid w:val="00E26A74"/>
    <w:rsid w:val="00E26DC4"/>
    <w:rsid w:val="00E26E6C"/>
    <w:rsid w:val="00E26FFF"/>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62D"/>
    <w:rsid w:val="00ED7FEA"/>
    <w:rsid w:val="00EE0050"/>
    <w:rsid w:val="00EE0504"/>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1F6"/>
    <w:rsid w:val="00F26B72"/>
    <w:rsid w:val="00F271F0"/>
    <w:rsid w:val="00F279E1"/>
    <w:rsid w:val="00F27AE7"/>
    <w:rsid w:val="00F27DCF"/>
    <w:rsid w:val="00F27FB7"/>
    <w:rsid w:val="00F30323"/>
    <w:rsid w:val="00F314F7"/>
    <w:rsid w:val="00F31DE9"/>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382"/>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CD2"/>
    <w:rsid w:val="00F73DFE"/>
    <w:rsid w:val="00F740E9"/>
    <w:rsid w:val="00F749BA"/>
    <w:rsid w:val="00F74A37"/>
    <w:rsid w:val="00F75AB1"/>
    <w:rsid w:val="00F7649E"/>
    <w:rsid w:val="00F7681A"/>
    <w:rsid w:val="00F80910"/>
    <w:rsid w:val="00F815CE"/>
    <w:rsid w:val="00F826F0"/>
    <w:rsid w:val="00F82A3E"/>
    <w:rsid w:val="00F82C65"/>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4545"/>
    <w:rsid w:val="00FC45C4"/>
    <w:rsid w:val="00FC4764"/>
    <w:rsid w:val="00FC4CEE"/>
    <w:rsid w:val="00FC4D4B"/>
    <w:rsid w:val="00FC5BBF"/>
    <w:rsid w:val="00FC5FA5"/>
    <w:rsid w:val="00FC62D1"/>
    <w:rsid w:val="00FC63C0"/>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E8DCEB-4BC8-494E-A918-0DD3D1E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D889-2EA6-48E9-8CBE-C746B94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2019-11-12T20:37:00Z</cp:lastPrinted>
  <dcterms:created xsi:type="dcterms:W3CDTF">2019-12-11T16:01:00Z</dcterms:created>
  <dcterms:modified xsi:type="dcterms:W3CDTF">2019-12-11T16:01:00Z</dcterms:modified>
</cp:coreProperties>
</file>