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268986"/>
        <w:docPartObj>
          <w:docPartGallery w:val="Cover Pages"/>
          <w:docPartUnique/>
        </w:docPartObj>
      </w:sdtPr>
      <w:sdtContent>
        <w:p w:rsidR="008C5E10" w:rsidRDefault="008759E9" w:rsidP="008759E9">
          <w:pPr>
            <w:jc w:val="center"/>
            <w:rPr>
              <w:rFonts w:ascii="Lucida Calligraphy" w:hAnsi="Lucida Calligraphy"/>
              <w:sz w:val="44"/>
              <w:szCs w:val="44"/>
            </w:rPr>
          </w:pPr>
          <w:r w:rsidRPr="008759E9">
            <w:rPr>
              <w:rFonts w:ascii="Lucida Calligraphy" w:hAnsi="Lucida Calligraphy"/>
              <w:sz w:val="44"/>
              <w:szCs w:val="44"/>
            </w:rPr>
            <w:t>Timber Cruise Assessment</w:t>
          </w:r>
        </w:p>
        <w:p w:rsidR="008C5E10" w:rsidRDefault="008C5E10"/>
        <w:p w:rsidR="008C5E10" w:rsidRDefault="008759E9">
          <w:r w:rsidRPr="008759E9">
            <w:rPr>
              <w:noProof/>
            </w:rPr>
            <w:drawing>
              <wp:inline distT="0" distB="0" distL="0" distR="0">
                <wp:extent cx="5943600" cy="4453988"/>
                <wp:effectExtent l="19050" t="0" r="0" b="0"/>
                <wp:docPr id="19" name="Picture 4" descr="C:\Users\Domingo\Downloads\P170912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go\Downloads\P170912_1056.jpg"/>
                        <pic:cNvPicPr>
                          <a:picLocks noChangeAspect="1" noChangeArrowheads="1"/>
                        </pic:cNvPicPr>
                      </pic:nvPicPr>
                      <pic:blipFill>
                        <a:blip r:embed="rId8" cstate="print">
                          <a:lum bright="10000"/>
                        </a:blip>
                        <a:srcRect/>
                        <a:stretch>
                          <a:fillRect/>
                        </a:stretch>
                      </pic:blipFill>
                      <pic:spPr bwMode="auto">
                        <a:xfrm>
                          <a:off x="0" y="0"/>
                          <a:ext cx="5943600" cy="4453988"/>
                        </a:xfrm>
                        <a:prstGeom prst="rect">
                          <a:avLst/>
                        </a:prstGeom>
                        <a:noFill/>
                        <a:ln w="9525">
                          <a:noFill/>
                          <a:miter lim="800000"/>
                          <a:headEnd/>
                          <a:tailEnd/>
                        </a:ln>
                      </pic:spPr>
                    </pic:pic>
                  </a:graphicData>
                </a:graphic>
              </wp:inline>
            </w:drawing>
          </w:r>
        </w:p>
        <w:p w:rsidR="008759E9" w:rsidRDefault="008759E9"/>
        <w:p w:rsidR="008759E9" w:rsidRDefault="008759E9"/>
        <w:p w:rsidR="008759E9" w:rsidRPr="008759E9" w:rsidRDefault="008759E9" w:rsidP="008759E9">
          <w:pPr>
            <w:spacing w:after="0" w:line="240" w:lineRule="auto"/>
            <w:jc w:val="center"/>
            <w:rPr>
              <w:sz w:val="24"/>
            </w:rPr>
          </w:pPr>
          <w:r w:rsidRPr="008759E9">
            <w:rPr>
              <w:sz w:val="24"/>
            </w:rPr>
            <w:t>DOMINGO RUIZ</w:t>
          </w:r>
        </w:p>
        <w:p w:rsidR="008759E9" w:rsidRPr="008759E9" w:rsidRDefault="008759E9" w:rsidP="008759E9">
          <w:pPr>
            <w:spacing w:after="0" w:line="240" w:lineRule="auto"/>
            <w:jc w:val="center"/>
            <w:rPr>
              <w:sz w:val="24"/>
            </w:rPr>
          </w:pPr>
          <w:r w:rsidRPr="008759E9">
            <w:rPr>
              <w:sz w:val="24"/>
            </w:rPr>
            <w:t>CONSULTANT</w:t>
          </w:r>
        </w:p>
        <w:p w:rsidR="008759E9" w:rsidRPr="008759E9" w:rsidRDefault="008759E9" w:rsidP="008759E9">
          <w:pPr>
            <w:spacing w:after="0" w:line="240" w:lineRule="auto"/>
            <w:jc w:val="center"/>
            <w:rPr>
              <w:sz w:val="24"/>
            </w:rPr>
          </w:pPr>
        </w:p>
        <w:p w:rsidR="008759E9" w:rsidRPr="008759E9" w:rsidRDefault="008759E9" w:rsidP="008759E9">
          <w:pPr>
            <w:spacing w:after="0" w:line="240" w:lineRule="auto"/>
            <w:jc w:val="center"/>
            <w:rPr>
              <w:sz w:val="24"/>
            </w:rPr>
          </w:pPr>
          <w:r w:rsidRPr="008759E9">
            <w:rPr>
              <w:sz w:val="24"/>
            </w:rPr>
            <w:t>LEWIS USHER</w:t>
          </w:r>
        </w:p>
        <w:p w:rsidR="008759E9" w:rsidRPr="008759E9" w:rsidRDefault="008759E9" w:rsidP="008759E9">
          <w:pPr>
            <w:spacing w:after="0" w:line="240" w:lineRule="auto"/>
            <w:jc w:val="center"/>
            <w:rPr>
              <w:sz w:val="24"/>
            </w:rPr>
          </w:pPr>
          <w:r w:rsidRPr="008759E9">
            <w:rPr>
              <w:sz w:val="24"/>
            </w:rPr>
            <w:t>TECHNICAL FORESTER</w:t>
          </w:r>
        </w:p>
        <w:p w:rsidR="008759E9" w:rsidRDefault="008759E9"/>
        <w:p w:rsidR="003C4585" w:rsidRDefault="003C4585">
          <w:pPr>
            <w:sectPr w:rsidR="003C4585" w:rsidSect="008C5E10">
              <w:footerReference w:type="default" r:id="rId9"/>
              <w:footerReference w:type="first" r:id="rId10"/>
              <w:pgSz w:w="12240" w:h="15840"/>
              <w:pgMar w:top="1440" w:right="1440" w:bottom="1440" w:left="1440" w:header="720" w:footer="720" w:gutter="0"/>
              <w:cols w:space="720"/>
              <w:titlePg/>
              <w:docGrid w:linePitch="360"/>
            </w:sectPr>
          </w:pPr>
        </w:p>
        <w:p w:rsidR="003C4585" w:rsidRPr="00FC3CCB" w:rsidRDefault="003C4585" w:rsidP="003C4585">
          <w:pPr>
            <w:jc w:val="center"/>
            <w:rPr>
              <w:rFonts w:ascii="Arial" w:hAnsi="Arial" w:cs="Arial"/>
              <w:b/>
              <w:sz w:val="28"/>
            </w:rPr>
          </w:pPr>
          <w:r w:rsidRPr="00FC3CCB">
            <w:rPr>
              <w:rFonts w:ascii="Arial" w:hAnsi="Arial" w:cs="Arial"/>
              <w:b/>
              <w:sz w:val="28"/>
            </w:rPr>
            <w:lastRenderedPageBreak/>
            <w:t>TABLE OF CONTENT</w:t>
          </w:r>
        </w:p>
        <w:p w:rsidR="00394BF2" w:rsidRDefault="00394BF2" w:rsidP="003C458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
            <w:gridCol w:w="673"/>
            <w:gridCol w:w="4575"/>
            <w:gridCol w:w="2880"/>
            <w:gridCol w:w="900"/>
          </w:tblGrid>
          <w:tr w:rsidR="00F80679" w:rsidTr="00FC3CCB">
            <w:tc>
              <w:tcPr>
                <w:tcW w:w="1203" w:type="dxa"/>
                <w:gridSpan w:val="2"/>
                <w:vAlign w:val="center"/>
              </w:tcPr>
              <w:p w:rsidR="00F80679" w:rsidRPr="00594126" w:rsidRDefault="00F80679" w:rsidP="00394BF2">
                <w:pPr>
                  <w:rPr>
                    <w:rFonts w:ascii="Arial" w:hAnsi="Arial" w:cs="Arial"/>
                    <w:sz w:val="24"/>
                    <w:szCs w:val="24"/>
                  </w:rPr>
                </w:pPr>
                <w:r w:rsidRPr="00594126">
                  <w:rPr>
                    <w:rFonts w:ascii="Arial" w:hAnsi="Arial" w:cs="Arial"/>
                    <w:sz w:val="24"/>
                    <w:szCs w:val="24"/>
                  </w:rPr>
                  <w:t>TABLE</w:t>
                </w:r>
                <w:r>
                  <w:rPr>
                    <w:rFonts w:ascii="Arial" w:hAnsi="Arial" w:cs="Arial"/>
                    <w:sz w:val="24"/>
                    <w:szCs w:val="24"/>
                  </w:rPr>
                  <w:t>S</w:t>
                </w:r>
              </w:p>
            </w:tc>
            <w:tc>
              <w:tcPr>
                <w:tcW w:w="4575" w:type="dxa"/>
                <w:vAlign w:val="center"/>
              </w:tcPr>
              <w:p w:rsidR="00F80679" w:rsidRPr="00594126" w:rsidRDefault="00F80679" w:rsidP="00394BF2">
                <w:pPr>
                  <w:rPr>
                    <w:rFonts w:ascii="Arial" w:hAnsi="Arial" w:cs="Arial"/>
                    <w:sz w:val="24"/>
                    <w:szCs w:val="24"/>
                  </w:rPr>
                </w:pPr>
              </w:p>
            </w:tc>
            <w:tc>
              <w:tcPr>
                <w:tcW w:w="2880" w:type="dxa"/>
                <w:vAlign w:val="center"/>
              </w:tcPr>
              <w:p w:rsidR="00F80679" w:rsidRDefault="00F80679" w:rsidP="00394BF2"/>
            </w:tc>
            <w:tc>
              <w:tcPr>
                <w:tcW w:w="900" w:type="dxa"/>
              </w:tcPr>
              <w:p w:rsidR="00F80679" w:rsidRDefault="00F80679" w:rsidP="00394BF2"/>
            </w:tc>
          </w:tr>
          <w:tr w:rsidR="00FC3CCB" w:rsidTr="00FC3CCB">
            <w:tc>
              <w:tcPr>
                <w:tcW w:w="530" w:type="dxa"/>
                <w:vAlign w:val="center"/>
              </w:tcPr>
              <w:p w:rsidR="00FC3CCB" w:rsidRPr="00594126" w:rsidRDefault="00FC3CCB" w:rsidP="00394BF2">
                <w:pPr>
                  <w:rPr>
                    <w:rFonts w:ascii="Arial" w:hAnsi="Arial" w:cs="Arial"/>
                    <w:sz w:val="24"/>
                    <w:szCs w:val="24"/>
                  </w:rPr>
                </w:pPr>
              </w:p>
            </w:tc>
            <w:tc>
              <w:tcPr>
                <w:tcW w:w="5248" w:type="dxa"/>
                <w:gridSpan w:val="2"/>
                <w:vAlign w:val="center"/>
              </w:tcPr>
              <w:p w:rsidR="00FC3CCB" w:rsidRPr="00594126" w:rsidRDefault="00FC3CCB" w:rsidP="00394BF2">
                <w:pPr>
                  <w:pStyle w:val="apotable"/>
                  <w:rPr>
                    <w:sz w:val="24"/>
                    <w:szCs w:val="24"/>
                  </w:rPr>
                </w:pPr>
                <w:r w:rsidRPr="00594126">
                  <w:rPr>
                    <w:sz w:val="24"/>
                    <w:szCs w:val="24"/>
                  </w:rPr>
                  <w:t>Table 1: Common and technical name of species present in the commercial census</w:t>
                </w:r>
              </w:p>
            </w:tc>
            <w:tc>
              <w:tcPr>
                <w:tcW w:w="2880"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900" w:type="dxa"/>
              </w:tcPr>
              <w:p w:rsidR="00FC3CCB" w:rsidRDefault="00FC3CCB" w:rsidP="00FC3CCB">
                <w:pPr>
                  <w:jc w:val="center"/>
                </w:pPr>
                <w:r>
                  <w:t>6</w:t>
                </w:r>
              </w:p>
            </w:tc>
          </w:tr>
          <w:tr w:rsidR="00FC3CCB" w:rsidTr="00FC3CCB">
            <w:tc>
              <w:tcPr>
                <w:tcW w:w="530" w:type="dxa"/>
                <w:vAlign w:val="center"/>
              </w:tcPr>
              <w:p w:rsidR="00FC3CCB" w:rsidRPr="00594126" w:rsidRDefault="00FC3CCB" w:rsidP="00394BF2">
                <w:pPr>
                  <w:rPr>
                    <w:rFonts w:ascii="Arial" w:hAnsi="Arial" w:cs="Arial"/>
                    <w:sz w:val="24"/>
                    <w:szCs w:val="24"/>
                  </w:rPr>
                </w:pPr>
              </w:p>
            </w:tc>
            <w:tc>
              <w:tcPr>
                <w:tcW w:w="5248" w:type="dxa"/>
                <w:gridSpan w:val="2"/>
                <w:vAlign w:val="center"/>
              </w:tcPr>
              <w:p w:rsidR="00FC3CCB" w:rsidRPr="00594126" w:rsidRDefault="00FC3CCB" w:rsidP="00394BF2">
                <w:pPr>
                  <w:rPr>
                    <w:rFonts w:ascii="Arial" w:hAnsi="Arial" w:cs="Arial"/>
                    <w:sz w:val="24"/>
                    <w:szCs w:val="24"/>
                  </w:rPr>
                </w:pPr>
                <w:r w:rsidRPr="00594126">
                  <w:rPr>
                    <w:rFonts w:ascii="Arial" w:hAnsi="Arial" w:cs="Arial"/>
                    <w:color w:val="000000"/>
                    <w:sz w:val="24"/>
                    <w:szCs w:val="24"/>
                  </w:rPr>
                  <w:t>Table 2: The number of trees, basal area and volume of trees to be extracted and the future trees left for the next rotation cycle</w:t>
                </w:r>
              </w:p>
            </w:tc>
            <w:tc>
              <w:tcPr>
                <w:tcW w:w="2880"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900" w:type="dxa"/>
              </w:tcPr>
              <w:p w:rsidR="00FC3CCB" w:rsidRDefault="00FC3CCB" w:rsidP="00FC3CCB">
                <w:pPr>
                  <w:jc w:val="center"/>
                </w:pPr>
                <w:r>
                  <w:t>9</w:t>
                </w:r>
              </w:p>
            </w:tc>
          </w:tr>
          <w:tr w:rsidR="00FC3CCB" w:rsidTr="00FC3CCB">
            <w:tc>
              <w:tcPr>
                <w:tcW w:w="1203" w:type="dxa"/>
                <w:gridSpan w:val="2"/>
                <w:vAlign w:val="center"/>
              </w:tcPr>
              <w:p w:rsidR="00FC3CCB" w:rsidRPr="00594126" w:rsidRDefault="00FC3CCB" w:rsidP="00394BF2">
                <w:pPr>
                  <w:rPr>
                    <w:rFonts w:ascii="Arial" w:hAnsi="Arial" w:cs="Arial"/>
                    <w:sz w:val="24"/>
                    <w:szCs w:val="24"/>
                  </w:rPr>
                </w:pPr>
                <w:r w:rsidRPr="00594126">
                  <w:rPr>
                    <w:rFonts w:ascii="Arial" w:hAnsi="Arial" w:cs="Arial"/>
                    <w:sz w:val="24"/>
                    <w:szCs w:val="24"/>
                  </w:rPr>
                  <w:t>CHARTS</w:t>
                </w:r>
              </w:p>
            </w:tc>
            <w:tc>
              <w:tcPr>
                <w:tcW w:w="4575" w:type="dxa"/>
                <w:vAlign w:val="center"/>
              </w:tcPr>
              <w:p w:rsidR="00FC3CCB" w:rsidRPr="00594126" w:rsidRDefault="00FC3CCB" w:rsidP="00394BF2">
                <w:pPr>
                  <w:rPr>
                    <w:rFonts w:ascii="Arial" w:hAnsi="Arial" w:cs="Arial"/>
                    <w:sz w:val="24"/>
                    <w:szCs w:val="24"/>
                  </w:rPr>
                </w:pPr>
              </w:p>
            </w:tc>
            <w:tc>
              <w:tcPr>
                <w:tcW w:w="2880" w:type="dxa"/>
                <w:vAlign w:val="center"/>
              </w:tcPr>
              <w:p w:rsidR="00FC3CCB" w:rsidRDefault="00FC3CCB" w:rsidP="00394BF2"/>
            </w:tc>
            <w:tc>
              <w:tcPr>
                <w:tcW w:w="900" w:type="dxa"/>
              </w:tcPr>
              <w:p w:rsidR="00FC3CCB" w:rsidRDefault="00FC3CCB" w:rsidP="00FC3CCB">
                <w:pPr>
                  <w:jc w:val="center"/>
                </w:pPr>
              </w:p>
            </w:tc>
          </w:tr>
          <w:tr w:rsidR="00FC3CCB" w:rsidTr="00FC3CCB">
            <w:tc>
              <w:tcPr>
                <w:tcW w:w="530" w:type="dxa"/>
                <w:vAlign w:val="center"/>
              </w:tcPr>
              <w:p w:rsidR="00FC3CCB" w:rsidRPr="00594126" w:rsidRDefault="00FC3CCB" w:rsidP="00394BF2">
                <w:pPr>
                  <w:rPr>
                    <w:rFonts w:ascii="Arial" w:hAnsi="Arial" w:cs="Arial"/>
                    <w:sz w:val="24"/>
                    <w:szCs w:val="24"/>
                  </w:rPr>
                </w:pPr>
              </w:p>
            </w:tc>
            <w:tc>
              <w:tcPr>
                <w:tcW w:w="5248" w:type="dxa"/>
                <w:gridSpan w:val="2"/>
                <w:vAlign w:val="center"/>
              </w:tcPr>
              <w:p w:rsidR="00FC3CCB" w:rsidRPr="00594126" w:rsidRDefault="00FC3CCB" w:rsidP="00394BF2">
                <w:pPr>
                  <w:rPr>
                    <w:rFonts w:ascii="Arial" w:hAnsi="Arial" w:cs="Arial"/>
                    <w:sz w:val="24"/>
                    <w:szCs w:val="24"/>
                  </w:rPr>
                </w:pPr>
                <w:r w:rsidRPr="00594126">
                  <w:rPr>
                    <w:rFonts w:ascii="Arial" w:hAnsi="Arial" w:cs="Arial"/>
                    <w:sz w:val="24"/>
                    <w:szCs w:val="24"/>
                  </w:rPr>
                  <w:t>Chart 1: Percentage of Future Trees</w:t>
                </w:r>
              </w:p>
            </w:tc>
            <w:tc>
              <w:tcPr>
                <w:tcW w:w="2880"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900" w:type="dxa"/>
              </w:tcPr>
              <w:p w:rsidR="00FC3CCB" w:rsidRDefault="00FC3CCB" w:rsidP="00FC3CCB">
                <w:pPr>
                  <w:jc w:val="center"/>
                </w:pPr>
                <w:r>
                  <w:t>7</w:t>
                </w:r>
              </w:p>
            </w:tc>
          </w:tr>
          <w:tr w:rsidR="00FC3CCB" w:rsidTr="00FC3CCB">
            <w:tc>
              <w:tcPr>
                <w:tcW w:w="530" w:type="dxa"/>
                <w:vAlign w:val="center"/>
              </w:tcPr>
              <w:p w:rsidR="00FC3CCB" w:rsidRPr="00594126" w:rsidRDefault="00FC3CCB" w:rsidP="00394BF2">
                <w:pPr>
                  <w:rPr>
                    <w:rFonts w:ascii="Arial" w:hAnsi="Arial" w:cs="Arial"/>
                    <w:sz w:val="24"/>
                    <w:szCs w:val="24"/>
                  </w:rPr>
                </w:pPr>
              </w:p>
            </w:tc>
            <w:tc>
              <w:tcPr>
                <w:tcW w:w="5248" w:type="dxa"/>
                <w:gridSpan w:val="2"/>
                <w:vAlign w:val="center"/>
              </w:tcPr>
              <w:p w:rsidR="00FC3CCB" w:rsidRPr="00594126" w:rsidRDefault="00FC3CCB" w:rsidP="00394BF2">
                <w:pPr>
                  <w:rPr>
                    <w:rFonts w:ascii="Arial" w:hAnsi="Arial" w:cs="Arial"/>
                    <w:sz w:val="24"/>
                    <w:szCs w:val="24"/>
                  </w:rPr>
                </w:pPr>
                <w:r w:rsidRPr="00594126">
                  <w:rPr>
                    <w:rFonts w:ascii="Arial" w:hAnsi="Arial" w:cs="Arial"/>
                    <w:sz w:val="24"/>
                    <w:szCs w:val="24"/>
                  </w:rPr>
                  <w:t>Chart 2: Percentage of Harvestable Trees</w:t>
                </w:r>
              </w:p>
            </w:tc>
            <w:tc>
              <w:tcPr>
                <w:tcW w:w="2880"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900" w:type="dxa"/>
              </w:tcPr>
              <w:p w:rsidR="00FC3CCB" w:rsidRDefault="00FC3CCB" w:rsidP="00FC3CCB">
                <w:pPr>
                  <w:jc w:val="center"/>
                </w:pPr>
                <w:r>
                  <w:t>8</w:t>
                </w:r>
              </w:p>
            </w:tc>
          </w:tr>
          <w:tr w:rsidR="00FC3CCB" w:rsidTr="00FC3CCB">
            <w:tc>
              <w:tcPr>
                <w:tcW w:w="530" w:type="dxa"/>
                <w:vAlign w:val="center"/>
              </w:tcPr>
              <w:p w:rsidR="00FC3CCB" w:rsidRPr="00594126" w:rsidRDefault="00FC3CCB" w:rsidP="00394BF2">
                <w:pPr>
                  <w:rPr>
                    <w:rFonts w:ascii="Arial" w:hAnsi="Arial" w:cs="Arial"/>
                    <w:sz w:val="24"/>
                    <w:szCs w:val="24"/>
                  </w:rPr>
                </w:pPr>
              </w:p>
            </w:tc>
            <w:tc>
              <w:tcPr>
                <w:tcW w:w="5248" w:type="dxa"/>
                <w:gridSpan w:val="2"/>
                <w:vAlign w:val="center"/>
              </w:tcPr>
              <w:p w:rsidR="00FC3CCB" w:rsidRPr="00594126" w:rsidRDefault="00FC3CCB" w:rsidP="00394BF2">
                <w:pPr>
                  <w:rPr>
                    <w:rFonts w:ascii="Arial" w:hAnsi="Arial" w:cs="Arial"/>
                    <w:sz w:val="24"/>
                    <w:szCs w:val="24"/>
                  </w:rPr>
                </w:pPr>
                <w:r w:rsidRPr="00594126">
                  <w:rPr>
                    <w:rFonts w:ascii="Arial" w:hAnsi="Arial" w:cs="Arial"/>
                    <w:sz w:val="24"/>
                    <w:szCs w:val="24"/>
                  </w:rPr>
                  <w:t>Chart 3: Basal Area and Volume of both Future and Harvestable Trees</w:t>
                </w:r>
              </w:p>
            </w:tc>
            <w:tc>
              <w:tcPr>
                <w:tcW w:w="2880"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900" w:type="dxa"/>
                <w:vAlign w:val="center"/>
              </w:tcPr>
              <w:p w:rsidR="00FC3CCB" w:rsidRDefault="00FC3CCB" w:rsidP="00FC3CCB">
                <w:pPr>
                  <w:jc w:val="center"/>
                </w:pPr>
                <w:r>
                  <w:t>9</w:t>
                </w:r>
              </w:p>
            </w:tc>
          </w:tr>
          <w:tr w:rsidR="00FC3CCB" w:rsidTr="00FC3CCB">
            <w:tc>
              <w:tcPr>
                <w:tcW w:w="1203" w:type="dxa"/>
                <w:gridSpan w:val="2"/>
                <w:vAlign w:val="center"/>
              </w:tcPr>
              <w:p w:rsidR="00FC3CCB" w:rsidRPr="00594126" w:rsidRDefault="00FC3CCB" w:rsidP="00394BF2">
                <w:pPr>
                  <w:rPr>
                    <w:rFonts w:ascii="Arial" w:hAnsi="Arial" w:cs="Arial"/>
                    <w:sz w:val="24"/>
                    <w:szCs w:val="24"/>
                  </w:rPr>
                </w:pPr>
              </w:p>
            </w:tc>
            <w:tc>
              <w:tcPr>
                <w:tcW w:w="4575" w:type="dxa"/>
                <w:vAlign w:val="center"/>
              </w:tcPr>
              <w:p w:rsidR="00FC3CCB" w:rsidRPr="00594126" w:rsidRDefault="00FC3CCB" w:rsidP="00394BF2">
                <w:pPr>
                  <w:rPr>
                    <w:rFonts w:ascii="Arial" w:hAnsi="Arial" w:cs="Arial"/>
                    <w:sz w:val="24"/>
                    <w:szCs w:val="24"/>
                  </w:rPr>
                </w:pPr>
              </w:p>
            </w:tc>
            <w:tc>
              <w:tcPr>
                <w:tcW w:w="2880" w:type="dxa"/>
                <w:vAlign w:val="center"/>
              </w:tcPr>
              <w:p w:rsidR="00FC3CCB" w:rsidRDefault="00FC3CCB" w:rsidP="00394BF2"/>
            </w:tc>
            <w:tc>
              <w:tcPr>
                <w:tcW w:w="900" w:type="dxa"/>
              </w:tcPr>
              <w:p w:rsidR="00FC3CCB" w:rsidRDefault="00FC3CCB" w:rsidP="00394BF2"/>
            </w:tc>
          </w:tr>
        </w:tbl>
        <w:p w:rsidR="00394BF2" w:rsidRDefault="00394BF2" w:rsidP="003C4585">
          <w:pPr>
            <w:jc w:val="center"/>
          </w:pPr>
        </w:p>
        <w:p w:rsidR="00394BF2" w:rsidRDefault="00394BF2" w:rsidP="003C4585">
          <w:pPr>
            <w:jc w:val="center"/>
          </w:pPr>
        </w:p>
        <w:tbl>
          <w:tblPr>
            <w:tblStyle w:val="TableGrid"/>
            <w:tblW w:w="9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5022"/>
            <w:gridCol w:w="2955"/>
            <w:gridCol w:w="841"/>
          </w:tblGrid>
          <w:tr w:rsidR="000E7215" w:rsidTr="00F80679">
            <w:trPr>
              <w:trHeight w:val="486"/>
              <w:jc w:val="center"/>
            </w:trPr>
            <w:tc>
              <w:tcPr>
                <w:tcW w:w="5718" w:type="dxa"/>
                <w:gridSpan w:val="2"/>
                <w:vAlign w:val="center"/>
              </w:tcPr>
              <w:p w:rsidR="000E7215" w:rsidRPr="00594126" w:rsidRDefault="000E7215" w:rsidP="000E7215">
                <w:pPr>
                  <w:rPr>
                    <w:rFonts w:ascii="Arial" w:hAnsi="Arial" w:cs="Arial"/>
                    <w:sz w:val="24"/>
                    <w:szCs w:val="24"/>
                  </w:rPr>
                </w:pPr>
                <w:r w:rsidRPr="00594126">
                  <w:rPr>
                    <w:rFonts w:ascii="Arial" w:hAnsi="Arial" w:cs="Arial"/>
                    <w:sz w:val="24"/>
                    <w:szCs w:val="24"/>
                  </w:rPr>
                  <w:t>INTRODUCTION</w:t>
                </w:r>
              </w:p>
            </w:tc>
            <w:tc>
              <w:tcPr>
                <w:tcW w:w="2955" w:type="dxa"/>
                <w:vAlign w:val="center"/>
              </w:tcPr>
              <w:p w:rsidR="000E7215" w:rsidRPr="00594126" w:rsidRDefault="00FC3CCB" w:rsidP="000E7215">
                <w:pPr>
                  <w:rPr>
                    <w:rFonts w:ascii="Arial" w:hAnsi="Arial" w:cs="Arial"/>
                    <w:sz w:val="24"/>
                    <w:szCs w:val="24"/>
                  </w:rPr>
                </w:pPr>
                <w:r>
                  <w:rPr>
                    <w:rFonts w:ascii="Arial" w:hAnsi="Arial" w:cs="Arial"/>
                    <w:sz w:val="24"/>
                    <w:szCs w:val="24"/>
                  </w:rPr>
                  <w:t>……………………………</w:t>
                </w:r>
              </w:p>
            </w:tc>
            <w:tc>
              <w:tcPr>
                <w:tcW w:w="841" w:type="dxa"/>
                <w:vAlign w:val="center"/>
              </w:tcPr>
              <w:p w:rsidR="000E7215" w:rsidRPr="00594126" w:rsidRDefault="00F80679" w:rsidP="00FC3CCB">
                <w:pPr>
                  <w:jc w:val="center"/>
                  <w:rPr>
                    <w:rFonts w:ascii="Arial" w:hAnsi="Arial" w:cs="Arial"/>
                    <w:sz w:val="24"/>
                    <w:szCs w:val="24"/>
                  </w:rPr>
                </w:pPr>
                <w:r>
                  <w:rPr>
                    <w:rFonts w:ascii="Arial" w:hAnsi="Arial" w:cs="Arial"/>
                    <w:sz w:val="24"/>
                    <w:szCs w:val="24"/>
                  </w:rPr>
                  <w:t>1</w:t>
                </w:r>
              </w:p>
            </w:tc>
          </w:tr>
          <w:tr w:rsidR="00FC3CCB" w:rsidTr="00F80679">
            <w:trPr>
              <w:trHeight w:val="486"/>
              <w:jc w:val="center"/>
            </w:trPr>
            <w:tc>
              <w:tcPr>
                <w:tcW w:w="696" w:type="dxa"/>
                <w:vAlign w:val="center"/>
              </w:tcPr>
              <w:p w:rsidR="00FC3CCB" w:rsidRPr="00594126" w:rsidRDefault="00FC3CCB" w:rsidP="000E7215">
                <w:pPr>
                  <w:rPr>
                    <w:rFonts w:ascii="Arial" w:hAnsi="Arial" w:cs="Arial"/>
                    <w:sz w:val="24"/>
                    <w:szCs w:val="24"/>
                  </w:rPr>
                </w:pPr>
              </w:p>
            </w:tc>
            <w:tc>
              <w:tcPr>
                <w:tcW w:w="5022" w:type="dxa"/>
                <w:vAlign w:val="center"/>
              </w:tcPr>
              <w:p w:rsidR="00FC3CCB" w:rsidRPr="00594126" w:rsidRDefault="00FC3CCB" w:rsidP="000E7215">
                <w:pPr>
                  <w:rPr>
                    <w:rFonts w:ascii="Arial" w:hAnsi="Arial" w:cs="Arial"/>
                    <w:sz w:val="24"/>
                    <w:szCs w:val="24"/>
                  </w:rPr>
                </w:pPr>
                <w:r w:rsidRPr="00594126">
                  <w:rPr>
                    <w:rFonts w:ascii="Arial" w:hAnsi="Arial" w:cs="Arial"/>
                    <w:sz w:val="24"/>
                    <w:szCs w:val="24"/>
                  </w:rPr>
                  <w:t>Specific Objectives</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2</w:t>
                </w:r>
              </w:p>
            </w:tc>
          </w:tr>
          <w:tr w:rsidR="00FC3CCB" w:rsidTr="00F80679">
            <w:trPr>
              <w:trHeight w:val="486"/>
              <w:jc w:val="center"/>
            </w:trPr>
            <w:tc>
              <w:tcPr>
                <w:tcW w:w="5718" w:type="dxa"/>
                <w:gridSpan w:val="2"/>
                <w:vAlign w:val="center"/>
              </w:tcPr>
              <w:p w:rsidR="00FC3CCB" w:rsidRPr="00594126" w:rsidRDefault="00FC3CCB" w:rsidP="00594126">
                <w:pPr>
                  <w:pStyle w:val="BC1"/>
                  <w:rPr>
                    <w:b w:val="0"/>
                    <w:sz w:val="24"/>
                    <w:szCs w:val="24"/>
                  </w:rPr>
                </w:pPr>
                <w:r w:rsidRPr="00594126">
                  <w:rPr>
                    <w:b w:val="0"/>
                    <w:sz w:val="24"/>
                    <w:szCs w:val="24"/>
                  </w:rPr>
                  <w:t>INVENTORY OF FOREST RESOURCES</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2</w:t>
                </w:r>
              </w:p>
            </w:tc>
          </w:tr>
          <w:tr w:rsidR="00FC3CCB" w:rsidTr="00F80679">
            <w:trPr>
              <w:trHeight w:val="433"/>
              <w:jc w:val="center"/>
            </w:trPr>
            <w:tc>
              <w:tcPr>
                <w:tcW w:w="696" w:type="dxa"/>
                <w:vAlign w:val="center"/>
              </w:tcPr>
              <w:p w:rsidR="00FC3CCB" w:rsidRPr="00594126" w:rsidRDefault="00FC3CCB" w:rsidP="000E7215">
                <w:pPr>
                  <w:rPr>
                    <w:rFonts w:ascii="Arial" w:hAnsi="Arial" w:cs="Arial"/>
                    <w:sz w:val="24"/>
                    <w:szCs w:val="24"/>
                  </w:rPr>
                </w:pPr>
              </w:p>
            </w:tc>
            <w:tc>
              <w:tcPr>
                <w:tcW w:w="5022" w:type="dxa"/>
                <w:vAlign w:val="center"/>
              </w:tcPr>
              <w:p w:rsidR="00FC3CCB" w:rsidRPr="00594126" w:rsidRDefault="00FC3CCB" w:rsidP="000E7215">
                <w:pPr>
                  <w:pStyle w:val="BC2"/>
                  <w:numPr>
                    <w:ilvl w:val="0"/>
                    <w:numId w:val="0"/>
                  </w:numPr>
                  <w:rPr>
                    <w:rFonts w:ascii="Arial" w:hAnsi="Arial" w:cs="Arial"/>
                    <w:b w:val="0"/>
                  </w:rPr>
                </w:pPr>
                <w:r w:rsidRPr="00594126">
                  <w:rPr>
                    <w:rFonts w:ascii="Arial" w:hAnsi="Arial" w:cs="Arial"/>
                    <w:b w:val="0"/>
                  </w:rPr>
                  <w:t>Timber Resources – management level inventory</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2</w:t>
                </w:r>
              </w:p>
            </w:tc>
          </w:tr>
          <w:tr w:rsidR="00FC3CCB" w:rsidTr="00F80679">
            <w:trPr>
              <w:trHeight w:val="486"/>
              <w:jc w:val="center"/>
            </w:trPr>
            <w:tc>
              <w:tcPr>
                <w:tcW w:w="696" w:type="dxa"/>
                <w:vAlign w:val="center"/>
              </w:tcPr>
              <w:p w:rsidR="00FC3CCB" w:rsidRPr="00594126" w:rsidRDefault="00FC3CCB" w:rsidP="000E7215">
                <w:pPr>
                  <w:rPr>
                    <w:rFonts w:ascii="Arial" w:hAnsi="Arial" w:cs="Arial"/>
                    <w:sz w:val="24"/>
                    <w:szCs w:val="24"/>
                  </w:rPr>
                </w:pPr>
              </w:p>
            </w:tc>
            <w:tc>
              <w:tcPr>
                <w:tcW w:w="5022" w:type="dxa"/>
                <w:vAlign w:val="center"/>
              </w:tcPr>
              <w:p w:rsidR="00FC3CCB" w:rsidRPr="00594126" w:rsidRDefault="00FC3CCB" w:rsidP="00F80679">
                <w:pPr>
                  <w:pStyle w:val="BC3"/>
                </w:pPr>
                <w:r w:rsidRPr="00594126">
                  <w:t>Type of inventory and sampling design</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2</w:t>
                </w:r>
              </w:p>
            </w:tc>
          </w:tr>
          <w:tr w:rsidR="00FC3CCB" w:rsidTr="00F80679">
            <w:trPr>
              <w:trHeight w:val="433"/>
              <w:jc w:val="center"/>
            </w:trPr>
            <w:tc>
              <w:tcPr>
                <w:tcW w:w="5718" w:type="dxa"/>
                <w:gridSpan w:val="2"/>
                <w:vAlign w:val="center"/>
              </w:tcPr>
              <w:p w:rsidR="00FC3CCB" w:rsidRPr="00594126" w:rsidRDefault="00FC3CCB" w:rsidP="00F80679">
                <w:pPr>
                  <w:pStyle w:val="apotable"/>
                  <w:rPr>
                    <w:sz w:val="24"/>
                  </w:rPr>
                </w:pPr>
                <w:r w:rsidRPr="00594126">
                  <w:t>SAMPLE PLOT LOCATION AND LAYOUT</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3</w:t>
                </w:r>
              </w:p>
            </w:tc>
          </w:tr>
          <w:tr w:rsidR="00FC3CCB" w:rsidTr="00F80679">
            <w:trPr>
              <w:trHeight w:val="433"/>
              <w:jc w:val="center"/>
            </w:trPr>
            <w:tc>
              <w:tcPr>
                <w:tcW w:w="5718" w:type="dxa"/>
                <w:gridSpan w:val="2"/>
                <w:vAlign w:val="center"/>
              </w:tcPr>
              <w:p w:rsidR="00FC3CCB" w:rsidRPr="00594126" w:rsidRDefault="00FC3CCB" w:rsidP="000E7215">
                <w:pPr>
                  <w:rPr>
                    <w:rFonts w:ascii="Arial" w:hAnsi="Arial" w:cs="Arial"/>
                    <w:sz w:val="24"/>
                    <w:szCs w:val="24"/>
                  </w:rPr>
                </w:pPr>
                <w:r w:rsidRPr="00594126">
                  <w:rPr>
                    <w:rFonts w:ascii="Arial" w:hAnsi="Arial" w:cs="Arial"/>
                    <w:sz w:val="24"/>
                    <w:szCs w:val="24"/>
                  </w:rPr>
                  <w:t>RESULTS OF THE CRUISE LINE ASSESSMENT</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5</w:t>
                </w:r>
              </w:p>
            </w:tc>
          </w:tr>
          <w:tr w:rsidR="00FC3CCB" w:rsidTr="00F80679">
            <w:trPr>
              <w:trHeight w:val="486"/>
              <w:jc w:val="center"/>
            </w:trPr>
            <w:tc>
              <w:tcPr>
                <w:tcW w:w="696" w:type="dxa"/>
                <w:vAlign w:val="center"/>
              </w:tcPr>
              <w:p w:rsidR="00FC3CCB" w:rsidRPr="00594126" w:rsidRDefault="00FC3CCB" w:rsidP="000E7215">
                <w:pPr>
                  <w:rPr>
                    <w:rFonts w:ascii="Arial" w:hAnsi="Arial" w:cs="Arial"/>
                    <w:sz w:val="24"/>
                    <w:szCs w:val="24"/>
                  </w:rPr>
                </w:pPr>
              </w:p>
            </w:tc>
            <w:tc>
              <w:tcPr>
                <w:tcW w:w="5022" w:type="dxa"/>
                <w:vAlign w:val="center"/>
              </w:tcPr>
              <w:p w:rsidR="00FC3CCB" w:rsidRPr="00594126" w:rsidRDefault="00FC3CCB" w:rsidP="000E7215">
                <w:pPr>
                  <w:rPr>
                    <w:rFonts w:ascii="Arial" w:hAnsi="Arial" w:cs="Arial"/>
                    <w:sz w:val="24"/>
                    <w:szCs w:val="24"/>
                  </w:rPr>
                </w:pPr>
                <w:r w:rsidRPr="00594126">
                  <w:rPr>
                    <w:rFonts w:ascii="Arial" w:hAnsi="Arial" w:cs="Arial"/>
                    <w:sz w:val="24"/>
                    <w:szCs w:val="24"/>
                  </w:rPr>
                  <w:t>Classification of the volume to extract and reserve for all the species</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8</w:t>
                </w:r>
              </w:p>
            </w:tc>
          </w:tr>
          <w:tr w:rsidR="00FC3CCB" w:rsidTr="00F80679">
            <w:trPr>
              <w:trHeight w:val="433"/>
              <w:jc w:val="center"/>
            </w:trPr>
            <w:tc>
              <w:tcPr>
                <w:tcW w:w="5718" w:type="dxa"/>
                <w:gridSpan w:val="2"/>
                <w:vAlign w:val="center"/>
              </w:tcPr>
              <w:p w:rsidR="00FC3CCB" w:rsidRPr="00594126" w:rsidRDefault="00FC3CCB" w:rsidP="000E7215">
                <w:pPr>
                  <w:rPr>
                    <w:rFonts w:ascii="Arial" w:hAnsi="Arial" w:cs="Arial"/>
                    <w:sz w:val="24"/>
                    <w:szCs w:val="24"/>
                  </w:rPr>
                </w:pPr>
                <w:r>
                  <w:rPr>
                    <w:rFonts w:ascii="Arial" w:hAnsi="Arial" w:cs="Arial"/>
                    <w:sz w:val="24"/>
                    <w:szCs w:val="24"/>
                  </w:rPr>
                  <w:t>CONCLUSION</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10</w:t>
                </w:r>
              </w:p>
            </w:tc>
          </w:tr>
          <w:tr w:rsidR="00FC3CCB" w:rsidTr="00F80679">
            <w:trPr>
              <w:trHeight w:val="433"/>
              <w:jc w:val="center"/>
            </w:trPr>
            <w:tc>
              <w:tcPr>
                <w:tcW w:w="5718" w:type="dxa"/>
                <w:gridSpan w:val="2"/>
                <w:vAlign w:val="center"/>
              </w:tcPr>
              <w:p w:rsidR="00FC3CCB" w:rsidRPr="00594126" w:rsidRDefault="00FC3CCB" w:rsidP="000E7215">
                <w:pPr>
                  <w:rPr>
                    <w:rFonts w:ascii="Arial" w:hAnsi="Arial" w:cs="Arial"/>
                    <w:sz w:val="24"/>
                    <w:szCs w:val="24"/>
                  </w:rPr>
                </w:pPr>
                <w:r w:rsidRPr="00594126">
                  <w:rPr>
                    <w:rFonts w:ascii="Arial" w:hAnsi="Arial" w:cs="Arial"/>
                    <w:sz w:val="24"/>
                    <w:szCs w:val="24"/>
                  </w:rPr>
                  <w:t>APPENDIX</w:t>
                </w:r>
              </w:p>
            </w:tc>
            <w:tc>
              <w:tcPr>
                <w:tcW w:w="2955" w:type="dxa"/>
                <w:vAlign w:val="center"/>
              </w:tcPr>
              <w:p w:rsidR="00FC3CCB" w:rsidRPr="00594126" w:rsidRDefault="00FC3CCB" w:rsidP="006C7929">
                <w:pPr>
                  <w:rPr>
                    <w:rFonts w:ascii="Arial" w:hAnsi="Arial" w:cs="Arial"/>
                    <w:sz w:val="24"/>
                    <w:szCs w:val="24"/>
                  </w:rPr>
                </w:pPr>
                <w:r>
                  <w:rPr>
                    <w:rFonts w:ascii="Arial" w:hAnsi="Arial" w:cs="Arial"/>
                    <w:sz w:val="24"/>
                    <w:szCs w:val="24"/>
                  </w:rPr>
                  <w:t>……………………………</w:t>
                </w:r>
              </w:p>
            </w:tc>
            <w:tc>
              <w:tcPr>
                <w:tcW w:w="841" w:type="dxa"/>
                <w:vAlign w:val="center"/>
              </w:tcPr>
              <w:p w:rsidR="00FC3CCB" w:rsidRPr="00594126" w:rsidRDefault="00FC3CCB" w:rsidP="00FC3CCB">
                <w:pPr>
                  <w:jc w:val="center"/>
                  <w:rPr>
                    <w:rFonts w:ascii="Arial" w:hAnsi="Arial" w:cs="Arial"/>
                    <w:sz w:val="24"/>
                    <w:szCs w:val="24"/>
                  </w:rPr>
                </w:pPr>
                <w:r>
                  <w:rPr>
                    <w:rFonts w:ascii="Arial" w:hAnsi="Arial" w:cs="Arial"/>
                    <w:sz w:val="24"/>
                    <w:szCs w:val="24"/>
                  </w:rPr>
                  <w:t>11</w:t>
                </w:r>
              </w:p>
            </w:tc>
          </w:tr>
          <w:tr w:rsidR="00FC3CCB" w:rsidTr="00F80679">
            <w:trPr>
              <w:trHeight w:val="486"/>
              <w:jc w:val="center"/>
            </w:trPr>
            <w:tc>
              <w:tcPr>
                <w:tcW w:w="696" w:type="dxa"/>
                <w:vAlign w:val="center"/>
              </w:tcPr>
              <w:p w:rsidR="00FC3CCB" w:rsidRPr="00594126" w:rsidRDefault="00FC3CCB" w:rsidP="000E7215">
                <w:pPr>
                  <w:rPr>
                    <w:rFonts w:ascii="Arial" w:hAnsi="Arial" w:cs="Arial"/>
                    <w:sz w:val="24"/>
                    <w:szCs w:val="24"/>
                  </w:rPr>
                </w:pPr>
              </w:p>
            </w:tc>
            <w:tc>
              <w:tcPr>
                <w:tcW w:w="5022" w:type="dxa"/>
                <w:vAlign w:val="center"/>
              </w:tcPr>
              <w:p w:rsidR="00FC3CCB" w:rsidRPr="00594126" w:rsidRDefault="00FC3CCB" w:rsidP="000E7215">
                <w:pPr>
                  <w:rPr>
                    <w:rFonts w:ascii="Arial" w:hAnsi="Arial" w:cs="Arial"/>
                    <w:sz w:val="24"/>
                    <w:szCs w:val="24"/>
                  </w:rPr>
                </w:pPr>
              </w:p>
            </w:tc>
            <w:tc>
              <w:tcPr>
                <w:tcW w:w="2955" w:type="dxa"/>
                <w:vAlign w:val="center"/>
              </w:tcPr>
              <w:p w:rsidR="00FC3CCB" w:rsidRPr="00594126" w:rsidRDefault="00FC3CCB" w:rsidP="000E7215">
                <w:pPr>
                  <w:rPr>
                    <w:rFonts w:ascii="Arial" w:hAnsi="Arial" w:cs="Arial"/>
                    <w:sz w:val="24"/>
                    <w:szCs w:val="24"/>
                  </w:rPr>
                </w:pPr>
              </w:p>
            </w:tc>
            <w:tc>
              <w:tcPr>
                <w:tcW w:w="841" w:type="dxa"/>
                <w:vAlign w:val="center"/>
              </w:tcPr>
              <w:p w:rsidR="00FC3CCB" w:rsidRPr="00594126" w:rsidRDefault="00FC3CCB" w:rsidP="000E7215">
                <w:pPr>
                  <w:rPr>
                    <w:rFonts w:ascii="Arial" w:hAnsi="Arial" w:cs="Arial"/>
                    <w:sz w:val="24"/>
                    <w:szCs w:val="24"/>
                  </w:rPr>
                </w:pPr>
              </w:p>
            </w:tc>
          </w:tr>
        </w:tbl>
        <w:p w:rsidR="003C4585" w:rsidRDefault="003C4585" w:rsidP="003C4585">
          <w:pPr>
            <w:jc w:val="center"/>
          </w:pPr>
        </w:p>
        <w:p w:rsidR="003C4585" w:rsidRDefault="003C4585" w:rsidP="003C4585">
          <w:pPr>
            <w:jc w:val="center"/>
          </w:pPr>
        </w:p>
        <w:p w:rsidR="003C4585" w:rsidRDefault="003C4585">
          <w:pPr>
            <w:sectPr w:rsidR="003C4585" w:rsidSect="003C4585">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rsidR="008C5E10" w:rsidRDefault="006312D2" w:rsidP="00FC3CCB"/>
      </w:sdtContent>
    </w:sdt>
    <w:p w:rsidR="00E2129B" w:rsidRPr="00594126" w:rsidRDefault="006A62DF" w:rsidP="000E7215">
      <w:pPr>
        <w:spacing w:after="120"/>
        <w:jc w:val="center"/>
        <w:rPr>
          <w:rFonts w:ascii="Arial" w:hAnsi="Arial" w:cs="Arial"/>
          <w:b/>
          <w:sz w:val="28"/>
          <w:szCs w:val="24"/>
        </w:rPr>
      </w:pPr>
      <w:r w:rsidRPr="00594126">
        <w:rPr>
          <w:rFonts w:ascii="Arial" w:hAnsi="Arial" w:cs="Arial"/>
          <w:b/>
          <w:sz w:val="28"/>
          <w:szCs w:val="24"/>
        </w:rPr>
        <w:t>INTRODUCTION</w:t>
      </w:r>
    </w:p>
    <w:p w:rsidR="00E2129B" w:rsidRPr="000E7215" w:rsidRDefault="00E2129B" w:rsidP="00631289">
      <w:pPr>
        <w:spacing w:after="120"/>
        <w:jc w:val="both"/>
        <w:rPr>
          <w:rFonts w:ascii="Arial" w:hAnsi="Arial" w:cs="Arial"/>
          <w:sz w:val="24"/>
          <w:szCs w:val="24"/>
        </w:rPr>
      </w:pPr>
    </w:p>
    <w:p w:rsidR="00631289" w:rsidRPr="000E7215" w:rsidRDefault="00631289" w:rsidP="00631289">
      <w:pPr>
        <w:spacing w:after="120"/>
        <w:jc w:val="both"/>
        <w:rPr>
          <w:rFonts w:ascii="Arial" w:hAnsi="Arial" w:cs="Arial"/>
          <w:b/>
          <w:bCs/>
          <w:vanish/>
          <w:sz w:val="24"/>
          <w:szCs w:val="24"/>
        </w:rPr>
      </w:pPr>
      <w:r w:rsidRPr="000E7215">
        <w:rPr>
          <w:rFonts w:ascii="Arial" w:hAnsi="Arial" w:cs="Arial"/>
          <w:sz w:val="24"/>
          <w:szCs w:val="24"/>
        </w:rPr>
        <w:t>In the past little interest was expressed from indigenous groups and rural communities in becoming involved in large-scale commercial logging; h</w:t>
      </w:r>
      <w:r w:rsidRPr="000E7215">
        <w:rPr>
          <w:rFonts w:ascii="Arial" w:hAnsi="Arial" w:cs="Arial"/>
          <w:b/>
          <w:bCs/>
          <w:vanish/>
          <w:sz w:val="24"/>
          <w:szCs w:val="24"/>
        </w:rPr>
        <w:t xml:space="preserve">. </w:t>
      </w:r>
      <w:r w:rsidRPr="000E7215">
        <w:rPr>
          <w:rFonts w:ascii="Arial" w:hAnsi="Arial" w:cs="Arial"/>
          <w:sz w:val="24"/>
          <w:szCs w:val="24"/>
        </w:rPr>
        <w:t xml:space="preserve">owever, many local and indigenous people are now submitting applications for forest licenses.  The problem now has become complex. There is no strategy for the forest industry in Toledo.  Timber resources are being depleted at the national level.  There is an assumed viable source of timber remaining in the Toledo District. The response to this challenge has been the Toledo Healthy Forests Initiative (THFI) which was appointed in November 2004 by the Minister of Natural Resources. </w:t>
      </w:r>
    </w:p>
    <w:p w:rsidR="00631289" w:rsidRPr="000E7215" w:rsidRDefault="00631289" w:rsidP="00631289">
      <w:pPr>
        <w:spacing w:after="120"/>
        <w:jc w:val="both"/>
        <w:rPr>
          <w:rFonts w:ascii="Arial" w:hAnsi="Arial" w:cs="Arial"/>
          <w:sz w:val="24"/>
          <w:szCs w:val="24"/>
        </w:rPr>
      </w:pPr>
      <w:r w:rsidRPr="000E7215">
        <w:rPr>
          <w:rFonts w:ascii="Arial" w:hAnsi="Arial" w:cs="Arial"/>
          <w:sz w:val="24"/>
          <w:szCs w:val="24"/>
        </w:rPr>
        <w:t>The major aims and objectives of the Toledo Healthy Forests Initiative shall be to: 1) Promote sustainable forest resource management in the Toledo District, 2) create sustainable financing mechanisms for sustainable forest resource management, 3) facilitate and coordinate local consultation processes related to the Toledo Healthy Forests Initiative, and 4) serve as an advisory body to the Forest Department and the Ministry of Natural Resources and the Environment.</w:t>
      </w:r>
    </w:p>
    <w:p w:rsidR="008C5E10" w:rsidRPr="000E7215" w:rsidRDefault="008C5E10" w:rsidP="000E7215">
      <w:pPr>
        <w:spacing w:after="120"/>
        <w:jc w:val="center"/>
        <w:rPr>
          <w:rFonts w:ascii="Arial" w:hAnsi="Arial" w:cs="Arial"/>
          <w:sz w:val="24"/>
          <w:szCs w:val="24"/>
        </w:rPr>
      </w:pPr>
      <w:r w:rsidRPr="000E7215">
        <w:rPr>
          <w:rFonts w:ascii="Arial" w:hAnsi="Arial" w:cs="Arial"/>
          <w:noProof/>
          <w:sz w:val="24"/>
          <w:szCs w:val="24"/>
        </w:rPr>
        <w:drawing>
          <wp:inline distT="0" distB="0" distL="0" distR="0">
            <wp:extent cx="5523334" cy="4366727"/>
            <wp:effectExtent l="19050" t="0" r="116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12000" contrast="18000"/>
                    </a:blip>
                    <a:srcRect r="4983" b="3962"/>
                    <a:stretch>
                      <a:fillRect/>
                    </a:stretch>
                  </pic:blipFill>
                  <pic:spPr bwMode="auto">
                    <a:xfrm>
                      <a:off x="0" y="0"/>
                      <a:ext cx="5536381" cy="4377042"/>
                    </a:xfrm>
                    <a:prstGeom prst="rect">
                      <a:avLst/>
                    </a:prstGeom>
                    <a:noFill/>
                    <a:ln w="9525" algn="in">
                      <a:noFill/>
                      <a:miter lim="800000"/>
                      <a:headEnd/>
                      <a:tailEnd/>
                    </a:ln>
                    <a:effectLst/>
                  </pic:spPr>
                </pic:pic>
              </a:graphicData>
            </a:graphic>
          </wp:inline>
        </w:drawing>
      </w:r>
    </w:p>
    <w:p w:rsidR="008C5E10" w:rsidRPr="000E7215" w:rsidRDefault="008C5E10" w:rsidP="00631289">
      <w:pPr>
        <w:spacing w:after="120"/>
        <w:jc w:val="both"/>
        <w:rPr>
          <w:rFonts w:ascii="Arial" w:hAnsi="Arial" w:cs="Arial"/>
          <w:sz w:val="24"/>
          <w:szCs w:val="24"/>
        </w:rPr>
      </w:pPr>
    </w:p>
    <w:p w:rsidR="009F25C0" w:rsidRPr="000E7215" w:rsidRDefault="00631289" w:rsidP="00CD3FA5">
      <w:pPr>
        <w:spacing w:after="120"/>
        <w:jc w:val="both"/>
        <w:rPr>
          <w:rFonts w:ascii="Arial" w:hAnsi="Arial" w:cs="Arial"/>
          <w:sz w:val="24"/>
          <w:szCs w:val="24"/>
        </w:rPr>
      </w:pPr>
      <w:r w:rsidRPr="000E7215">
        <w:rPr>
          <w:rFonts w:ascii="Arial" w:hAnsi="Arial" w:cs="Arial"/>
          <w:sz w:val="24"/>
          <w:szCs w:val="24"/>
        </w:rPr>
        <w:t>The development of a Sustainable Forest Management Plan SFMP would be looking to directly benefit   economically and social</w:t>
      </w:r>
      <w:r w:rsidR="00CD3FA5" w:rsidRPr="000E7215">
        <w:rPr>
          <w:rFonts w:ascii="Arial" w:hAnsi="Arial" w:cs="Arial"/>
          <w:sz w:val="24"/>
          <w:szCs w:val="24"/>
        </w:rPr>
        <w:t>ly while allowing</w:t>
      </w:r>
      <w:r w:rsidRPr="000E7215">
        <w:rPr>
          <w:rFonts w:ascii="Arial" w:hAnsi="Arial" w:cs="Arial"/>
          <w:sz w:val="24"/>
          <w:szCs w:val="24"/>
        </w:rPr>
        <w:t xml:space="preserve"> sustainable management of this forest resources.</w:t>
      </w:r>
      <w:r w:rsidR="00CD3FA5" w:rsidRPr="000E7215">
        <w:rPr>
          <w:rFonts w:ascii="Arial" w:hAnsi="Arial" w:cs="Arial"/>
          <w:sz w:val="24"/>
          <w:szCs w:val="24"/>
        </w:rPr>
        <w:t xml:space="preserve"> In order to determine if the area is suitable to apply this type of forest management</w:t>
      </w:r>
      <w:r w:rsidR="009054A3" w:rsidRPr="000E7215">
        <w:rPr>
          <w:rFonts w:ascii="Arial" w:hAnsi="Arial" w:cs="Arial"/>
          <w:sz w:val="24"/>
          <w:szCs w:val="24"/>
        </w:rPr>
        <w:t>, a</w:t>
      </w:r>
      <w:r w:rsidR="0076245A">
        <w:rPr>
          <w:rFonts w:ascii="Arial" w:hAnsi="Arial" w:cs="Arial"/>
          <w:sz w:val="24"/>
          <w:szCs w:val="24"/>
        </w:rPr>
        <w:t xml:space="preserve"> </w:t>
      </w:r>
      <w:r w:rsidR="00CD3FA5" w:rsidRPr="000E7215">
        <w:rPr>
          <w:rFonts w:ascii="Arial" w:hAnsi="Arial" w:cs="Arial"/>
          <w:sz w:val="24"/>
          <w:szCs w:val="24"/>
        </w:rPr>
        <w:t xml:space="preserve">Rapid </w:t>
      </w:r>
      <w:r w:rsidR="00E113E1" w:rsidRPr="000E7215">
        <w:rPr>
          <w:rFonts w:ascii="Arial" w:hAnsi="Arial" w:cs="Arial"/>
          <w:sz w:val="24"/>
          <w:szCs w:val="24"/>
        </w:rPr>
        <w:t>T</w:t>
      </w:r>
      <w:r w:rsidR="00CD3FA5" w:rsidRPr="000E7215">
        <w:rPr>
          <w:rFonts w:ascii="Arial" w:hAnsi="Arial" w:cs="Arial"/>
          <w:sz w:val="24"/>
          <w:szCs w:val="24"/>
        </w:rPr>
        <w:t xml:space="preserve">imber </w:t>
      </w:r>
      <w:r w:rsidR="00E113E1" w:rsidRPr="000E7215">
        <w:rPr>
          <w:rFonts w:ascii="Arial" w:hAnsi="Arial" w:cs="Arial"/>
          <w:sz w:val="24"/>
          <w:szCs w:val="24"/>
        </w:rPr>
        <w:t>Cruise L</w:t>
      </w:r>
      <w:r w:rsidR="00CD3FA5" w:rsidRPr="000E7215">
        <w:rPr>
          <w:rFonts w:ascii="Arial" w:hAnsi="Arial" w:cs="Arial"/>
          <w:sz w:val="24"/>
          <w:szCs w:val="24"/>
        </w:rPr>
        <w:t>ines</w:t>
      </w:r>
      <w:r w:rsidR="009054A3" w:rsidRPr="000E7215">
        <w:rPr>
          <w:rFonts w:ascii="Arial" w:hAnsi="Arial" w:cs="Arial"/>
          <w:sz w:val="24"/>
          <w:szCs w:val="24"/>
        </w:rPr>
        <w:t xml:space="preserve"> was</w:t>
      </w:r>
      <w:r w:rsidR="00CD3FA5" w:rsidRPr="000E7215">
        <w:rPr>
          <w:rFonts w:ascii="Arial" w:hAnsi="Arial" w:cs="Arial"/>
          <w:sz w:val="24"/>
          <w:szCs w:val="24"/>
        </w:rPr>
        <w:t xml:space="preserve"> placed to assess the floristic composition and abundance of the forest species commercial groups</w:t>
      </w:r>
      <w:r w:rsidR="00E2129B" w:rsidRPr="000E7215">
        <w:rPr>
          <w:rFonts w:ascii="Arial" w:hAnsi="Arial" w:cs="Arial"/>
          <w:sz w:val="24"/>
          <w:szCs w:val="24"/>
        </w:rPr>
        <w:t xml:space="preserve">, </w:t>
      </w:r>
      <w:r w:rsidR="000E3E12" w:rsidRPr="000E7215">
        <w:rPr>
          <w:rFonts w:ascii="Arial" w:hAnsi="Arial" w:cs="Arial"/>
          <w:sz w:val="24"/>
          <w:szCs w:val="24"/>
        </w:rPr>
        <w:t>the qualitative characteristics, volume and Basal area starting with</w:t>
      </w:r>
      <w:r w:rsidR="00622AB4" w:rsidRPr="000E7215">
        <w:rPr>
          <w:rFonts w:ascii="Arial" w:hAnsi="Arial" w:cs="Arial"/>
          <w:sz w:val="24"/>
          <w:szCs w:val="24"/>
        </w:rPr>
        <w:t xml:space="preserve"> individuals</w:t>
      </w:r>
      <w:r w:rsidR="0076245A">
        <w:rPr>
          <w:rFonts w:ascii="Arial" w:hAnsi="Arial" w:cs="Arial"/>
          <w:sz w:val="24"/>
          <w:szCs w:val="24"/>
        </w:rPr>
        <w:t xml:space="preserve"> with </w:t>
      </w:r>
      <w:r w:rsidR="00E2129B" w:rsidRPr="000E7215">
        <w:rPr>
          <w:rFonts w:ascii="Arial" w:hAnsi="Arial" w:cs="Arial"/>
          <w:sz w:val="24"/>
          <w:szCs w:val="24"/>
        </w:rPr>
        <w:t>diameter at breast height (</w:t>
      </w:r>
      <w:r w:rsidR="00622AB4" w:rsidRPr="000E7215">
        <w:rPr>
          <w:rFonts w:ascii="Arial" w:hAnsi="Arial" w:cs="Arial"/>
          <w:sz w:val="24"/>
          <w:szCs w:val="24"/>
        </w:rPr>
        <w:t>DBH</w:t>
      </w:r>
      <w:r w:rsidR="00E2129B" w:rsidRPr="000E7215">
        <w:rPr>
          <w:rFonts w:ascii="Arial" w:hAnsi="Arial" w:cs="Arial"/>
          <w:sz w:val="24"/>
          <w:szCs w:val="24"/>
        </w:rPr>
        <w:t>)</w:t>
      </w:r>
      <w:r w:rsidR="00622AB4" w:rsidRPr="000E7215">
        <w:rPr>
          <w:rFonts w:ascii="Arial" w:hAnsi="Arial" w:cs="Arial"/>
          <w:sz w:val="24"/>
          <w:szCs w:val="24"/>
        </w:rPr>
        <w:t xml:space="preserve"> of 25cm and 20cm for rosewood</w:t>
      </w:r>
      <w:r w:rsidR="009054A3" w:rsidRPr="000E7215">
        <w:rPr>
          <w:rFonts w:ascii="Arial" w:hAnsi="Arial" w:cs="Arial"/>
          <w:sz w:val="24"/>
          <w:szCs w:val="24"/>
        </w:rPr>
        <w:t>.</w:t>
      </w:r>
      <w:r w:rsidR="00CD3FA5" w:rsidRPr="000E7215">
        <w:rPr>
          <w:rFonts w:ascii="Arial" w:hAnsi="Arial" w:cs="Arial"/>
          <w:sz w:val="24"/>
          <w:szCs w:val="24"/>
        </w:rPr>
        <w:t xml:space="preserve"> </w:t>
      </w:r>
      <w:r w:rsidR="009054A3" w:rsidRPr="000E7215">
        <w:rPr>
          <w:rFonts w:ascii="Arial" w:hAnsi="Arial" w:cs="Arial"/>
          <w:sz w:val="24"/>
          <w:szCs w:val="24"/>
        </w:rPr>
        <w:t>The area sampled is</w:t>
      </w:r>
      <w:r w:rsidR="000E3E12" w:rsidRPr="000E7215">
        <w:rPr>
          <w:rFonts w:ascii="Arial" w:hAnsi="Arial" w:cs="Arial"/>
          <w:sz w:val="24"/>
          <w:szCs w:val="24"/>
        </w:rPr>
        <w:t xml:space="preserve"> 9.6 ha or</w:t>
      </w:r>
      <w:r w:rsidR="009054A3" w:rsidRPr="000E7215">
        <w:rPr>
          <w:rFonts w:ascii="Arial" w:hAnsi="Arial" w:cs="Arial"/>
          <w:sz w:val="24"/>
          <w:szCs w:val="24"/>
        </w:rPr>
        <w:t xml:space="preserve"> </w:t>
      </w:r>
      <w:r w:rsidR="00597EA5" w:rsidRPr="000E7215">
        <w:rPr>
          <w:rFonts w:ascii="Arial" w:hAnsi="Arial" w:cs="Arial"/>
          <w:sz w:val="24"/>
          <w:szCs w:val="24"/>
        </w:rPr>
        <w:t>0.56%</w:t>
      </w:r>
      <w:r w:rsidR="00BC2808" w:rsidRPr="000E7215">
        <w:rPr>
          <w:rFonts w:ascii="Arial" w:hAnsi="Arial" w:cs="Arial"/>
          <w:sz w:val="24"/>
          <w:szCs w:val="24"/>
        </w:rPr>
        <w:t xml:space="preserve"> of the total productive </w:t>
      </w:r>
      <w:r w:rsidR="009054A3" w:rsidRPr="000E7215">
        <w:rPr>
          <w:rFonts w:ascii="Arial" w:hAnsi="Arial" w:cs="Arial"/>
          <w:sz w:val="24"/>
          <w:szCs w:val="24"/>
        </w:rPr>
        <w:t>area</w:t>
      </w:r>
      <w:r w:rsidR="00BC2808" w:rsidRPr="000E7215">
        <w:rPr>
          <w:rFonts w:ascii="Arial" w:hAnsi="Arial" w:cs="Arial"/>
          <w:sz w:val="24"/>
          <w:szCs w:val="24"/>
        </w:rPr>
        <w:t xml:space="preserve"> </w:t>
      </w:r>
      <w:r w:rsidR="00890A95" w:rsidRPr="000E7215">
        <w:rPr>
          <w:rFonts w:ascii="Arial" w:hAnsi="Arial" w:cs="Arial"/>
          <w:sz w:val="24"/>
          <w:szCs w:val="24"/>
        </w:rPr>
        <w:t>(</w:t>
      </w:r>
      <w:r w:rsidR="000E3E12" w:rsidRPr="000E7215">
        <w:rPr>
          <w:rFonts w:ascii="Arial" w:hAnsi="Arial" w:cs="Arial"/>
          <w:sz w:val="24"/>
          <w:szCs w:val="24"/>
        </w:rPr>
        <w:t>1,699.67ha)</w:t>
      </w:r>
      <w:r w:rsidR="009054A3" w:rsidRPr="000E7215">
        <w:rPr>
          <w:rFonts w:ascii="Arial" w:hAnsi="Arial" w:cs="Arial"/>
          <w:sz w:val="24"/>
          <w:szCs w:val="24"/>
        </w:rPr>
        <w:t xml:space="preserve"> and</w:t>
      </w:r>
      <w:r w:rsidR="00597EA5" w:rsidRPr="000E7215">
        <w:rPr>
          <w:rFonts w:ascii="Arial" w:hAnsi="Arial" w:cs="Arial"/>
          <w:sz w:val="24"/>
          <w:szCs w:val="24"/>
        </w:rPr>
        <w:t xml:space="preserve"> 0.26</w:t>
      </w:r>
      <w:r w:rsidR="009054A3" w:rsidRPr="000E7215">
        <w:rPr>
          <w:rFonts w:ascii="Arial" w:hAnsi="Arial" w:cs="Arial"/>
          <w:sz w:val="24"/>
          <w:szCs w:val="24"/>
        </w:rPr>
        <w:t xml:space="preserve"> % of the total areas</w:t>
      </w:r>
      <w:r w:rsidR="000E3E12" w:rsidRPr="000E7215">
        <w:rPr>
          <w:rFonts w:ascii="Arial" w:hAnsi="Arial" w:cs="Arial"/>
          <w:sz w:val="24"/>
          <w:szCs w:val="24"/>
        </w:rPr>
        <w:t xml:space="preserve"> 3,642 ha</w:t>
      </w:r>
      <w:r w:rsidR="00D57C9B" w:rsidRPr="000E7215">
        <w:rPr>
          <w:rFonts w:ascii="Arial" w:hAnsi="Arial" w:cs="Arial"/>
          <w:sz w:val="24"/>
          <w:szCs w:val="24"/>
        </w:rPr>
        <w:t xml:space="preserve"> which includes</w:t>
      </w:r>
      <w:r w:rsidR="00FE33E8" w:rsidRPr="000E7215">
        <w:rPr>
          <w:rFonts w:ascii="Arial" w:hAnsi="Arial" w:cs="Arial"/>
          <w:sz w:val="24"/>
          <w:szCs w:val="24"/>
        </w:rPr>
        <w:t xml:space="preserve"> (production</w:t>
      </w:r>
      <w:r w:rsidR="009D0418" w:rsidRPr="000E7215">
        <w:rPr>
          <w:rFonts w:ascii="Arial" w:hAnsi="Arial" w:cs="Arial"/>
          <w:sz w:val="24"/>
          <w:szCs w:val="24"/>
        </w:rPr>
        <w:t>,</w:t>
      </w:r>
      <w:r w:rsidR="00FE33E8" w:rsidRPr="000E7215">
        <w:rPr>
          <w:rFonts w:ascii="Arial" w:hAnsi="Arial" w:cs="Arial"/>
          <w:sz w:val="24"/>
          <w:szCs w:val="24"/>
        </w:rPr>
        <w:t xml:space="preserve"> </w:t>
      </w:r>
      <w:r w:rsidR="00E2129B" w:rsidRPr="000E7215">
        <w:rPr>
          <w:rFonts w:ascii="Arial" w:hAnsi="Arial" w:cs="Arial"/>
          <w:sz w:val="24"/>
          <w:szCs w:val="24"/>
        </w:rPr>
        <w:t>subsistence agriculture and other developments</w:t>
      </w:r>
      <w:r w:rsidR="00D57C9B" w:rsidRPr="000E7215">
        <w:rPr>
          <w:rFonts w:ascii="Arial" w:hAnsi="Arial" w:cs="Arial"/>
          <w:sz w:val="24"/>
          <w:szCs w:val="24"/>
        </w:rPr>
        <w:t xml:space="preserve"> areas</w:t>
      </w:r>
      <w:r w:rsidR="00E2129B" w:rsidRPr="000E7215">
        <w:rPr>
          <w:rFonts w:ascii="Arial" w:hAnsi="Arial" w:cs="Arial"/>
          <w:sz w:val="24"/>
          <w:szCs w:val="24"/>
        </w:rPr>
        <w:t>)</w:t>
      </w:r>
    </w:p>
    <w:p w:rsidR="00E2129B" w:rsidRPr="000E7215" w:rsidRDefault="00E2129B" w:rsidP="00E2129B">
      <w:pPr>
        <w:spacing w:after="120"/>
        <w:jc w:val="both"/>
        <w:rPr>
          <w:rFonts w:ascii="Arial" w:hAnsi="Arial" w:cs="Arial"/>
          <w:sz w:val="24"/>
          <w:szCs w:val="24"/>
        </w:rPr>
      </w:pPr>
      <w:r w:rsidRPr="000E7215">
        <w:rPr>
          <w:rFonts w:ascii="Arial" w:hAnsi="Arial" w:cs="Arial"/>
          <w:sz w:val="24"/>
          <w:szCs w:val="24"/>
        </w:rPr>
        <w:t>The forest composition and structure are relatively homogeneous, having identified one stratum in relation to the intervention level of the area. The stratu</w:t>
      </w:r>
      <w:r w:rsidR="0076245A">
        <w:rPr>
          <w:rFonts w:ascii="Arial" w:hAnsi="Arial" w:cs="Arial"/>
          <w:sz w:val="24"/>
          <w:szCs w:val="24"/>
        </w:rPr>
        <w:t xml:space="preserve">m has an extension of 9,000ac or </w:t>
      </w:r>
      <w:r w:rsidRPr="000E7215">
        <w:rPr>
          <w:rFonts w:ascii="Arial" w:hAnsi="Arial" w:cs="Arial"/>
          <w:sz w:val="24"/>
          <w:szCs w:val="24"/>
        </w:rPr>
        <w:t>3,642 ha, whic</w:t>
      </w:r>
      <w:r w:rsidR="0076245A">
        <w:rPr>
          <w:rFonts w:ascii="Arial" w:hAnsi="Arial" w:cs="Arial"/>
          <w:sz w:val="24"/>
          <w:szCs w:val="24"/>
        </w:rPr>
        <w:t>h considers all the species of</w:t>
      </w:r>
      <w:r w:rsidRPr="000E7215">
        <w:rPr>
          <w:rFonts w:ascii="Arial" w:hAnsi="Arial" w:cs="Arial"/>
          <w:sz w:val="24"/>
          <w:szCs w:val="24"/>
        </w:rPr>
        <w:t xml:space="preserve"> individuals with DBH</w:t>
      </w:r>
      <w:r w:rsidRPr="000E7215">
        <w:rPr>
          <w:rFonts w:ascii="Arial" w:hAnsi="Arial" w:cs="Arial"/>
          <w:sz w:val="24"/>
          <w:szCs w:val="24"/>
          <w:u w:val="single"/>
        </w:rPr>
        <w:t>&gt;</w:t>
      </w:r>
      <w:r w:rsidRPr="000E7215">
        <w:rPr>
          <w:rFonts w:ascii="Arial" w:hAnsi="Arial" w:cs="Arial"/>
          <w:sz w:val="24"/>
          <w:szCs w:val="24"/>
        </w:rPr>
        <w:t>25 cm,</w:t>
      </w:r>
      <w:r w:rsidR="00F23230" w:rsidRPr="000E7215">
        <w:rPr>
          <w:rFonts w:ascii="Arial" w:hAnsi="Arial" w:cs="Arial"/>
          <w:sz w:val="24"/>
          <w:szCs w:val="24"/>
        </w:rPr>
        <w:t xml:space="preserve"> </w:t>
      </w:r>
      <w:r w:rsidRPr="000E7215">
        <w:rPr>
          <w:rFonts w:ascii="Arial" w:hAnsi="Arial" w:cs="Arial"/>
          <w:sz w:val="24"/>
          <w:szCs w:val="24"/>
        </w:rPr>
        <w:t>and is represented by the 5 most abundant species (</w:t>
      </w:r>
      <w:proofErr w:type="spellStart"/>
      <w:r w:rsidRPr="000E7215">
        <w:rPr>
          <w:rFonts w:ascii="Arial" w:hAnsi="Arial" w:cs="Arial"/>
          <w:sz w:val="24"/>
          <w:szCs w:val="24"/>
        </w:rPr>
        <w:t>Nargusta</w:t>
      </w:r>
      <w:proofErr w:type="spellEnd"/>
      <w:r w:rsidRPr="000E7215">
        <w:rPr>
          <w:rFonts w:ascii="Arial" w:hAnsi="Arial" w:cs="Arial"/>
          <w:sz w:val="24"/>
          <w:szCs w:val="24"/>
        </w:rPr>
        <w:t xml:space="preserve">, </w:t>
      </w:r>
      <w:proofErr w:type="spellStart"/>
      <w:r w:rsidRPr="000E7215">
        <w:rPr>
          <w:rFonts w:ascii="Arial" w:hAnsi="Arial" w:cs="Arial"/>
          <w:sz w:val="24"/>
          <w:szCs w:val="24"/>
        </w:rPr>
        <w:t>Yemeri</w:t>
      </w:r>
      <w:proofErr w:type="spellEnd"/>
      <w:r w:rsidRPr="000E7215">
        <w:rPr>
          <w:rFonts w:ascii="Arial" w:hAnsi="Arial" w:cs="Arial"/>
          <w:sz w:val="24"/>
          <w:szCs w:val="24"/>
        </w:rPr>
        <w:t xml:space="preserve">, Rosewood, Santa Maria, </w:t>
      </w:r>
      <w:proofErr w:type="spellStart"/>
      <w:r w:rsidRPr="000E7215">
        <w:rPr>
          <w:rFonts w:ascii="Arial" w:hAnsi="Arial" w:cs="Arial"/>
          <w:sz w:val="24"/>
          <w:szCs w:val="24"/>
        </w:rPr>
        <w:t>Waika</w:t>
      </w:r>
      <w:proofErr w:type="spellEnd"/>
      <w:r w:rsidRPr="000E7215">
        <w:rPr>
          <w:rFonts w:ascii="Arial" w:hAnsi="Arial" w:cs="Arial"/>
          <w:sz w:val="24"/>
          <w:szCs w:val="24"/>
        </w:rPr>
        <w:t xml:space="preserve"> chew-stick).</w:t>
      </w:r>
    </w:p>
    <w:p w:rsidR="006A62DF" w:rsidRPr="000E7215" w:rsidRDefault="006A62DF" w:rsidP="00E2129B">
      <w:pPr>
        <w:spacing w:after="120"/>
        <w:jc w:val="both"/>
        <w:rPr>
          <w:rFonts w:ascii="Arial" w:hAnsi="Arial" w:cs="Arial"/>
          <w:sz w:val="24"/>
          <w:szCs w:val="24"/>
        </w:rPr>
      </w:pPr>
    </w:p>
    <w:p w:rsidR="006A62DF" w:rsidRDefault="006A62DF" w:rsidP="00E2129B">
      <w:pPr>
        <w:spacing w:after="120"/>
        <w:jc w:val="both"/>
        <w:rPr>
          <w:rFonts w:ascii="Arial" w:hAnsi="Arial" w:cs="Arial"/>
          <w:sz w:val="24"/>
          <w:szCs w:val="24"/>
        </w:rPr>
      </w:pPr>
      <w:r w:rsidRPr="000E7215">
        <w:rPr>
          <w:rFonts w:ascii="Arial" w:hAnsi="Arial" w:cs="Arial"/>
          <w:sz w:val="24"/>
          <w:szCs w:val="24"/>
        </w:rPr>
        <w:t>SPECIFIC OBJECTIVES</w:t>
      </w:r>
    </w:p>
    <w:p w:rsidR="006A62DF" w:rsidRPr="000E7215" w:rsidRDefault="00D57C9B" w:rsidP="00E2129B">
      <w:pPr>
        <w:spacing w:after="120"/>
        <w:jc w:val="both"/>
        <w:rPr>
          <w:rFonts w:ascii="Arial" w:hAnsi="Arial" w:cs="Arial"/>
          <w:sz w:val="24"/>
          <w:szCs w:val="24"/>
        </w:rPr>
      </w:pPr>
      <w:r w:rsidRPr="000E7215">
        <w:rPr>
          <w:rFonts w:ascii="Arial" w:hAnsi="Arial" w:cs="Arial"/>
          <w:sz w:val="24"/>
          <w:szCs w:val="24"/>
        </w:rPr>
        <w:t>Identify the floristic composition and relative abundance of forest commercial species.</w:t>
      </w:r>
    </w:p>
    <w:p w:rsidR="00D57C9B" w:rsidRPr="000E7215" w:rsidRDefault="00D57C9B" w:rsidP="00E2129B">
      <w:pPr>
        <w:spacing w:after="120"/>
        <w:jc w:val="both"/>
        <w:rPr>
          <w:rFonts w:ascii="Arial" w:hAnsi="Arial" w:cs="Arial"/>
          <w:sz w:val="24"/>
          <w:szCs w:val="24"/>
        </w:rPr>
      </w:pPr>
      <w:r w:rsidRPr="000E7215">
        <w:rPr>
          <w:rFonts w:ascii="Arial" w:hAnsi="Arial" w:cs="Arial"/>
          <w:sz w:val="24"/>
          <w:szCs w:val="24"/>
        </w:rPr>
        <w:t>Determine the sustainable productive potential (area and volume of the area)</w:t>
      </w:r>
    </w:p>
    <w:p w:rsidR="006A62DF" w:rsidRPr="000E7215" w:rsidRDefault="006A62DF" w:rsidP="00E2129B">
      <w:pPr>
        <w:spacing w:after="120"/>
        <w:jc w:val="both"/>
        <w:rPr>
          <w:rFonts w:ascii="Arial" w:hAnsi="Arial" w:cs="Arial"/>
          <w:sz w:val="24"/>
          <w:szCs w:val="24"/>
        </w:rPr>
      </w:pPr>
    </w:p>
    <w:p w:rsidR="00971EC3" w:rsidRPr="00594126" w:rsidRDefault="00971EC3" w:rsidP="00594126">
      <w:pPr>
        <w:pStyle w:val="BC1"/>
      </w:pPr>
      <w:bookmarkStart w:id="0" w:name="_Toc258974155"/>
      <w:bookmarkStart w:id="1" w:name="_Toc258974158"/>
      <w:r w:rsidRPr="00594126">
        <w:t>INVENTORY OF FOREST RESOURCES</w:t>
      </w:r>
      <w:bookmarkEnd w:id="0"/>
    </w:p>
    <w:p w:rsidR="00F80679" w:rsidRDefault="00F80679" w:rsidP="00971EC3">
      <w:pPr>
        <w:pStyle w:val="BC2"/>
        <w:numPr>
          <w:ilvl w:val="0"/>
          <w:numId w:val="0"/>
        </w:numPr>
        <w:rPr>
          <w:rFonts w:ascii="Arial" w:hAnsi="Arial" w:cs="Arial"/>
          <w:b w:val="0"/>
        </w:rPr>
      </w:pPr>
      <w:bookmarkStart w:id="2" w:name="_Toc258974156"/>
    </w:p>
    <w:p w:rsidR="00971EC3" w:rsidRPr="000E7215" w:rsidRDefault="00971EC3" w:rsidP="00F80679">
      <w:pPr>
        <w:pStyle w:val="BC2"/>
        <w:numPr>
          <w:ilvl w:val="0"/>
          <w:numId w:val="0"/>
        </w:numPr>
        <w:rPr>
          <w:rFonts w:ascii="Arial" w:hAnsi="Arial" w:cs="Arial"/>
          <w:b w:val="0"/>
        </w:rPr>
      </w:pPr>
      <w:r w:rsidRPr="000E7215">
        <w:rPr>
          <w:rFonts w:ascii="Arial" w:hAnsi="Arial" w:cs="Arial"/>
          <w:b w:val="0"/>
        </w:rPr>
        <w:t>Timber Resources – management level inventory</w:t>
      </w:r>
      <w:bookmarkEnd w:id="2"/>
    </w:p>
    <w:p w:rsidR="00971EC3" w:rsidRPr="000E7215" w:rsidRDefault="00971EC3" w:rsidP="00F80679">
      <w:pPr>
        <w:spacing w:after="0"/>
        <w:rPr>
          <w:rFonts w:ascii="Arial" w:hAnsi="Arial" w:cs="Arial"/>
          <w:sz w:val="24"/>
          <w:szCs w:val="24"/>
        </w:rPr>
      </w:pPr>
    </w:p>
    <w:p w:rsidR="00971EC3" w:rsidRPr="000E7215" w:rsidRDefault="00971EC3" w:rsidP="00F80679">
      <w:pPr>
        <w:spacing w:after="0"/>
        <w:jc w:val="both"/>
        <w:rPr>
          <w:rFonts w:ascii="Arial" w:hAnsi="Arial" w:cs="Arial"/>
          <w:sz w:val="24"/>
          <w:szCs w:val="24"/>
        </w:rPr>
      </w:pPr>
      <w:r w:rsidRPr="000E7215">
        <w:rPr>
          <w:rFonts w:ascii="Arial" w:hAnsi="Arial" w:cs="Arial"/>
          <w:sz w:val="24"/>
          <w:szCs w:val="24"/>
        </w:rPr>
        <w:t xml:space="preserve">The forest rapid inventory was carried out during the month of May </w:t>
      </w:r>
      <w:proofErr w:type="gramStart"/>
      <w:r w:rsidRPr="000E7215">
        <w:rPr>
          <w:rFonts w:ascii="Arial" w:hAnsi="Arial" w:cs="Arial"/>
          <w:sz w:val="24"/>
          <w:szCs w:val="24"/>
        </w:rPr>
        <w:t>2013 .</w:t>
      </w:r>
      <w:proofErr w:type="gramEnd"/>
      <w:r w:rsidRPr="000E7215">
        <w:rPr>
          <w:rFonts w:ascii="Arial" w:hAnsi="Arial" w:cs="Arial"/>
          <w:sz w:val="24"/>
          <w:szCs w:val="24"/>
        </w:rPr>
        <w:t xml:space="preserve"> The team in charge of the work consisted of </w:t>
      </w:r>
      <w:r w:rsidR="00F23230" w:rsidRPr="000E7215">
        <w:rPr>
          <w:rFonts w:ascii="Arial" w:hAnsi="Arial" w:cs="Arial"/>
          <w:sz w:val="24"/>
          <w:szCs w:val="24"/>
        </w:rPr>
        <w:t>a Forest Management Specialist,</w:t>
      </w:r>
      <w:r w:rsidRPr="000E7215">
        <w:rPr>
          <w:rFonts w:ascii="Arial" w:hAnsi="Arial" w:cs="Arial"/>
          <w:sz w:val="24"/>
          <w:szCs w:val="24"/>
        </w:rPr>
        <w:t xml:space="preserve"> 1 Technical Forester (tree spotter) and 2</w:t>
      </w:r>
      <w:r w:rsidR="008F1EAA" w:rsidRPr="000E7215">
        <w:rPr>
          <w:rFonts w:ascii="Arial" w:hAnsi="Arial" w:cs="Arial"/>
          <w:sz w:val="24"/>
          <w:szCs w:val="24"/>
        </w:rPr>
        <w:t xml:space="preserve"> workers from the buffer community</w:t>
      </w:r>
      <w:r w:rsidRPr="000E7215">
        <w:rPr>
          <w:rFonts w:ascii="Arial" w:hAnsi="Arial" w:cs="Arial"/>
          <w:sz w:val="24"/>
          <w:szCs w:val="24"/>
        </w:rPr>
        <w:t>. An initial training was carried out with the squad to understand the methodology and process of the forest inventory. Data analysis and writing of the final report was</w:t>
      </w:r>
      <w:r w:rsidR="008F1EAA" w:rsidRPr="000E7215">
        <w:rPr>
          <w:rFonts w:ascii="Arial" w:hAnsi="Arial" w:cs="Arial"/>
          <w:sz w:val="24"/>
          <w:szCs w:val="24"/>
        </w:rPr>
        <w:t xml:space="preserve"> also</w:t>
      </w:r>
      <w:r w:rsidRPr="000E7215">
        <w:rPr>
          <w:rFonts w:ascii="Arial" w:hAnsi="Arial" w:cs="Arial"/>
          <w:sz w:val="24"/>
          <w:szCs w:val="24"/>
        </w:rPr>
        <w:t xml:space="preserve"> carried out </w:t>
      </w:r>
      <w:r w:rsidR="008F1EAA" w:rsidRPr="000E7215">
        <w:rPr>
          <w:rFonts w:ascii="Arial" w:hAnsi="Arial" w:cs="Arial"/>
          <w:sz w:val="24"/>
          <w:szCs w:val="24"/>
        </w:rPr>
        <w:t>during May of 2013</w:t>
      </w:r>
      <w:r w:rsidRPr="000E7215">
        <w:rPr>
          <w:rFonts w:ascii="Arial" w:hAnsi="Arial" w:cs="Arial"/>
          <w:sz w:val="24"/>
          <w:szCs w:val="24"/>
        </w:rPr>
        <w:t>.</w:t>
      </w:r>
    </w:p>
    <w:p w:rsidR="00971EC3" w:rsidRPr="000E7215" w:rsidRDefault="00971EC3" w:rsidP="00F80679">
      <w:pPr>
        <w:spacing w:after="0"/>
        <w:rPr>
          <w:rFonts w:ascii="Arial" w:hAnsi="Arial" w:cs="Arial"/>
          <w:sz w:val="24"/>
          <w:szCs w:val="24"/>
        </w:rPr>
      </w:pPr>
    </w:p>
    <w:p w:rsidR="00971EC3" w:rsidRPr="000E7215" w:rsidRDefault="00971EC3" w:rsidP="00F80679">
      <w:pPr>
        <w:pStyle w:val="BC3"/>
      </w:pPr>
      <w:bookmarkStart w:id="3" w:name="_Toc258974157"/>
      <w:r w:rsidRPr="000E7215">
        <w:t>Type of inventory and sampling design</w:t>
      </w:r>
      <w:bookmarkEnd w:id="3"/>
    </w:p>
    <w:p w:rsidR="00971EC3" w:rsidRPr="000E7215" w:rsidRDefault="00971EC3" w:rsidP="00F80679">
      <w:pPr>
        <w:spacing w:after="0"/>
        <w:rPr>
          <w:rFonts w:ascii="Arial" w:hAnsi="Arial" w:cs="Arial"/>
          <w:sz w:val="24"/>
          <w:szCs w:val="24"/>
        </w:rPr>
      </w:pPr>
    </w:p>
    <w:p w:rsidR="00971EC3" w:rsidRPr="000E7215" w:rsidRDefault="00971EC3" w:rsidP="00F80679">
      <w:pPr>
        <w:spacing w:after="0"/>
        <w:jc w:val="both"/>
        <w:rPr>
          <w:rFonts w:ascii="Arial" w:hAnsi="Arial" w:cs="Arial"/>
          <w:sz w:val="24"/>
          <w:szCs w:val="24"/>
        </w:rPr>
      </w:pPr>
      <w:r w:rsidRPr="000E7215">
        <w:rPr>
          <w:rFonts w:ascii="Arial" w:hAnsi="Arial" w:cs="Arial"/>
          <w:sz w:val="24"/>
          <w:szCs w:val="24"/>
        </w:rPr>
        <w:t>After the Forest Management Unit was identified,</w:t>
      </w:r>
      <w:r w:rsidR="008F1EAA" w:rsidRPr="000E7215">
        <w:rPr>
          <w:rFonts w:ascii="Arial" w:hAnsi="Arial" w:cs="Arial"/>
          <w:sz w:val="24"/>
          <w:szCs w:val="24"/>
        </w:rPr>
        <w:t xml:space="preserve"> utilizing the latest</w:t>
      </w:r>
      <w:r w:rsidRPr="000E7215">
        <w:rPr>
          <w:rFonts w:ascii="Arial" w:hAnsi="Arial" w:cs="Arial"/>
          <w:sz w:val="24"/>
          <w:szCs w:val="24"/>
        </w:rPr>
        <w:t xml:space="preserve"> </w:t>
      </w:r>
      <w:r w:rsidR="008F1EAA" w:rsidRPr="000E7215">
        <w:rPr>
          <w:rFonts w:ascii="Arial" w:hAnsi="Arial" w:cs="Arial"/>
          <w:sz w:val="24"/>
          <w:szCs w:val="24"/>
        </w:rPr>
        <w:t>satellite imagery of the forest cover, ecosystem maps and maps that shows infrastructure developments, village boundaries creeks etc.</w:t>
      </w:r>
      <w:r w:rsidRPr="000E7215">
        <w:rPr>
          <w:rFonts w:ascii="Arial" w:hAnsi="Arial" w:cs="Arial"/>
          <w:sz w:val="24"/>
          <w:szCs w:val="24"/>
        </w:rPr>
        <w:t xml:space="preserve"> A</w:t>
      </w:r>
      <w:r w:rsidR="006A62DF" w:rsidRPr="000E7215">
        <w:rPr>
          <w:rFonts w:ascii="Arial" w:hAnsi="Arial" w:cs="Arial"/>
          <w:sz w:val="24"/>
          <w:szCs w:val="24"/>
        </w:rPr>
        <w:t xml:space="preserve"> set of 5</w:t>
      </w:r>
      <w:r w:rsidRPr="000E7215">
        <w:rPr>
          <w:rFonts w:ascii="Arial" w:hAnsi="Arial" w:cs="Arial"/>
          <w:sz w:val="24"/>
          <w:szCs w:val="24"/>
        </w:rPr>
        <w:t xml:space="preserve"> sampling</w:t>
      </w:r>
      <w:r w:rsidR="006A62DF" w:rsidRPr="000E7215">
        <w:rPr>
          <w:rFonts w:ascii="Arial" w:hAnsi="Arial" w:cs="Arial"/>
          <w:sz w:val="24"/>
          <w:szCs w:val="24"/>
        </w:rPr>
        <w:t xml:space="preserve"> cruise lines</w:t>
      </w:r>
      <w:r w:rsidRPr="000E7215">
        <w:rPr>
          <w:rFonts w:ascii="Arial" w:hAnsi="Arial" w:cs="Arial"/>
          <w:sz w:val="24"/>
          <w:szCs w:val="24"/>
        </w:rPr>
        <w:t xml:space="preserve"> was</w:t>
      </w:r>
      <w:r w:rsidR="006A62DF" w:rsidRPr="000E7215">
        <w:rPr>
          <w:rFonts w:ascii="Arial" w:hAnsi="Arial" w:cs="Arial"/>
          <w:sz w:val="24"/>
          <w:szCs w:val="24"/>
        </w:rPr>
        <w:t xml:space="preserve"> distributed along the 1,700 ha (4,200</w:t>
      </w:r>
      <w:r w:rsidRPr="000E7215">
        <w:rPr>
          <w:rFonts w:ascii="Arial" w:hAnsi="Arial" w:cs="Arial"/>
          <w:sz w:val="24"/>
          <w:szCs w:val="24"/>
        </w:rPr>
        <w:t xml:space="preserve"> Acres) of broad leaved forests, gi</w:t>
      </w:r>
      <w:r w:rsidR="006A62DF" w:rsidRPr="000E7215">
        <w:rPr>
          <w:rFonts w:ascii="Arial" w:hAnsi="Arial" w:cs="Arial"/>
          <w:sz w:val="24"/>
          <w:szCs w:val="24"/>
        </w:rPr>
        <w:t>ving a sampling inten</w:t>
      </w:r>
      <w:r w:rsidR="00AE770A" w:rsidRPr="000E7215">
        <w:rPr>
          <w:rFonts w:ascii="Arial" w:hAnsi="Arial" w:cs="Arial"/>
          <w:sz w:val="24"/>
          <w:szCs w:val="24"/>
        </w:rPr>
        <w:t>sity of 0.56%</w:t>
      </w:r>
      <w:r w:rsidRPr="000E7215">
        <w:rPr>
          <w:rFonts w:ascii="Arial" w:hAnsi="Arial" w:cs="Arial"/>
          <w:sz w:val="24"/>
          <w:szCs w:val="24"/>
        </w:rPr>
        <w:t xml:space="preserve">, which is considerable adequate for this forest type and size. </w:t>
      </w:r>
    </w:p>
    <w:p w:rsidR="00084E66" w:rsidRPr="000E7215" w:rsidRDefault="00084E66" w:rsidP="00971EC3">
      <w:pPr>
        <w:jc w:val="both"/>
        <w:rPr>
          <w:rFonts w:ascii="Arial" w:hAnsi="Arial" w:cs="Arial"/>
          <w:sz w:val="24"/>
          <w:szCs w:val="24"/>
        </w:rPr>
      </w:pPr>
      <w:r w:rsidRPr="000E7215">
        <w:rPr>
          <w:rFonts w:ascii="Arial" w:hAnsi="Arial" w:cs="Arial"/>
          <w:noProof/>
          <w:sz w:val="24"/>
          <w:szCs w:val="24"/>
        </w:rPr>
        <w:lastRenderedPageBreak/>
        <w:drawing>
          <wp:inline distT="0" distB="0" distL="0" distR="0">
            <wp:extent cx="5943600" cy="5943600"/>
            <wp:effectExtent l="19050" t="0" r="0" b="0"/>
            <wp:docPr id="8" name="Picture 2" descr="E:\STNP-18 x 18 -Fores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NP-18 x 18 -Forest_cover.jpg"/>
                    <pic:cNvPicPr>
                      <a:picLocks noChangeAspect="1" noChangeArrowheads="1"/>
                    </pic:cNvPicPr>
                  </pic:nvPicPr>
                  <pic:blipFill>
                    <a:blip r:embed="rId16"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E2129B" w:rsidRPr="00F80679" w:rsidRDefault="00594126" w:rsidP="00F80679">
      <w:pPr>
        <w:pStyle w:val="BC3"/>
        <w:rPr>
          <w:b/>
        </w:rPr>
      </w:pPr>
      <w:r w:rsidRPr="00F80679">
        <w:rPr>
          <w:b/>
        </w:rPr>
        <w:t>SAMPLE PLOT LOCATION AND LAYOU</w:t>
      </w:r>
      <w:bookmarkEnd w:id="1"/>
      <w:r w:rsidRPr="00F80679">
        <w:rPr>
          <w:b/>
        </w:rPr>
        <w:t>T</w:t>
      </w:r>
    </w:p>
    <w:p w:rsidR="00394BF2" w:rsidRPr="000E7215" w:rsidRDefault="00394BF2" w:rsidP="00F80679">
      <w:pPr>
        <w:pStyle w:val="BC3"/>
      </w:pPr>
    </w:p>
    <w:p w:rsidR="00E2129B" w:rsidRPr="000E7215" w:rsidRDefault="00E2129B" w:rsidP="00E2129B">
      <w:pPr>
        <w:jc w:val="both"/>
        <w:rPr>
          <w:rFonts w:ascii="Arial" w:hAnsi="Arial" w:cs="Arial"/>
          <w:sz w:val="24"/>
          <w:szCs w:val="24"/>
        </w:rPr>
      </w:pPr>
      <w:r w:rsidRPr="000E7215">
        <w:rPr>
          <w:rFonts w:ascii="Arial" w:hAnsi="Arial" w:cs="Arial"/>
          <w:sz w:val="24"/>
          <w:szCs w:val="24"/>
        </w:rPr>
        <w:t xml:space="preserve">The plots were systematically distributed, along the productive forests. The plots were located in the field by means of a GPS unit. The plot center trail was placed heading north, south, east or west, depending on the geographic outline. The decision of using a GPS unit for the location of the plots is justified due to the distance between the plots, which made difficult the opening of trails between plots for their location. </w:t>
      </w:r>
    </w:p>
    <w:p w:rsidR="00E2129B" w:rsidRPr="000E7215" w:rsidRDefault="00E2129B" w:rsidP="00E2129B">
      <w:pPr>
        <w:jc w:val="both"/>
        <w:rPr>
          <w:rFonts w:ascii="Arial" w:hAnsi="Arial" w:cs="Arial"/>
          <w:b/>
          <w:bCs/>
          <w:sz w:val="24"/>
          <w:szCs w:val="24"/>
        </w:rPr>
      </w:pPr>
    </w:p>
    <w:p w:rsidR="00E2129B" w:rsidRPr="000E7215" w:rsidRDefault="00E2129B" w:rsidP="00E2129B">
      <w:pPr>
        <w:jc w:val="both"/>
        <w:rPr>
          <w:rFonts w:ascii="Arial" w:hAnsi="Arial" w:cs="Arial"/>
          <w:sz w:val="24"/>
          <w:szCs w:val="24"/>
        </w:rPr>
      </w:pPr>
      <w:r w:rsidRPr="000E7215">
        <w:rPr>
          <w:rFonts w:ascii="Arial" w:hAnsi="Arial" w:cs="Arial"/>
          <w:sz w:val="24"/>
          <w:szCs w:val="24"/>
        </w:rPr>
        <w:lastRenderedPageBreak/>
        <w:t>The Sampling unit had a rectangular form with 20 m of width (10 m each side of the trail), and a length of 1000m to</w:t>
      </w:r>
      <w:r w:rsidR="00AE770A" w:rsidRPr="000E7215">
        <w:rPr>
          <w:rFonts w:ascii="Arial" w:hAnsi="Arial" w:cs="Arial"/>
          <w:sz w:val="24"/>
          <w:szCs w:val="24"/>
        </w:rPr>
        <w:t xml:space="preserve"> </w:t>
      </w:r>
      <w:r w:rsidRPr="000E7215">
        <w:rPr>
          <w:rFonts w:ascii="Arial" w:hAnsi="Arial" w:cs="Arial"/>
          <w:sz w:val="24"/>
          <w:szCs w:val="24"/>
        </w:rPr>
        <w:t xml:space="preserve">1500m, in which all the &gt; 25 cm </w:t>
      </w:r>
      <w:proofErr w:type="spellStart"/>
      <w:r w:rsidRPr="000E7215">
        <w:rPr>
          <w:rFonts w:ascii="Arial" w:hAnsi="Arial" w:cs="Arial"/>
          <w:sz w:val="24"/>
          <w:szCs w:val="24"/>
        </w:rPr>
        <w:t>dbh</w:t>
      </w:r>
      <w:proofErr w:type="spellEnd"/>
      <w:r w:rsidRPr="000E7215">
        <w:rPr>
          <w:rFonts w:ascii="Arial" w:hAnsi="Arial" w:cs="Arial"/>
          <w:sz w:val="24"/>
          <w:szCs w:val="24"/>
        </w:rPr>
        <w:t xml:space="preserve"> trees </w:t>
      </w:r>
      <w:r w:rsidR="00971EC3" w:rsidRPr="000E7215">
        <w:rPr>
          <w:rFonts w:ascii="Arial" w:hAnsi="Arial" w:cs="Arial"/>
          <w:sz w:val="24"/>
          <w:szCs w:val="24"/>
        </w:rPr>
        <w:t xml:space="preserve">of commercial species </w:t>
      </w:r>
      <w:r w:rsidRPr="000E7215">
        <w:rPr>
          <w:rFonts w:ascii="Arial" w:hAnsi="Arial" w:cs="Arial"/>
          <w:sz w:val="24"/>
          <w:szCs w:val="24"/>
        </w:rPr>
        <w:t>were measured</w:t>
      </w:r>
      <w:r w:rsidRPr="000E7215">
        <w:rPr>
          <w:rFonts w:ascii="Arial" w:hAnsi="Arial" w:cs="Arial"/>
          <w:color w:val="0000FF"/>
          <w:sz w:val="24"/>
          <w:szCs w:val="24"/>
        </w:rPr>
        <w:t xml:space="preserve">. </w:t>
      </w:r>
      <w:r w:rsidRPr="000E7215">
        <w:rPr>
          <w:rFonts w:ascii="Arial" w:hAnsi="Arial" w:cs="Arial"/>
          <w:sz w:val="24"/>
          <w:szCs w:val="24"/>
        </w:rPr>
        <w:t xml:space="preserve"> The following variables were measured: Specie, diameter breast height (</w:t>
      </w:r>
      <w:proofErr w:type="spellStart"/>
      <w:r w:rsidRPr="000E7215">
        <w:rPr>
          <w:rFonts w:ascii="Arial" w:hAnsi="Arial" w:cs="Arial"/>
          <w:sz w:val="24"/>
          <w:szCs w:val="24"/>
        </w:rPr>
        <w:t>dbh</w:t>
      </w:r>
      <w:proofErr w:type="spellEnd"/>
      <w:r w:rsidRPr="000E7215">
        <w:rPr>
          <w:rFonts w:ascii="Arial" w:hAnsi="Arial" w:cs="Arial"/>
          <w:sz w:val="24"/>
          <w:szCs w:val="24"/>
        </w:rPr>
        <w:t>), commercial height, log quality.</w:t>
      </w:r>
    </w:p>
    <w:p w:rsidR="009F25C0" w:rsidRPr="000E7215" w:rsidRDefault="009F25C0" w:rsidP="00CD3FA5">
      <w:pPr>
        <w:spacing w:after="120"/>
        <w:jc w:val="both"/>
        <w:rPr>
          <w:rFonts w:ascii="Arial" w:hAnsi="Arial" w:cs="Arial"/>
          <w:sz w:val="24"/>
          <w:szCs w:val="24"/>
        </w:rPr>
      </w:pPr>
    </w:p>
    <w:p w:rsidR="00D75579" w:rsidRPr="000E7215" w:rsidRDefault="00AE770A" w:rsidP="00FE33E8">
      <w:pPr>
        <w:jc w:val="both"/>
        <w:rPr>
          <w:rFonts w:ascii="Arial" w:hAnsi="Arial" w:cs="Arial"/>
          <w:sz w:val="24"/>
          <w:szCs w:val="24"/>
        </w:rPr>
      </w:pPr>
      <w:r w:rsidRPr="000E7215">
        <w:rPr>
          <w:rFonts w:ascii="Arial" w:hAnsi="Arial" w:cs="Arial"/>
          <w:sz w:val="24"/>
          <w:szCs w:val="24"/>
        </w:rPr>
        <w:t>C</w:t>
      </w:r>
      <w:r w:rsidR="004E1FB5" w:rsidRPr="000E7215">
        <w:rPr>
          <w:rFonts w:ascii="Arial" w:hAnsi="Arial" w:cs="Arial"/>
          <w:sz w:val="24"/>
          <w:szCs w:val="24"/>
        </w:rPr>
        <w:t>oordinates are as follows</w:t>
      </w:r>
    </w:p>
    <w:p w:rsidR="00036F53" w:rsidRPr="000E7215" w:rsidRDefault="00036F53">
      <w:pPr>
        <w:rPr>
          <w:rFonts w:ascii="Arial" w:hAnsi="Arial" w:cs="Arial"/>
          <w:sz w:val="24"/>
          <w:szCs w:val="24"/>
        </w:rPr>
      </w:pPr>
      <w:r w:rsidRPr="000E7215">
        <w:rPr>
          <w:rFonts w:ascii="Arial" w:hAnsi="Arial" w:cs="Arial"/>
          <w:sz w:val="24"/>
          <w:szCs w:val="24"/>
        </w:rPr>
        <w:tab/>
        <w:t>Starting point</w:t>
      </w:r>
      <w:r w:rsidRPr="000E7215">
        <w:rPr>
          <w:rFonts w:ascii="Arial" w:hAnsi="Arial" w:cs="Arial"/>
          <w:sz w:val="24"/>
          <w:szCs w:val="24"/>
        </w:rPr>
        <w:tab/>
      </w:r>
      <w:r w:rsidRPr="000E7215">
        <w:rPr>
          <w:rFonts w:ascii="Arial" w:hAnsi="Arial" w:cs="Arial"/>
          <w:sz w:val="24"/>
          <w:szCs w:val="24"/>
        </w:rPr>
        <w:tab/>
      </w:r>
      <w:r w:rsidRPr="000E7215">
        <w:rPr>
          <w:rFonts w:ascii="Arial" w:hAnsi="Arial" w:cs="Arial"/>
          <w:sz w:val="24"/>
          <w:szCs w:val="24"/>
        </w:rPr>
        <w:tab/>
      </w:r>
      <w:r w:rsidRPr="000E7215">
        <w:rPr>
          <w:rFonts w:ascii="Arial" w:hAnsi="Arial" w:cs="Arial"/>
          <w:sz w:val="24"/>
          <w:szCs w:val="24"/>
        </w:rPr>
        <w:tab/>
      </w:r>
      <w:r w:rsidRPr="000E7215">
        <w:rPr>
          <w:rFonts w:ascii="Arial" w:hAnsi="Arial" w:cs="Arial"/>
          <w:sz w:val="24"/>
          <w:szCs w:val="24"/>
        </w:rPr>
        <w:tab/>
        <w:t xml:space="preserve">  </w:t>
      </w:r>
      <w:proofErr w:type="gramStart"/>
      <w:r w:rsidRPr="000E7215">
        <w:rPr>
          <w:rFonts w:ascii="Arial" w:hAnsi="Arial" w:cs="Arial"/>
          <w:sz w:val="24"/>
          <w:szCs w:val="24"/>
        </w:rPr>
        <w:t>Ending</w:t>
      </w:r>
      <w:proofErr w:type="gramEnd"/>
      <w:r w:rsidRPr="000E7215">
        <w:rPr>
          <w:rFonts w:ascii="Arial" w:hAnsi="Arial" w:cs="Arial"/>
          <w:sz w:val="24"/>
          <w:szCs w:val="24"/>
        </w:rPr>
        <w:t xml:space="preserve"> point</w:t>
      </w:r>
    </w:p>
    <w:p w:rsidR="004E1FB5" w:rsidRPr="000E7215" w:rsidRDefault="004E1FB5">
      <w:pPr>
        <w:rPr>
          <w:rFonts w:ascii="Arial" w:hAnsi="Arial" w:cs="Arial"/>
          <w:sz w:val="24"/>
          <w:szCs w:val="24"/>
        </w:rPr>
      </w:pPr>
      <w:r w:rsidRPr="000E7215">
        <w:rPr>
          <w:rFonts w:ascii="Arial" w:hAnsi="Arial" w:cs="Arial"/>
          <w:sz w:val="24"/>
          <w:szCs w:val="24"/>
        </w:rPr>
        <w:t>Line No1</w:t>
      </w:r>
      <w:r w:rsidRPr="000E7215">
        <w:rPr>
          <w:rFonts w:ascii="Arial" w:hAnsi="Arial" w:cs="Arial"/>
          <w:sz w:val="24"/>
          <w:szCs w:val="24"/>
        </w:rPr>
        <w:tab/>
        <w:t xml:space="preserve"> 16Q0</w:t>
      </w:r>
      <w:r w:rsidR="0076245A">
        <w:rPr>
          <w:rFonts w:ascii="Arial" w:hAnsi="Arial" w:cs="Arial"/>
          <w:sz w:val="24"/>
          <w:szCs w:val="24"/>
        </w:rPr>
        <w:t xml:space="preserve">281723 </w:t>
      </w:r>
      <w:r w:rsidRPr="000E7215">
        <w:rPr>
          <w:rFonts w:ascii="Arial" w:hAnsi="Arial" w:cs="Arial"/>
          <w:sz w:val="24"/>
          <w:szCs w:val="24"/>
        </w:rPr>
        <w:t>1770481</w:t>
      </w:r>
      <w:r w:rsidRPr="000E7215">
        <w:rPr>
          <w:rFonts w:ascii="Arial" w:hAnsi="Arial" w:cs="Arial"/>
          <w:sz w:val="24"/>
          <w:szCs w:val="24"/>
        </w:rPr>
        <w:tab/>
      </w:r>
      <w:r w:rsidRPr="000E7215">
        <w:rPr>
          <w:rFonts w:ascii="Arial" w:hAnsi="Arial" w:cs="Arial"/>
          <w:sz w:val="24"/>
          <w:szCs w:val="24"/>
        </w:rPr>
        <w:tab/>
        <w:t>16Q0282768</w:t>
      </w:r>
      <w:r w:rsidRPr="000E7215">
        <w:rPr>
          <w:rFonts w:ascii="Arial" w:hAnsi="Arial" w:cs="Arial"/>
          <w:sz w:val="24"/>
          <w:szCs w:val="24"/>
        </w:rPr>
        <w:tab/>
        <w:t>1770471</w:t>
      </w:r>
    </w:p>
    <w:p w:rsidR="004E1FB5" w:rsidRPr="000E7215" w:rsidRDefault="004E1FB5">
      <w:pPr>
        <w:rPr>
          <w:rFonts w:ascii="Arial" w:hAnsi="Arial" w:cs="Arial"/>
          <w:sz w:val="24"/>
          <w:szCs w:val="24"/>
        </w:rPr>
      </w:pPr>
      <w:r w:rsidRPr="000E7215">
        <w:rPr>
          <w:rFonts w:ascii="Arial" w:hAnsi="Arial" w:cs="Arial"/>
          <w:sz w:val="24"/>
          <w:szCs w:val="24"/>
        </w:rPr>
        <w:t>Line No2</w:t>
      </w:r>
      <w:r w:rsidRPr="000E7215">
        <w:rPr>
          <w:rFonts w:ascii="Arial" w:hAnsi="Arial" w:cs="Arial"/>
          <w:sz w:val="24"/>
          <w:szCs w:val="24"/>
        </w:rPr>
        <w:tab/>
        <w:t>16Q0282195</w:t>
      </w:r>
      <w:r w:rsidRPr="000E7215">
        <w:rPr>
          <w:rFonts w:ascii="Arial" w:hAnsi="Arial" w:cs="Arial"/>
          <w:sz w:val="24"/>
          <w:szCs w:val="24"/>
        </w:rPr>
        <w:tab/>
        <w:t>1767938</w:t>
      </w:r>
      <w:r w:rsidRPr="000E7215">
        <w:rPr>
          <w:rFonts w:ascii="Arial" w:hAnsi="Arial" w:cs="Arial"/>
          <w:sz w:val="24"/>
          <w:szCs w:val="24"/>
        </w:rPr>
        <w:tab/>
      </w:r>
      <w:r w:rsidRPr="000E7215">
        <w:rPr>
          <w:rFonts w:ascii="Arial" w:hAnsi="Arial" w:cs="Arial"/>
          <w:sz w:val="24"/>
          <w:szCs w:val="24"/>
        </w:rPr>
        <w:tab/>
        <w:t>16q0280887</w:t>
      </w:r>
      <w:r w:rsidRPr="000E7215">
        <w:rPr>
          <w:rFonts w:ascii="Arial" w:hAnsi="Arial" w:cs="Arial"/>
          <w:sz w:val="24"/>
          <w:szCs w:val="24"/>
        </w:rPr>
        <w:tab/>
        <w:t>1767911</w:t>
      </w:r>
    </w:p>
    <w:p w:rsidR="004E1FB5" w:rsidRPr="000E7215" w:rsidRDefault="004E1FB5">
      <w:pPr>
        <w:rPr>
          <w:rFonts w:ascii="Arial" w:hAnsi="Arial" w:cs="Arial"/>
          <w:sz w:val="24"/>
          <w:szCs w:val="24"/>
        </w:rPr>
      </w:pPr>
      <w:r w:rsidRPr="000E7215">
        <w:rPr>
          <w:rFonts w:ascii="Arial" w:hAnsi="Arial" w:cs="Arial"/>
          <w:sz w:val="24"/>
          <w:szCs w:val="24"/>
        </w:rPr>
        <w:t>Line No3</w:t>
      </w:r>
      <w:r w:rsidRPr="000E7215">
        <w:rPr>
          <w:rFonts w:ascii="Arial" w:hAnsi="Arial" w:cs="Arial"/>
          <w:sz w:val="24"/>
          <w:szCs w:val="24"/>
        </w:rPr>
        <w:tab/>
        <w:t>16Q0281647</w:t>
      </w:r>
      <w:r w:rsidRPr="000E7215">
        <w:rPr>
          <w:rFonts w:ascii="Arial" w:hAnsi="Arial" w:cs="Arial"/>
          <w:sz w:val="24"/>
          <w:szCs w:val="24"/>
        </w:rPr>
        <w:tab/>
        <w:t>1769755</w:t>
      </w:r>
      <w:r w:rsidRPr="000E7215">
        <w:rPr>
          <w:rFonts w:ascii="Arial" w:hAnsi="Arial" w:cs="Arial"/>
          <w:sz w:val="24"/>
          <w:szCs w:val="24"/>
        </w:rPr>
        <w:tab/>
      </w:r>
      <w:r w:rsidRPr="000E7215">
        <w:rPr>
          <w:rFonts w:ascii="Arial" w:hAnsi="Arial" w:cs="Arial"/>
          <w:sz w:val="24"/>
          <w:szCs w:val="24"/>
        </w:rPr>
        <w:tab/>
        <w:t>16Q0280146</w:t>
      </w:r>
      <w:r w:rsidRPr="000E7215">
        <w:rPr>
          <w:rFonts w:ascii="Arial" w:hAnsi="Arial" w:cs="Arial"/>
          <w:sz w:val="24"/>
          <w:szCs w:val="24"/>
        </w:rPr>
        <w:tab/>
        <w:t>1769773</w:t>
      </w:r>
    </w:p>
    <w:p w:rsidR="004E1FB5" w:rsidRPr="000E7215" w:rsidRDefault="004E1FB5">
      <w:pPr>
        <w:rPr>
          <w:rFonts w:ascii="Arial" w:hAnsi="Arial" w:cs="Arial"/>
          <w:sz w:val="24"/>
          <w:szCs w:val="24"/>
        </w:rPr>
      </w:pPr>
      <w:r w:rsidRPr="000E7215">
        <w:rPr>
          <w:rFonts w:ascii="Arial" w:hAnsi="Arial" w:cs="Arial"/>
          <w:sz w:val="24"/>
          <w:szCs w:val="24"/>
        </w:rPr>
        <w:t>Line No 4</w:t>
      </w:r>
      <w:r w:rsidRPr="000E7215">
        <w:rPr>
          <w:rFonts w:ascii="Arial" w:hAnsi="Arial" w:cs="Arial"/>
          <w:sz w:val="24"/>
          <w:szCs w:val="24"/>
        </w:rPr>
        <w:tab/>
        <w:t>16Q0280205</w:t>
      </w:r>
      <w:r w:rsidRPr="000E7215">
        <w:rPr>
          <w:rFonts w:ascii="Arial" w:hAnsi="Arial" w:cs="Arial"/>
          <w:sz w:val="24"/>
          <w:szCs w:val="24"/>
        </w:rPr>
        <w:tab/>
        <w:t>1771485</w:t>
      </w:r>
      <w:r w:rsidRPr="000E7215">
        <w:rPr>
          <w:rFonts w:ascii="Arial" w:hAnsi="Arial" w:cs="Arial"/>
          <w:sz w:val="24"/>
          <w:szCs w:val="24"/>
        </w:rPr>
        <w:tab/>
      </w:r>
      <w:r w:rsidRPr="000E7215">
        <w:rPr>
          <w:rFonts w:ascii="Arial" w:hAnsi="Arial" w:cs="Arial"/>
          <w:sz w:val="24"/>
          <w:szCs w:val="24"/>
        </w:rPr>
        <w:tab/>
        <w:t>16Q0280706</w:t>
      </w:r>
      <w:r w:rsidRPr="000E7215">
        <w:rPr>
          <w:rFonts w:ascii="Arial" w:hAnsi="Arial" w:cs="Arial"/>
          <w:sz w:val="24"/>
          <w:szCs w:val="24"/>
        </w:rPr>
        <w:tab/>
        <w:t>1771460</w:t>
      </w:r>
    </w:p>
    <w:p w:rsidR="004E1FB5" w:rsidRPr="000E7215" w:rsidRDefault="004E1FB5">
      <w:pPr>
        <w:rPr>
          <w:rFonts w:ascii="Arial" w:hAnsi="Arial" w:cs="Arial"/>
          <w:sz w:val="24"/>
          <w:szCs w:val="24"/>
        </w:rPr>
      </w:pPr>
      <w:r w:rsidRPr="000E7215">
        <w:rPr>
          <w:rFonts w:ascii="Arial" w:hAnsi="Arial" w:cs="Arial"/>
          <w:sz w:val="24"/>
          <w:szCs w:val="24"/>
        </w:rPr>
        <w:t>Line No 5</w:t>
      </w:r>
      <w:r w:rsidRPr="000E7215">
        <w:rPr>
          <w:rFonts w:ascii="Arial" w:hAnsi="Arial" w:cs="Arial"/>
          <w:sz w:val="24"/>
          <w:szCs w:val="24"/>
        </w:rPr>
        <w:tab/>
        <w:t>16Q</w:t>
      </w:r>
      <w:r w:rsidR="00036F53" w:rsidRPr="000E7215">
        <w:rPr>
          <w:rFonts w:ascii="Arial" w:hAnsi="Arial" w:cs="Arial"/>
          <w:sz w:val="24"/>
          <w:szCs w:val="24"/>
        </w:rPr>
        <w:t>0284368</w:t>
      </w:r>
      <w:r w:rsidR="00036F53" w:rsidRPr="000E7215">
        <w:rPr>
          <w:rFonts w:ascii="Arial" w:hAnsi="Arial" w:cs="Arial"/>
          <w:sz w:val="24"/>
          <w:szCs w:val="24"/>
        </w:rPr>
        <w:tab/>
        <w:t>1772767</w:t>
      </w:r>
      <w:r w:rsidR="00036F53" w:rsidRPr="000E7215">
        <w:rPr>
          <w:rFonts w:ascii="Arial" w:hAnsi="Arial" w:cs="Arial"/>
          <w:sz w:val="24"/>
          <w:szCs w:val="24"/>
        </w:rPr>
        <w:tab/>
      </w:r>
      <w:r w:rsidR="00036F53" w:rsidRPr="000E7215">
        <w:rPr>
          <w:rFonts w:ascii="Arial" w:hAnsi="Arial" w:cs="Arial"/>
          <w:sz w:val="24"/>
          <w:szCs w:val="24"/>
        </w:rPr>
        <w:tab/>
        <w:t>16Q0284368</w:t>
      </w:r>
      <w:r w:rsidR="00036F53" w:rsidRPr="000E7215">
        <w:rPr>
          <w:rFonts w:ascii="Arial" w:hAnsi="Arial" w:cs="Arial"/>
          <w:sz w:val="24"/>
          <w:szCs w:val="24"/>
        </w:rPr>
        <w:tab/>
        <w:t>1772260</w:t>
      </w:r>
    </w:p>
    <w:p w:rsidR="00036F53" w:rsidRPr="000E7215" w:rsidRDefault="00036F53">
      <w:pPr>
        <w:rPr>
          <w:rFonts w:ascii="Arial" w:hAnsi="Arial" w:cs="Arial"/>
          <w:sz w:val="24"/>
          <w:szCs w:val="24"/>
        </w:rPr>
      </w:pPr>
    </w:p>
    <w:p w:rsidR="0037568F" w:rsidRPr="000E7215" w:rsidRDefault="00036F53">
      <w:pPr>
        <w:rPr>
          <w:rFonts w:ascii="Arial" w:hAnsi="Arial" w:cs="Arial"/>
          <w:sz w:val="24"/>
          <w:szCs w:val="24"/>
        </w:rPr>
      </w:pPr>
      <w:r w:rsidRPr="000E7215">
        <w:rPr>
          <w:rFonts w:ascii="Arial" w:hAnsi="Arial" w:cs="Arial"/>
          <w:sz w:val="24"/>
          <w:szCs w:val="24"/>
        </w:rPr>
        <w:t xml:space="preserve">Line No 1 </w:t>
      </w:r>
      <w:r w:rsidR="0037568F" w:rsidRPr="000E7215">
        <w:rPr>
          <w:rFonts w:ascii="Arial" w:hAnsi="Arial" w:cs="Arial"/>
          <w:sz w:val="24"/>
          <w:szCs w:val="24"/>
        </w:rPr>
        <w:t xml:space="preserve">was done in an easterly advance azimuth where the forest is dominated by </w:t>
      </w:r>
      <w:proofErr w:type="spellStart"/>
      <w:r w:rsidR="0037568F" w:rsidRPr="000E7215">
        <w:rPr>
          <w:rFonts w:ascii="Arial" w:hAnsi="Arial" w:cs="Arial"/>
          <w:sz w:val="24"/>
          <w:szCs w:val="24"/>
        </w:rPr>
        <w:t>yem</w:t>
      </w:r>
      <w:r w:rsidR="0056283E" w:rsidRPr="000E7215">
        <w:rPr>
          <w:rFonts w:ascii="Arial" w:hAnsi="Arial" w:cs="Arial"/>
          <w:sz w:val="24"/>
          <w:szCs w:val="24"/>
        </w:rPr>
        <w:t>eri</w:t>
      </w:r>
      <w:proofErr w:type="spellEnd"/>
      <w:r w:rsidR="0056283E" w:rsidRPr="000E7215">
        <w:rPr>
          <w:rFonts w:ascii="Arial" w:hAnsi="Arial" w:cs="Arial"/>
          <w:sz w:val="24"/>
          <w:szCs w:val="24"/>
        </w:rPr>
        <w:t xml:space="preserve"> and </w:t>
      </w:r>
      <w:proofErr w:type="spellStart"/>
      <w:r w:rsidR="0056283E" w:rsidRPr="000E7215">
        <w:rPr>
          <w:rFonts w:ascii="Arial" w:hAnsi="Arial" w:cs="Arial"/>
          <w:sz w:val="24"/>
          <w:szCs w:val="24"/>
        </w:rPr>
        <w:t>nargusta</w:t>
      </w:r>
      <w:proofErr w:type="spellEnd"/>
      <w:r w:rsidR="0056283E" w:rsidRPr="000E7215">
        <w:rPr>
          <w:rFonts w:ascii="Arial" w:hAnsi="Arial" w:cs="Arial"/>
          <w:sz w:val="24"/>
          <w:szCs w:val="24"/>
        </w:rPr>
        <w:t xml:space="preserve"> and ended in a</w:t>
      </w:r>
      <w:r w:rsidR="0037568F" w:rsidRPr="000E7215">
        <w:rPr>
          <w:rFonts w:ascii="Arial" w:hAnsi="Arial" w:cs="Arial"/>
          <w:sz w:val="24"/>
          <w:szCs w:val="24"/>
        </w:rPr>
        <w:t xml:space="preserve"> </w:t>
      </w:r>
      <w:proofErr w:type="spellStart"/>
      <w:r w:rsidR="0037568F" w:rsidRPr="000E7215">
        <w:rPr>
          <w:rFonts w:ascii="Arial" w:hAnsi="Arial" w:cs="Arial"/>
          <w:sz w:val="24"/>
          <w:szCs w:val="24"/>
        </w:rPr>
        <w:t>nargusta</w:t>
      </w:r>
      <w:proofErr w:type="spellEnd"/>
      <w:r w:rsidR="0037568F" w:rsidRPr="000E7215">
        <w:rPr>
          <w:rFonts w:ascii="Arial" w:hAnsi="Arial" w:cs="Arial"/>
          <w:sz w:val="24"/>
          <w:szCs w:val="24"/>
        </w:rPr>
        <w:t xml:space="preserve"> /sapodilla forest located in the north central portion of block no 1 containing 500 acres</w:t>
      </w:r>
    </w:p>
    <w:p w:rsidR="00036F53" w:rsidRPr="000E7215" w:rsidRDefault="0037568F">
      <w:pPr>
        <w:rPr>
          <w:rFonts w:ascii="Arial" w:hAnsi="Arial" w:cs="Arial"/>
          <w:sz w:val="24"/>
          <w:szCs w:val="24"/>
        </w:rPr>
      </w:pPr>
      <w:r w:rsidRPr="000E7215">
        <w:rPr>
          <w:rFonts w:ascii="Arial" w:hAnsi="Arial" w:cs="Arial"/>
          <w:sz w:val="24"/>
          <w:szCs w:val="24"/>
        </w:rPr>
        <w:t>Line no 2</w:t>
      </w:r>
      <w:r w:rsidR="0056283E" w:rsidRPr="000E7215">
        <w:rPr>
          <w:rFonts w:ascii="Arial" w:hAnsi="Arial" w:cs="Arial"/>
          <w:sz w:val="24"/>
          <w:szCs w:val="24"/>
        </w:rPr>
        <w:t xml:space="preserve"> runs westerly from the road improved by US capital it</w:t>
      </w:r>
      <w:r w:rsidRPr="000E7215">
        <w:rPr>
          <w:rFonts w:ascii="Arial" w:hAnsi="Arial" w:cs="Arial"/>
          <w:sz w:val="24"/>
          <w:szCs w:val="24"/>
        </w:rPr>
        <w:t xml:space="preserve"> </w:t>
      </w:r>
      <w:r w:rsidR="00036F53" w:rsidRPr="000E7215">
        <w:rPr>
          <w:rFonts w:ascii="Arial" w:hAnsi="Arial" w:cs="Arial"/>
          <w:sz w:val="24"/>
          <w:szCs w:val="24"/>
        </w:rPr>
        <w:t xml:space="preserve">falls within the transition zone of the lowland </w:t>
      </w:r>
      <w:r w:rsidR="0056283E" w:rsidRPr="000E7215">
        <w:rPr>
          <w:rFonts w:ascii="Arial" w:hAnsi="Arial" w:cs="Arial"/>
          <w:sz w:val="24"/>
          <w:szCs w:val="24"/>
        </w:rPr>
        <w:t>moist broadleaf forest and the W</w:t>
      </w:r>
      <w:r w:rsidR="00036F53" w:rsidRPr="000E7215">
        <w:rPr>
          <w:rFonts w:ascii="Arial" w:hAnsi="Arial" w:cs="Arial"/>
          <w:sz w:val="24"/>
          <w:szCs w:val="24"/>
        </w:rPr>
        <w:t xml:space="preserve">et </w:t>
      </w:r>
      <w:r w:rsidR="0056283E" w:rsidRPr="000E7215">
        <w:rPr>
          <w:rFonts w:ascii="Arial" w:hAnsi="Arial" w:cs="Arial"/>
          <w:sz w:val="24"/>
          <w:szCs w:val="24"/>
        </w:rPr>
        <w:t>B</w:t>
      </w:r>
      <w:r w:rsidR="00036F53" w:rsidRPr="000E7215">
        <w:rPr>
          <w:rFonts w:ascii="Arial" w:hAnsi="Arial" w:cs="Arial"/>
          <w:sz w:val="24"/>
          <w:szCs w:val="24"/>
        </w:rPr>
        <w:t xml:space="preserve">roadleaf Forest  as classified by </w:t>
      </w:r>
      <w:proofErr w:type="spellStart"/>
      <w:r w:rsidR="00036F53" w:rsidRPr="000E7215">
        <w:rPr>
          <w:rFonts w:ascii="Arial" w:hAnsi="Arial" w:cs="Arial"/>
          <w:sz w:val="24"/>
          <w:szCs w:val="24"/>
        </w:rPr>
        <w:t>Meermans</w:t>
      </w:r>
      <w:proofErr w:type="spellEnd"/>
      <w:r w:rsidR="00036F53" w:rsidRPr="000E7215">
        <w:rPr>
          <w:rFonts w:ascii="Arial" w:hAnsi="Arial" w:cs="Arial"/>
          <w:sz w:val="24"/>
          <w:szCs w:val="24"/>
        </w:rPr>
        <w:t xml:space="preserve"> ecosystems classifications dominated by </w:t>
      </w:r>
      <w:proofErr w:type="spellStart"/>
      <w:r w:rsidR="00036F53" w:rsidRPr="000E7215">
        <w:rPr>
          <w:rFonts w:ascii="Arial" w:hAnsi="Arial" w:cs="Arial"/>
          <w:sz w:val="24"/>
          <w:szCs w:val="24"/>
        </w:rPr>
        <w:t>santa</w:t>
      </w:r>
      <w:proofErr w:type="spellEnd"/>
      <w:r w:rsidR="00036F53" w:rsidRPr="000E7215">
        <w:rPr>
          <w:rFonts w:ascii="Arial" w:hAnsi="Arial" w:cs="Arial"/>
          <w:sz w:val="24"/>
          <w:szCs w:val="24"/>
        </w:rPr>
        <w:t xml:space="preserve"> </w:t>
      </w:r>
      <w:proofErr w:type="spellStart"/>
      <w:r w:rsidR="00036F53" w:rsidRPr="000E7215">
        <w:rPr>
          <w:rFonts w:ascii="Arial" w:hAnsi="Arial" w:cs="Arial"/>
          <w:sz w:val="24"/>
          <w:szCs w:val="24"/>
        </w:rPr>
        <w:t>maria</w:t>
      </w:r>
      <w:proofErr w:type="spellEnd"/>
      <w:r w:rsidR="00766DC6" w:rsidRPr="000E7215">
        <w:rPr>
          <w:rFonts w:ascii="Arial" w:hAnsi="Arial" w:cs="Arial"/>
          <w:sz w:val="24"/>
          <w:szCs w:val="24"/>
        </w:rPr>
        <w:t xml:space="preserve">/ </w:t>
      </w:r>
      <w:proofErr w:type="spellStart"/>
      <w:r w:rsidR="00766DC6" w:rsidRPr="000E7215">
        <w:rPr>
          <w:rFonts w:ascii="Arial" w:hAnsi="Arial" w:cs="Arial"/>
          <w:sz w:val="24"/>
          <w:szCs w:val="24"/>
        </w:rPr>
        <w:t>banak</w:t>
      </w:r>
      <w:proofErr w:type="spellEnd"/>
      <w:r w:rsidR="00036F53" w:rsidRPr="000E7215">
        <w:rPr>
          <w:rFonts w:ascii="Arial" w:hAnsi="Arial" w:cs="Arial"/>
          <w:sz w:val="24"/>
          <w:szCs w:val="24"/>
        </w:rPr>
        <w:t xml:space="preserve"> trees</w:t>
      </w:r>
      <w:r w:rsidRPr="000E7215">
        <w:rPr>
          <w:rFonts w:ascii="Arial" w:hAnsi="Arial" w:cs="Arial"/>
          <w:sz w:val="24"/>
          <w:szCs w:val="24"/>
        </w:rPr>
        <w:t xml:space="preserve">. This </w:t>
      </w:r>
      <w:r w:rsidR="0056283E" w:rsidRPr="000E7215">
        <w:rPr>
          <w:rFonts w:ascii="Arial" w:hAnsi="Arial" w:cs="Arial"/>
          <w:sz w:val="24"/>
          <w:szCs w:val="24"/>
        </w:rPr>
        <w:t xml:space="preserve">line </w:t>
      </w:r>
      <w:r w:rsidRPr="000E7215">
        <w:rPr>
          <w:rFonts w:ascii="Arial" w:hAnsi="Arial" w:cs="Arial"/>
          <w:sz w:val="24"/>
          <w:szCs w:val="24"/>
        </w:rPr>
        <w:t>is located in the southern portion of block no 1</w:t>
      </w:r>
      <w:r w:rsidR="00766DC6" w:rsidRPr="000E7215">
        <w:rPr>
          <w:rFonts w:ascii="Arial" w:hAnsi="Arial" w:cs="Arial"/>
          <w:sz w:val="24"/>
          <w:szCs w:val="24"/>
        </w:rPr>
        <w:t xml:space="preserve"> almost bordering the </w:t>
      </w:r>
      <w:proofErr w:type="spellStart"/>
      <w:r w:rsidR="00766DC6" w:rsidRPr="000E7215">
        <w:rPr>
          <w:rFonts w:ascii="Arial" w:hAnsi="Arial" w:cs="Arial"/>
          <w:sz w:val="24"/>
          <w:szCs w:val="24"/>
        </w:rPr>
        <w:t>Satim</w:t>
      </w:r>
      <w:proofErr w:type="spellEnd"/>
      <w:r w:rsidR="00766DC6" w:rsidRPr="000E7215">
        <w:rPr>
          <w:rFonts w:ascii="Arial" w:hAnsi="Arial" w:cs="Arial"/>
          <w:sz w:val="24"/>
          <w:szCs w:val="24"/>
        </w:rPr>
        <w:t xml:space="preserve"> National Park.</w:t>
      </w:r>
    </w:p>
    <w:p w:rsidR="00766DC6" w:rsidRPr="000E7215" w:rsidRDefault="00766DC6">
      <w:pPr>
        <w:rPr>
          <w:rFonts w:ascii="Arial" w:hAnsi="Arial" w:cs="Arial"/>
          <w:sz w:val="24"/>
          <w:szCs w:val="24"/>
        </w:rPr>
      </w:pPr>
      <w:r w:rsidRPr="000E7215">
        <w:rPr>
          <w:rFonts w:ascii="Arial" w:hAnsi="Arial" w:cs="Arial"/>
          <w:sz w:val="24"/>
          <w:szCs w:val="24"/>
        </w:rPr>
        <w:t xml:space="preserve">Line No 3 </w:t>
      </w:r>
      <w:r w:rsidR="0056283E" w:rsidRPr="000E7215">
        <w:rPr>
          <w:rFonts w:ascii="Arial" w:hAnsi="Arial" w:cs="Arial"/>
          <w:sz w:val="24"/>
          <w:szCs w:val="24"/>
        </w:rPr>
        <w:t xml:space="preserve">runs also westerly from the above mentioned road towards block no 2 into the </w:t>
      </w:r>
      <w:proofErr w:type="spellStart"/>
      <w:r w:rsidR="0056283E" w:rsidRPr="000E7215">
        <w:rPr>
          <w:rFonts w:ascii="Arial" w:hAnsi="Arial" w:cs="Arial"/>
          <w:sz w:val="24"/>
          <w:szCs w:val="24"/>
        </w:rPr>
        <w:t>Crique</w:t>
      </w:r>
      <w:proofErr w:type="spellEnd"/>
      <w:r w:rsidR="003019C2" w:rsidRPr="000E7215">
        <w:rPr>
          <w:rFonts w:ascii="Arial" w:hAnsi="Arial" w:cs="Arial"/>
          <w:sz w:val="24"/>
          <w:szCs w:val="24"/>
        </w:rPr>
        <w:t xml:space="preserve"> </w:t>
      </w:r>
      <w:proofErr w:type="spellStart"/>
      <w:r w:rsidR="003019C2" w:rsidRPr="000E7215">
        <w:rPr>
          <w:rFonts w:ascii="Arial" w:hAnsi="Arial" w:cs="Arial"/>
          <w:sz w:val="24"/>
          <w:szCs w:val="24"/>
        </w:rPr>
        <w:t>Sarco</w:t>
      </w:r>
      <w:proofErr w:type="spellEnd"/>
      <w:r w:rsidR="003019C2" w:rsidRPr="000E7215">
        <w:rPr>
          <w:rFonts w:ascii="Arial" w:hAnsi="Arial" w:cs="Arial"/>
          <w:sz w:val="24"/>
          <w:szCs w:val="24"/>
        </w:rPr>
        <w:t xml:space="preserve"> boundary</w:t>
      </w:r>
      <w:r w:rsidR="0088080F" w:rsidRPr="000E7215">
        <w:rPr>
          <w:rFonts w:ascii="Arial" w:hAnsi="Arial" w:cs="Arial"/>
          <w:sz w:val="24"/>
          <w:szCs w:val="24"/>
        </w:rPr>
        <w:t xml:space="preserve">, dominated by the </w:t>
      </w:r>
      <w:proofErr w:type="spellStart"/>
      <w:r w:rsidR="0088080F" w:rsidRPr="000E7215">
        <w:rPr>
          <w:rFonts w:ascii="Arial" w:hAnsi="Arial" w:cs="Arial"/>
          <w:sz w:val="24"/>
          <w:szCs w:val="24"/>
        </w:rPr>
        <w:t>banak</w:t>
      </w:r>
      <w:proofErr w:type="spellEnd"/>
      <w:r w:rsidR="0088080F" w:rsidRPr="000E7215">
        <w:rPr>
          <w:rFonts w:ascii="Arial" w:hAnsi="Arial" w:cs="Arial"/>
          <w:sz w:val="24"/>
          <w:szCs w:val="24"/>
        </w:rPr>
        <w:t>/</w:t>
      </w:r>
      <w:proofErr w:type="spellStart"/>
      <w:r w:rsidR="0088080F" w:rsidRPr="000E7215">
        <w:rPr>
          <w:rFonts w:ascii="Arial" w:hAnsi="Arial" w:cs="Arial"/>
          <w:sz w:val="24"/>
          <w:szCs w:val="24"/>
        </w:rPr>
        <w:t>yemeri</w:t>
      </w:r>
      <w:proofErr w:type="spellEnd"/>
      <w:r w:rsidR="0088080F" w:rsidRPr="000E7215">
        <w:rPr>
          <w:rFonts w:ascii="Arial" w:hAnsi="Arial" w:cs="Arial"/>
          <w:sz w:val="24"/>
          <w:szCs w:val="24"/>
        </w:rPr>
        <w:t xml:space="preserve"> trees.</w:t>
      </w:r>
    </w:p>
    <w:p w:rsidR="0088080F" w:rsidRPr="000E7215" w:rsidRDefault="0088080F">
      <w:pPr>
        <w:rPr>
          <w:rFonts w:ascii="Arial" w:hAnsi="Arial" w:cs="Arial"/>
          <w:sz w:val="24"/>
          <w:szCs w:val="24"/>
        </w:rPr>
      </w:pPr>
      <w:r w:rsidRPr="000E7215">
        <w:rPr>
          <w:rFonts w:ascii="Arial" w:hAnsi="Arial" w:cs="Arial"/>
          <w:sz w:val="24"/>
          <w:szCs w:val="24"/>
        </w:rPr>
        <w:t>Line No 4 was placed in the upper nor</w:t>
      </w:r>
      <w:r w:rsidR="0076245A">
        <w:rPr>
          <w:rFonts w:ascii="Arial" w:hAnsi="Arial" w:cs="Arial"/>
          <w:sz w:val="24"/>
          <w:szCs w:val="24"/>
        </w:rPr>
        <w:t>thern portion of block 1 where i</w:t>
      </w:r>
      <w:r w:rsidRPr="000E7215">
        <w:rPr>
          <w:rFonts w:ascii="Arial" w:hAnsi="Arial" w:cs="Arial"/>
          <w:sz w:val="24"/>
          <w:szCs w:val="24"/>
        </w:rPr>
        <w:t xml:space="preserve">t is located in the proximity of the </w:t>
      </w:r>
      <w:proofErr w:type="spellStart"/>
      <w:r w:rsidRPr="000E7215">
        <w:rPr>
          <w:rFonts w:ascii="Arial" w:hAnsi="Arial" w:cs="Arial"/>
          <w:sz w:val="24"/>
          <w:szCs w:val="24"/>
        </w:rPr>
        <w:t>wamils</w:t>
      </w:r>
      <w:proofErr w:type="spellEnd"/>
      <w:r w:rsidR="009D038E" w:rsidRPr="000E7215">
        <w:rPr>
          <w:rFonts w:ascii="Arial" w:hAnsi="Arial" w:cs="Arial"/>
          <w:sz w:val="24"/>
          <w:szCs w:val="24"/>
        </w:rPr>
        <w:t xml:space="preserve">. The purpose of placing these two lines nearer to developed areas is to </w:t>
      </w:r>
      <w:r w:rsidR="00066341" w:rsidRPr="000E7215">
        <w:rPr>
          <w:rFonts w:ascii="Arial" w:hAnsi="Arial" w:cs="Arial"/>
          <w:sz w:val="24"/>
          <w:szCs w:val="24"/>
        </w:rPr>
        <w:t>highlight</w:t>
      </w:r>
      <w:r w:rsidR="0046351C" w:rsidRPr="000E7215">
        <w:rPr>
          <w:rFonts w:ascii="Arial" w:hAnsi="Arial" w:cs="Arial"/>
          <w:sz w:val="24"/>
          <w:szCs w:val="24"/>
        </w:rPr>
        <w:t xml:space="preserve"> the negative impacts.</w:t>
      </w:r>
      <w:r w:rsidR="00066341" w:rsidRPr="000E7215">
        <w:rPr>
          <w:rFonts w:ascii="Arial" w:hAnsi="Arial" w:cs="Arial"/>
          <w:sz w:val="24"/>
          <w:szCs w:val="24"/>
        </w:rPr>
        <w:t xml:space="preserve"> </w:t>
      </w:r>
      <w:r w:rsidR="00B25E30" w:rsidRPr="000E7215">
        <w:rPr>
          <w:rFonts w:ascii="Arial" w:hAnsi="Arial" w:cs="Arial"/>
          <w:sz w:val="24"/>
          <w:szCs w:val="24"/>
        </w:rPr>
        <w:t xml:space="preserve">Four </w:t>
      </w:r>
      <w:proofErr w:type="spellStart"/>
      <w:r w:rsidR="00B25E30" w:rsidRPr="000E7215">
        <w:rPr>
          <w:rFonts w:ascii="Arial" w:hAnsi="Arial" w:cs="Arial"/>
          <w:sz w:val="24"/>
          <w:szCs w:val="24"/>
        </w:rPr>
        <w:t>yemeri</w:t>
      </w:r>
      <w:proofErr w:type="spellEnd"/>
      <w:r w:rsidR="00B25E30" w:rsidRPr="000E7215">
        <w:rPr>
          <w:rFonts w:ascii="Arial" w:hAnsi="Arial" w:cs="Arial"/>
          <w:sz w:val="24"/>
          <w:szCs w:val="24"/>
        </w:rPr>
        <w:t xml:space="preserve"> trees were felled, converted and extracted</w:t>
      </w:r>
    </w:p>
    <w:p w:rsidR="0037568F" w:rsidRPr="000E7215" w:rsidRDefault="0088080F">
      <w:pPr>
        <w:rPr>
          <w:rFonts w:ascii="Arial" w:hAnsi="Arial" w:cs="Arial"/>
          <w:sz w:val="24"/>
          <w:szCs w:val="24"/>
        </w:rPr>
      </w:pPr>
      <w:r w:rsidRPr="000E7215">
        <w:rPr>
          <w:rFonts w:ascii="Arial" w:hAnsi="Arial" w:cs="Arial"/>
          <w:sz w:val="24"/>
          <w:szCs w:val="24"/>
        </w:rPr>
        <w:t>Line No 5 is located</w:t>
      </w:r>
      <w:r w:rsidR="009D038E" w:rsidRPr="000E7215">
        <w:rPr>
          <w:rFonts w:ascii="Arial" w:hAnsi="Arial" w:cs="Arial"/>
          <w:sz w:val="24"/>
          <w:szCs w:val="24"/>
        </w:rPr>
        <w:t xml:space="preserve"> in the upper northern portion</w:t>
      </w:r>
      <w:r w:rsidRPr="000E7215">
        <w:rPr>
          <w:rFonts w:ascii="Arial" w:hAnsi="Arial" w:cs="Arial"/>
          <w:sz w:val="24"/>
          <w:szCs w:val="24"/>
        </w:rPr>
        <w:t xml:space="preserve"> of block 1</w:t>
      </w:r>
      <w:r w:rsidR="00066341" w:rsidRPr="000E7215">
        <w:rPr>
          <w:rFonts w:ascii="Arial" w:hAnsi="Arial" w:cs="Arial"/>
          <w:sz w:val="24"/>
          <w:szCs w:val="24"/>
        </w:rPr>
        <w:t xml:space="preserve"> running in a southerly direction since this area was </w:t>
      </w:r>
      <w:r w:rsidR="009D038E" w:rsidRPr="000E7215">
        <w:rPr>
          <w:rFonts w:ascii="Arial" w:hAnsi="Arial" w:cs="Arial"/>
          <w:sz w:val="24"/>
          <w:szCs w:val="24"/>
        </w:rPr>
        <w:t>fragmented from the mass productive forest b</w:t>
      </w:r>
      <w:r w:rsidR="00066341" w:rsidRPr="000E7215">
        <w:rPr>
          <w:rFonts w:ascii="Arial" w:hAnsi="Arial" w:cs="Arial"/>
          <w:sz w:val="24"/>
          <w:szCs w:val="24"/>
        </w:rPr>
        <w:t>y development and too narrow to run in a</w:t>
      </w:r>
      <w:r w:rsidR="00BB42CE" w:rsidRPr="000E7215">
        <w:rPr>
          <w:rFonts w:ascii="Arial" w:hAnsi="Arial" w:cs="Arial"/>
          <w:sz w:val="24"/>
          <w:szCs w:val="24"/>
        </w:rPr>
        <w:t>n</w:t>
      </w:r>
      <w:r w:rsidR="00066341" w:rsidRPr="000E7215">
        <w:rPr>
          <w:rFonts w:ascii="Arial" w:hAnsi="Arial" w:cs="Arial"/>
          <w:sz w:val="24"/>
          <w:szCs w:val="24"/>
        </w:rPr>
        <w:t xml:space="preserve"> east to </w:t>
      </w:r>
      <w:r w:rsidR="00BB42CE" w:rsidRPr="000E7215">
        <w:rPr>
          <w:rFonts w:ascii="Arial" w:hAnsi="Arial" w:cs="Arial"/>
          <w:sz w:val="24"/>
          <w:szCs w:val="24"/>
        </w:rPr>
        <w:t>west line</w:t>
      </w:r>
      <w:r w:rsidR="009D038E" w:rsidRPr="000E7215">
        <w:rPr>
          <w:rFonts w:ascii="Arial" w:hAnsi="Arial" w:cs="Arial"/>
          <w:sz w:val="24"/>
          <w:szCs w:val="24"/>
        </w:rPr>
        <w:t xml:space="preserve">, this area of forest is dominated by </w:t>
      </w:r>
      <w:proofErr w:type="spellStart"/>
      <w:r w:rsidR="009D038E" w:rsidRPr="000E7215">
        <w:rPr>
          <w:rFonts w:ascii="Arial" w:hAnsi="Arial" w:cs="Arial"/>
          <w:sz w:val="24"/>
          <w:szCs w:val="24"/>
        </w:rPr>
        <w:t>Banak</w:t>
      </w:r>
      <w:proofErr w:type="spellEnd"/>
      <w:r w:rsidR="009D038E" w:rsidRPr="000E7215">
        <w:rPr>
          <w:rFonts w:ascii="Arial" w:hAnsi="Arial" w:cs="Arial"/>
          <w:sz w:val="24"/>
          <w:szCs w:val="24"/>
        </w:rPr>
        <w:t>/</w:t>
      </w:r>
      <w:proofErr w:type="spellStart"/>
      <w:r w:rsidR="009D038E" w:rsidRPr="000E7215">
        <w:rPr>
          <w:rFonts w:ascii="Arial" w:hAnsi="Arial" w:cs="Arial"/>
          <w:sz w:val="24"/>
          <w:szCs w:val="24"/>
        </w:rPr>
        <w:t>Gumbolimbo</w:t>
      </w:r>
      <w:proofErr w:type="spellEnd"/>
      <w:r w:rsidR="009D038E" w:rsidRPr="000E7215">
        <w:rPr>
          <w:rFonts w:ascii="Arial" w:hAnsi="Arial" w:cs="Arial"/>
          <w:sz w:val="24"/>
          <w:szCs w:val="24"/>
        </w:rPr>
        <w:t>.</w:t>
      </w:r>
    </w:p>
    <w:p w:rsidR="003019C2" w:rsidRPr="000E7215" w:rsidRDefault="003019C2">
      <w:pPr>
        <w:rPr>
          <w:rFonts w:ascii="Arial" w:hAnsi="Arial" w:cs="Arial"/>
          <w:sz w:val="24"/>
          <w:szCs w:val="24"/>
        </w:rPr>
      </w:pPr>
    </w:p>
    <w:p w:rsidR="00D366E0" w:rsidRPr="000E7215" w:rsidRDefault="00D366E0">
      <w:pPr>
        <w:rPr>
          <w:rFonts w:ascii="Arial" w:hAnsi="Arial" w:cs="Arial"/>
          <w:sz w:val="24"/>
          <w:szCs w:val="24"/>
        </w:rPr>
      </w:pPr>
      <w:r w:rsidRPr="000E7215">
        <w:rPr>
          <w:rFonts w:ascii="Arial" w:hAnsi="Arial" w:cs="Arial"/>
          <w:noProof/>
          <w:sz w:val="24"/>
          <w:szCs w:val="24"/>
        </w:rPr>
        <w:drawing>
          <wp:inline distT="0" distB="0" distL="0" distR="0">
            <wp:extent cx="5943600" cy="5086350"/>
            <wp:effectExtent l="19050" t="0" r="0" b="0"/>
            <wp:docPr id="5" name="Picture 2" descr="Map line pl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line plot 2.jpg"/>
                    <pic:cNvPicPr/>
                  </pic:nvPicPr>
                  <pic:blipFill>
                    <a:blip r:embed="rId17" cstate="print">
                      <a:lum bright="-10000" contrast="10000"/>
                    </a:blip>
                    <a:srcRect l="4808" t="4785" r="8333" b="17657"/>
                    <a:stretch>
                      <a:fillRect/>
                    </a:stretch>
                  </pic:blipFill>
                  <pic:spPr>
                    <a:xfrm>
                      <a:off x="0" y="0"/>
                      <a:ext cx="5943600" cy="5086350"/>
                    </a:xfrm>
                    <a:prstGeom prst="rect">
                      <a:avLst/>
                    </a:prstGeom>
                  </pic:spPr>
                </pic:pic>
              </a:graphicData>
            </a:graphic>
          </wp:inline>
        </w:drawing>
      </w:r>
    </w:p>
    <w:p w:rsidR="003019C2" w:rsidRPr="00F80679" w:rsidRDefault="003019C2" w:rsidP="003019C2">
      <w:pPr>
        <w:pStyle w:val="APO"/>
        <w:outlineLvl w:val="0"/>
        <w:rPr>
          <w:sz w:val="24"/>
          <w:szCs w:val="24"/>
        </w:rPr>
      </w:pPr>
      <w:bookmarkStart w:id="4" w:name="_Toc127851463"/>
      <w:bookmarkStart w:id="5" w:name="_Toc258941048"/>
      <w:r w:rsidRPr="000E7215">
        <w:rPr>
          <w:b w:val="0"/>
          <w:sz w:val="24"/>
          <w:szCs w:val="24"/>
        </w:rPr>
        <w:t xml:space="preserve"> </w:t>
      </w:r>
      <w:r w:rsidR="00F80679" w:rsidRPr="00F80679">
        <w:rPr>
          <w:sz w:val="28"/>
          <w:szCs w:val="24"/>
        </w:rPr>
        <w:t xml:space="preserve">RESULTS OF THE </w:t>
      </w:r>
      <w:bookmarkEnd w:id="4"/>
      <w:bookmarkEnd w:id="5"/>
      <w:r w:rsidR="00F80679" w:rsidRPr="00F80679">
        <w:rPr>
          <w:sz w:val="28"/>
          <w:szCs w:val="24"/>
        </w:rPr>
        <w:t xml:space="preserve">CRUISE LINE ASSESSMENT </w:t>
      </w:r>
      <w:r w:rsidRPr="00F80679">
        <w:rPr>
          <w:sz w:val="24"/>
          <w:szCs w:val="24"/>
        </w:rPr>
        <w:tab/>
        <w:t xml:space="preserve">  </w:t>
      </w:r>
    </w:p>
    <w:p w:rsidR="003019C2" w:rsidRPr="000E7215" w:rsidRDefault="003019C2" w:rsidP="003019C2">
      <w:pPr>
        <w:pStyle w:val="C1PlainText"/>
        <w:spacing w:after="0" w:line="260" w:lineRule="exact"/>
        <w:ind w:left="0"/>
        <w:rPr>
          <w:rFonts w:ascii="Arial" w:hAnsi="Arial" w:cs="Arial"/>
          <w:b/>
          <w:bCs/>
          <w:i/>
          <w:iCs/>
          <w:szCs w:val="24"/>
          <w:lang w:val="en-US"/>
        </w:rPr>
      </w:pPr>
    </w:p>
    <w:p w:rsidR="003019C2" w:rsidRDefault="00F80679" w:rsidP="00F80679">
      <w:pPr>
        <w:pStyle w:val="C1PlainText"/>
        <w:spacing w:after="0" w:line="260" w:lineRule="exact"/>
        <w:ind w:left="0"/>
        <w:jc w:val="left"/>
        <w:rPr>
          <w:rFonts w:ascii="Arial" w:hAnsi="Arial" w:cs="Arial"/>
          <w:szCs w:val="24"/>
          <w:lang w:val="en-US"/>
        </w:rPr>
      </w:pPr>
      <w:r>
        <w:rPr>
          <w:rFonts w:ascii="Arial" w:hAnsi="Arial" w:cs="Arial"/>
          <w:szCs w:val="24"/>
          <w:lang w:val="en-US"/>
        </w:rPr>
        <w:t xml:space="preserve"> </w:t>
      </w:r>
      <w:r w:rsidR="0076245A">
        <w:rPr>
          <w:rFonts w:ascii="Arial" w:hAnsi="Arial" w:cs="Arial"/>
          <w:szCs w:val="24"/>
          <w:lang w:val="en-US"/>
        </w:rPr>
        <w:t xml:space="preserve">Total area </w:t>
      </w:r>
      <w:proofErr w:type="gramStart"/>
      <w:r w:rsidR="0076245A">
        <w:rPr>
          <w:rFonts w:ascii="Arial" w:hAnsi="Arial" w:cs="Arial"/>
          <w:szCs w:val="24"/>
          <w:lang w:val="en-US"/>
        </w:rPr>
        <w:t xml:space="preserve">sampled </w:t>
      </w:r>
      <w:r w:rsidR="003019C2" w:rsidRPr="000E7215">
        <w:rPr>
          <w:rFonts w:ascii="Arial" w:hAnsi="Arial" w:cs="Arial"/>
          <w:szCs w:val="24"/>
          <w:lang w:val="en-US"/>
        </w:rPr>
        <w:t>:</w:t>
      </w:r>
      <w:r w:rsidR="00F64624" w:rsidRPr="000E7215">
        <w:rPr>
          <w:rFonts w:ascii="Arial" w:hAnsi="Arial" w:cs="Arial"/>
          <w:szCs w:val="24"/>
          <w:lang w:val="en-US"/>
        </w:rPr>
        <w:t>4,200</w:t>
      </w:r>
      <w:proofErr w:type="gramEnd"/>
      <w:r w:rsidR="00F64624" w:rsidRPr="000E7215">
        <w:rPr>
          <w:rFonts w:ascii="Arial" w:hAnsi="Arial" w:cs="Arial"/>
          <w:szCs w:val="24"/>
          <w:lang w:val="en-US"/>
        </w:rPr>
        <w:t xml:space="preserve"> of the</w:t>
      </w:r>
      <w:r w:rsidR="003019C2" w:rsidRPr="000E7215">
        <w:rPr>
          <w:rFonts w:ascii="Arial" w:hAnsi="Arial" w:cs="Arial"/>
          <w:szCs w:val="24"/>
          <w:lang w:val="en-US"/>
        </w:rPr>
        <w:t xml:space="preserve"> 9000ac </w:t>
      </w:r>
    </w:p>
    <w:p w:rsidR="003019C2" w:rsidRPr="000E7215" w:rsidRDefault="003019C2" w:rsidP="003019C2">
      <w:pPr>
        <w:pStyle w:val="C1PlainText"/>
        <w:spacing w:after="0" w:line="260" w:lineRule="exact"/>
        <w:ind w:left="360"/>
        <w:jc w:val="left"/>
        <w:rPr>
          <w:rFonts w:ascii="Arial" w:hAnsi="Arial" w:cs="Arial"/>
          <w:szCs w:val="24"/>
          <w:lang w:val="en-US"/>
        </w:rPr>
      </w:pPr>
      <w:r w:rsidRPr="000E7215">
        <w:rPr>
          <w:rFonts w:ascii="Arial" w:hAnsi="Arial" w:cs="Arial"/>
          <w:szCs w:val="24"/>
          <w:lang w:val="en-US"/>
        </w:rPr>
        <w:t xml:space="preserve">No. of species assessed: 14 </w:t>
      </w:r>
      <w:r w:rsidRPr="000E7215">
        <w:rPr>
          <w:rFonts w:ascii="Arial" w:hAnsi="Arial" w:cs="Arial"/>
          <w:szCs w:val="24"/>
          <w:highlight w:val="yellow"/>
          <w:lang w:val="en-US"/>
        </w:rPr>
        <w:t xml:space="preserve">  </w:t>
      </w:r>
    </w:p>
    <w:p w:rsidR="003019C2" w:rsidRPr="000E7215" w:rsidRDefault="004A58E6" w:rsidP="003019C2">
      <w:pPr>
        <w:pStyle w:val="C1PlainText"/>
        <w:spacing w:after="0" w:line="260" w:lineRule="exact"/>
        <w:ind w:left="360"/>
        <w:jc w:val="left"/>
        <w:rPr>
          <w:rFonts w:ascii="Arial" w:hAnsi="Arial" w:cs="Arial"/>
          <w:szCs w:val="24"/>
          <w:lang w:val="en-US"/>
        </w:rPr>
      </w:pPr>
      <w:r w:rsidRPr="000E7215">
        <w:rPr>
          <w:rFonts w:ascii="Arial" w:hAnsi="Arial" w:cs="Arial"/>
          <w:szCs w:val="24"/>
          <w:lang w:val="en-US"/>
        </w:rPr>
        <w:t>No. of trees sampled: 426</w:t>
      </w:r>
      <w:r w:rsidR="003019C2" w:rsidRPr="000E7215">
        <w:rPr>
          <w:rFonts w:ascii="Arial" w:hAnsi="Arial" w:cs="Arial"/>
          <w:szCs w:val="24"/>
          <w:lang w:val="en-US"/>
        </w:rPr>
        <w:t xml:space="preserve"> (Al</w:t>
      </w:r>
      <w:r w:rsidR="00F64624" w:rsidRPr="000E7215">
        <w:rPr>
          <w:rFonts w:ascii="Arial" w:hAnsi="Arial" w:cs="Arial"/>
          <w:szCs w:val="24"/>
          <w:lang w:val="en-US"/>
        </w:rPr>
        <w:t>l Harvestable Trees and future trees</w:t>
      </w:r>
      <w:r w:rsidR="003019C2" w:rsidRPr="000E7215">
        <w:rPr>
          <w:rFonts w:ascii="Arial" w:hAnsi="Arial" w:cs="Arial"/>
          <w:szCs w:val="24"/>
          <w:lang w:val="en-US"/>
        </w:rPr>
        <w:t>)</w:t>
      </w:r>
    </w:p>
    <w:p w:rsidR="003019C2" w:rsidRPr="000E7215" w:rsidRDefault="003019C2" w:rsidP="003019C2">
      <w:pPr>
        <w:pStyle w:val="C1PlainText"/>
        <w:numPr>
          <w:ilvl w:val="0"/>
          <w:numId w:val="2"/>
        </w:numPr>
        <w:spacing w:after="0" w:line="260" w:lineRule="exact"/>
        <w:jc w:val="left"/>
        <w:rPr>
          <w:rFonts w:ascii="Arial" w:hAnsi="Arial" w:cs="Arial"/>
          <w:szCs w:val="24"/>
          <w:lang w:val="en-US"/>
        </w:rPr>
      </w:pPr>
      <w:r w:rsidRPr="000E7215">
        <w:rPr>
          <w:rFonts w:ascii="Arial" w:hAnsi="Arial" w:cs="Arial"/>
          <w:szCs w:val="24"/>
          <w:lang w:val="en-US"/>
        </w:rPr>
        <w:t>160 Harvestable trees</w:t>
      </w:r>
    </w:p>
    <w:p w:rsidR="003019C2" w:rsidRPr="000E7215" w:rsidRDefault="003019C2" w:rsidP="003019C2">
      <w:pPr>
        <w:pStyle w:val="C1PlainText"/>
        <w:numPr>
          <w:ilvl w:val="0"/>
          <w:numId w:val="2"/>
        </w:numPr>
        <w:spacing w:after="0" w:line="260" w:lineRule="exact"/>
        <w:jc w:val="left"/>
        <w:rPr>
          <w:rFonts w:ascii="Arial" w:hAnsi="Arial" w:cs="Arial"/>
          <w:szCs w:val="24"/>
          <w:lang w:val="en-US"/>
        </w:rPr>
      </w:pPr>
      <w:r w:rsidRPr="000E7215">
        <w:rPr>
          <w:rFonts w:ascii="Arial" w:hAnsi="Arial" w:cs="Arial"/>
          <w:szCs w:val="24"/>
          <w:lang w:val="en-US"/>
        </w:rPr>
        <w:t>264 Future Harvest trees</w:t>
      </w:r>
    </w:p>
    <w:p w:rsidR="003019C2" w:rsidRPr="000E7215" w:rsidRDefault="003019C2" w:rsidP="004A58E6">
      <w:pPr>
        <w:pStyle w:val="C1PlainText"/>
        <w:spacing w:after="0" w:line="260" w:lineRule="exact"/>
        <w:ind w:left="1080"/>
        <w:jc w:val="left"/>
        <w:rPr>
          <w:rFonts w:ascii="Arial" w:hAnsi="Arial" w:cs="Arial"/>
          <w:szCs w:val="24"/>
          <w:lang w:val="en-US"/>
        </w:rPr>
      </w:pPr>
    </w:p>
    <w:p w:rsidR="003019C2" w:rsidRPr="000E7215" w:rsidRDefault="003019C2" w:rsidP="003019C2">
      <w:pPr>
        <w:pStyle w:val="C1PlainText"/>
        <w:spacing w:after="0" w:line="260" w:lineRule="exact"/>
        <w:ind w:left="0"/>
        <w:jc w:val="left"/>
        <w:rPr>
          <w:rFonts w:ascii="Arial" w:hAnsi="Arial" w:cs="Arial"/>
          <w:szCs w:val="24"/>
          <w:lang w:val="en-US"/>
        </w:rPr>
      </w:pPr>
    </w:p>
    <w:p w:rsidR="003019C2" w:rsidRPr="000E7215" w:rsidRDefault="003019C2" w:rsidP="003019C2">
      <w:pPr>
        <w:jc w:val="both"/>
        <w:rPr>
          <w:rFonts w:ascii="Arial" w:hAnsi="Arial" w:cs="Arial"/>
          <w:color w:val="000000"/>
          <w:sz w:val="24"/>
          <w:szCs w:val="24"/>
        </w:rPr>
      </w:pPr>
      <w:r w:rsidRPr="000E7215">
        <w:rPr>
          <w:rFonts w:ascii="Arial" w:hAnsi="Arial" w:cs="Arial"/>
          <w:color w:val="000000"/>
          <w:sz w:val="24"/>
          <w:szCs w:val="24"/>
        </w:rPr>
        <w:t xml:space="preserve">The commercial census registered </w:t>
      </w:r>
      <w:r w:rsidR="004A58E6" w:rsidRPr="000E7215">
        <w:rPr>
          <w:rFonts w:ascii="Arial" w:hAnsi="Arial" w:cs="Arial"/>
          <w:color w:val="000000"/>
          <w:sz w:val="24"/>
          <w:szCs w:val="24"/>
        </w:rPr>
        <w:t>14</w:t>
      </w:r>
      <w:r w:rsidRPr="000E7215">
        <w:rPr>
          <w:rFonts w:ascii="Arial" w:hAnsi="Arial" w:cs="Arial"/>
          <w:color w:val="000000"/>
          <w:sz w:val="24"/>
          <w:szCs w:val="24"/>
        </w:rPr>
        <w:t xml:space="preserve"> different species that are considered to have a market at national level. However, only </w:t>
      </w:r>
      <w:r w:rsidR="004C053B" w:rsidRPr="000E7215">
        <w:rPr>
          <w:rFonts w:ascii="Arial" w:hAnsi="Arial" w:cs="Arial"/>
          <w:color w:val="000000"/>
          <w:sz w:val="24"/>
          <w:szCs w:val="24"/>
        </w:rPr>
        <w:t>5</w:t>
      </w:r>
      <w:r w:rsidRPr="000E7215">
        <w:rPr>
          <w:rFonts w:ascii="Arial" w:hAnsi="Arial" w:cs="Arial"/>
          <w:color w:val="000000"/>
          <w:sz w:val="24"/>
          <w:szCs w:val="24"/>
        </w:rPr>
        <w:t xml:space="preserve"> of these will be considered for harvest</w:t>
      </w:r>
      <w:r w:rsidR="004C053B" w:rsidRPr="000E7215">
        <w:rPr>
          <w:rFonts w:ascii="Arial" w:hAnsi="Arial" w:cs="Arial"/>
          <w:color w:val="000000"/>
          <w:sz w:val="24"/>
          <w:szCs w:val="24"/>
        </w:rPr>
        <w:t>able purposes</w:t>
      </w:r>
      <w:r w:rsidRPr="000E7215">
        <w:rPr>
          <w:rFonts w:ascii="Arial" w:hAnsi="Arial" w:cs="Arial"/>
          <w:color w:val="000000"/>
          <w:sz w:val="24"/>
          <w:szCs w:val="24"/>
        </w:rPr>
        <w:t>. The other species, following management crite</w:t>
      </w:r>
      <w:r w:rsidR="004C053B" w:rsidRPr="000E7215">
        <w:rPr>
          <w:rFonts w:ascii="Arial" w:hAnsi="Arial" w:cs="Arial"/>
          <w:color w:val="000000"/>
          <w:sz w:val="24"/>
          <w:szCs w:val="24"/>
        </w:rPr>
        <w:t>ria, are</w:t>
      </w:r>
      <w:r w:rsidRPr="000E7215">
        <w:rPr>
          <w:rFonts w:ascii="Arial" w:hAnsi="Arial" w:cs="Arial"/>
          <w:color w:val="000000"/>
          <w:sz w:val="24"/>
          <w:szCs w:val="24"/>
        </w:rPr>
        <w:t xml:space="preserve"> future harvest when the rotatio</w:t>
      </w:r>
      <w:r w:rsidR="00F64624" w:rsidRPr="000E7215">
        <w:rPr>
          <w:rFonts w:ascii="Arial" w:hAnsi="Arial" w:cs="Arial"/>
          <w:color w:val="000000"/>
          <w:sz w:val="24"/>
          <w:szCs w:val="24"/>
        </w:rPr>
        <w:t>n cycle completes. Table 2</w:t>
      </w:r>
      <w:r w:rsidRPr="000E7215">
        <w:rPr>
          <w:rFonts w:ascii="Arial" w:hAnsi="Arial" w:cs="Arial"/>
          <w:color w:val="000000"/>
          <w:sz w:val="24"/>
          <w:szCs w:val="24"/>
        </w:rPr>
        <w:t xml:space="preserve"> present a detailed description of the results </w:t>
      </w:r>
      <w:r w:rsidRPr="000E7215">
        <w:rPr>
          <w:rFonts w:ascii="Arial" w:hAnsi="Arial" w:cs="Arial"/>
          <w:color w:val="000000"/>
          <w:sz w:val="24"/>
          <w:szCs w:val="24"/>
        </w:rPr>
        <w:lastRenderedPageBreak/>
        <w:t xml:space="preserve">obtained in the commercial census for the trees above the </w:t>
      </w:r>
      <w:r w:rsidR="00C43C70">
        <w:rPr>
          <w:rFonts w:ascii="Arial" w:hAnsi="Arial" w:cs="Arial"/>
          <w:color w:val="000000"/>
          <w:sz w:val="24"/>
          <w:szCs w:val="24"/>
        </w:rPr>
        <w:t>minimum cutting diameter (</w:t>
      </w:r>
      <w:r w:rsidRPr="000E7215">
        <w:rPr>
          <w:rFonts w:ascii="Arial" w:hAnsi="Arial" w:cs="Arial"/>
          <w:color w:val="000000"/>
          <w:sz w:val="24"/>
          <w:szCs w:val="24"/>
        </w:rPr>
        <w:t>MCD</w:t>
      </w:r>
      <w:r w:rsidR="00C43C70">
        <w:rPr>
          <w:rFonts w:ascii="Arial" w:hAnsi="Arial" w:cs="Arial"/>
          <w:color w:val="000000"/>
          <w:sz w:val="24"/>
          <w:szCs w:val="24"/>
        </w:rPr>
        <w:t>)</w:t>
      </w:r>
      <w:r w:rsidRPr="000E7215">
        <w:rPr>
          <w:rFonts w:ascii="Arial" w:hAnsi="Arial" w:cs="Arial"/>
          <w:color w:val="000000"/>
          <w:sz w:val="24"/>
          <w:szCs w:val="24"/>
        </w:rPr>
        <w:t xml:space="preserve"> and for future harvest. </w:t>
      </w:r>
    </w:p>
    <w:p w:rsidR="003019C2" w:rsidRPr="000E7215" w:rsidRDefault="00394BF2" w:rsidP="003019C2">
      <w:pPr>
        <w:pStyle w:val="apotable"/>
        <w:rPr>
          <w:sz w:val="24"/>
          <w:szCs w:val="24"/>
        </w:rPr>
      </w:pPr>
      <w:bookmarkStart w:id="6" w:name="_Toc247218058"/>
      <w:bookmarkStart w:id="7" w:name="_Toc258941077"/>
      <w:r>
        <w:rPr>
          <w:sz w:val="24"/>
          <w:szCs w:val="24"/>
        </w:rPr>
        <w:t>Table:</w:t>
      </w:r>
      <w:r w:rsidR="003019C2" w:rsidRPr="000E7215">
        <w:rPr>
          <w:sz w:val="24"/>
          <w:szCs w:val="24"/>
        </w:rPr>
        <w:t xml:space="preserve"> Common and technical name of species present in the commercial census</w:t>
      </w:r>
      <w:bookmarkEnd w:id="6"/>
      <w:bookmarkEnd w:id="7"/>
      <w:r w:rsidR="003019C2" w:rsidRPr="000E7215">
        <w:rPr>
          <w:sz w:val="24"/>
          <w:szCs w:val="24"/>
        </w:rPr>
        <w:t xml:space="preserve"> </w:t>
      </w:r>
    </w:p>
    <w:p w:rsidR="003019C2" w:rsidRPr="000E7215" w:rsidRDefault="003019C2" w:rsidP="003019C2">
      <w:pPr>
        <w:pStyle w:val="Tables"/>
        <w:rPr>
          <w:rFonts w:ascii="Arial" w:hAnsi="Arial" w:cs="Arial"/>
        </w:rPr>
      </w:pPr>
    </w:p>
    <w:tbl>
      <w:tblPr>
        <w:tblW w:w="8982" w:type="dxa"/>
        <w:jc w:val="center"/>
        <w:tblInd w:w="95" w:type="dxa"/>
        <w:tblLook w:val="04A0"/>
      </w:tblPr>
      <w:tblGrid>
        <w:gridCol w:w="590"/>
        <w:gridCol w:w="1681"/>
        <w:gridCol w:w="2038"/>
        <w:gridCol w:w="222"/>
        <w:gridCol w:w="590"/>
        <w:gridCol w:w="1744"/>
        <w:gridCol w:w="2367"/>
      </w:tblGrid>
      <w:tr w:rsidR="003019C2" w:rsidRPr="000E7215" w:rsidTr="00B14B9C">
        <w:trPr>
          <w:trHeight w:val="516"/>
          <w:jc w:val="center"/>
        </w:trPr>
        <w:tc>
          <w:tcPr>
            <w:tcW w:w="45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No.</w:t>
            </w:r>
          </w:p>
        </w:tc>
        <w:tc>
          <w:tcPr>
            <w:tcW w:w="1681" w:type="dxa"/>
            <w:tcBorders>
              <w:top w:val="single" w:sz="4" w:space="0" w:color="auto"/>
              <w:left w:val="nil"/>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Common Name</w:t>
            </w:r>
          </w:p>
        </w:tc>
        <w:tc>
          <w:tcPr>
            <w:tcW w:w="2038" w:type="dxa"/>
            <w:tcBorders>
              <w:top w:val="single" w:sz="4" w:space="0" w:color="auto"/>
              <w:left w:val="nil"/>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Technical Name</w:t>
            </w:r>
          </w:p>
        </w:tc>
        <w:tc>
          <w:tcPr>
            <w:tcW w:w="216" w:type="dxa"/>
            <w:tcBorders>
              <w:top w:val="nil"/>
              <w:left w:val="nil"/>
              <w:bottom w:val="nil"/>
              <w:right w:val="nil"/>
            </w:tcBorders>
            <w:shd w:val="clear" w:color="auto" w:fill="EAF1DD"/>
            <w:noWrap/>
            <w:vAlign w:val="center"/>
            <w:hideMark/>
          </w:tcPr>
          <w:p w:rsidR="003019C2" w:rsidRPr="000E7215" w:rsidRDefault="003019C2" w:rsidP="00B14B9C">
            <w:pPr>
              <w:jc w:val="center"/>
              <w:rPr>
                <w:rFonts w:ascii="Arial" w:hAnsi="Arial" w:cs="Arial"/>
                <w:color w:val="000000"/>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No.</w:t>
            </w:r>
          </w:p>
        </w:tc>
        <w:tc>
          <w:tcPr>
            <w:tcW w:w="1744" w:type="dxa"/>
            <w:tcBorders>
              <w:top w:val="single" w:sz="4" w:space="0" w:color="auto"/>
              <w:left w:val="nil"/>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Common Name</w:t>
            </w:r>
          </w:p>
        </w:tc>
        <w:tc>
          <w:tcPr>
            <w:tcW w:w="2367" w:type="dxa"/>
            <w:tcBorders>
              <w:top w:val="single" w:sz="4" w:space="0" w:color="auto"/>
              <w:left w:val="nil"/>
              <w:bottom w:val="single" w:sz="4" w:space="0" w:color="auto"/>
              <w:right w:val="single" w:sz="4" w:space="0" w:color="auto"/>
            </w:tcBorders>
            <w:shd w:val="clear" w:color="auto" w:fill="EAF1DD"/>
            <w:vAlign w:val="center"/>
            <w:hideMark/>
          </w:tcPr>
          <w:p w:rsidR="003019C2" w:rsidRPr="000E7215" w:rsidRDefault="003019C2" w:rsidP="00B14B9C">
            <w:pPr>
              <w:jc w:val="center"/>
              <w:rPr>
                <w:rFonts w:ascii="Arial" w:hAnsi="Arial" w:cs="Arial"/>
                <w:color w:val="000000"/>
                <w:sz w:val="24"/>
                <w:szCs w:val="24"/>
              </w:rPr>
            </w:pPr>
            <w:r w:rsidRPr="000E7215">
              <w:rPr>
                <w:rFonts w:ascii="Arial" w:hAnsi="Arial" w:cs="Arial"/>
                <w:color w:val="000000"/>
                <w:sz w:val="24"/>
                <w:szCs w:val="24"/>
              </w:rPr>
              <w:t>Technical Name</w:t>
            </w:r>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1</w:t>
            </w:r>
          </w:p>
        </w:tc>
        <w:tc>
          <w:tcPr>
            <w:tcW w:w="1681"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color w:val="000000"/>
                <w:sz w:val="24"/>
                <w:szCs w:val="24"/>
              </w:rPr>
            </w:pPr>
            <w:proofErr w:type="spellStart"/>
            <w:r w:rsidRPr="000E7215">
              <w:rPr>
                <w:rFonts w:ascii="Arial" w:hAnsi="Arial" w:cs="Arial"/>
                <w:color w:val="000000"/>
                <w:sz w:val="24"/>
                <w:szCs w:val="24"/>
              </w:rPr>
              <w:t>Waika</w:t>
            </w:r>
            <w:proofErr w:type="spellEnd"/>
            <w:r w:rsidRPr="000E7215">
              <w:rPr>
                <w:rFonts w:ascii="Arial" w:hAnsi="Arial" w:cs="Arial"/>
                <w:color w:val="000000"/>
                <w:sz w:val="24"/>
                <w:szCs w:val="24"/>
              </w:rPr>
              <w:t xml:space="preserve"> Chew-Stick</w:t>
            </w:r>
          </w:p>
        </w:tc>
        <w:tc>
          <w:tcPr>
            <w:tcW w:w="2038"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Symphonia</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globulifera</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8</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color w:val="000000"/>
                <w:sz w:val="24"/>
                <w:szCs w:val="24"/>
              </w:rPr>
            </w:pPr>
            <w:r w:rsidRPr="000E7215">
              <w:rPr>
                <w:rFonts w:ascii="Arial" w:hAnsi="Arial" w:cs="Arial"/>
                <w:color w:val="000000"/>
                <w:sz w:val="24"/>
                <w:szCs w:val="24"/>
              </w:rPr>
              <w:t xml:space="preserve">White </w:t>
            </w:r>
            <w:proofErr w:type="spellStart"/>
            <w:r w:rsidRPr="000E7215">
              <w:rPr>
                <w:rFonts w:ascii="Arial" w:hAnsi="Arial" w:cs="Arial"/>
                <w:color w:val="000000"/>
                <w:sz w:val="24"/>
                <w:szCs w:val="24"/>
              </w:rPr>
              <w:t>Mylady</w:t>
            </w:r>
            <w:proofErr w:type="spellEnd"/>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Aspidosperma</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megalocarpon</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2</w:t>
            </w:r>
          </w:p>
        </w:tc>
        <w:tc>
          <w:tcPr>
            <w:tcW w:w="1681"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color w:val="000000"/>
                <w:sz w:val="24"/>
                <w:szCs w:val="24"/>
              </w:rPr>
            </w:pPr>
            <w:proofErr w:type="spellStart"/>
            <w:r w:rsidRPr="000E7215">
              <w:rPr>
                <w:rFonts w:ascii="Arial" w:hAnsi="Arial" w:cs="Arial"/>
                <w:color w:val="000000"/>
                <w:sz w:val="24"/>
                <w:szCs w:val="24"/>
              </w:rPr>
              <w:t>Nargusta</w:t>
            </w:r>
            <w:proofErr w:type="spellEnd"/>
          </w:p>
        </w:tc>
        <w:tc>
          <w:tcPr>
            <w:tcW w:w="2038"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Terminalia</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amazonia</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9</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color w:val="000000"/>
                <w:sz w:val="24"/>
                <w:szCs w:val="24"/>
              </w:rPr>
            </w:pPr>
            <w:proofErr w:type="spellStart"/>
            <w:r w:rsidRPr="000E7215">
              <w:rPr>
                <w:rFonts w:ascii="Arial" w:hAnsi="Arial" w:cs="Arial"/>
                <w:color w:val="000000"/>
                <w:sz w:val="24"/>
                <w:szCs w:val="24"/>
              </w:rPr>
              <w:t>Hingi</w:t>
            </w:r>
            <w:proofErr w:type="spellEnd"/>
            <w:r w:rsidRPr="000E7215">
              <w:rPr>
                <w:rFonts w:ascii="Arial" w:hAnsi="Arial" w:cs="Arial"/>
                <w:color w:val="000000"/>
                <w:sz w:val="24"/>
                <w:szCs w:val="24"/>
              </w:rPr>
              <w:t xml:space="preserve"> </w:t>
            </w:r>
            <w:proofErr w:type="spellStart"/>
            <w:r w:rsidRPr="000E7215">
              <w:rPr>
                <w:rFonts w:ascii="Arial" w:hAnsi="Arial" w:cs="Arial"/>
                <w:color w:val="000000"/>
                <w:sz w:val="24"/>
                <w:szCs w:val="24"/>
              </w:rPr>
              <w:t>hingi</w:t>
            </w:r>
            <w:proofErr w:type="spellEnd"/>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ssp</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3</w:t>
            </w:r>
          </w:p>
        </w:tc>
        <w:tc>
          <w:tcPr>
            <w:tcW w:w="1681"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color w:val="000000"/>
                <w:sz w:val="24"/>
                <w:szCs w:val="24"/>
              </w:rPr>
            </w:pPr>
            <w:proofErr w:type="spellStart"/>
            <w:r w:rsidRPr="000E7215">
              <w:rPr>
                <w:rFonts w:ascii="Arial" w:hAnsi="Arial" w:cs="Arial"/>
                <w:color w:val="000000"/>
                <w:sz w:val="24"/>
                <w:szCs w:val="24"/>
              </w:rPr>
              <w:t>Barba</w:t>
            </w:r>
            <w:proofErr w:type="spellEnd"/>
            <w:r w:rsidRPr="000E7215">
              <w:rPr>
                <w:rFonts w:ascii="Arial" w:hAnsi="Arial" w:cs="Arial"/>
                <w:color w:val="000000"/>
                <w:sz w:val="24"/>
                <w:szCs w:val="24"/>
              </w:rPr>
              <w:t xml:space="preserve"> </w:t>
            </w:r>
            <w:proofErr w:type="spellStart"/>
            <w:r w:rsidRPr="000E7215">
              <w:rPr>
                <w:rFonts w:ascii="Arial" w:hAnsi="Arial" w:cs="Arial"/>
                <w:color w:val="000000"/>
                <w:sz w:val="24"/>
                <w:szCs w:val="24"/>
              </w:rPr>
              <w:t>Jolote</w:t>
            </w:r>
            <w:proofErr w:type="spellEnd"/>
          </w:p>
        </w:tc>
        <w:tc>
          <w:tcPr>
            <w:tcW w:w="2038"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Pithecelobium</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arboreum</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10</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color w:val="000000"/>
                <w:sz w:val="24"/>
                <w:szCs w:val="24"/>
              </w:rPr>
            </w:pPr>
            <w:r w:rsidRPr="000E7215">
              <w:rPr>
                <w:rFonts w:ascii="Arial" w:hAnsi="Arial" w:cs="Arial"/>
                <w:color w:val="000000"/>
                <w:sz w:val="24"/>
                <w:szCs w:val="24"/>
              </w:rPr>
              <w:t>Black Cabbage Bark</w:t>
            </w:r>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Lonchocarpus</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castilloi</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4</w:t>
            </w:r>
          </w:p>
        </w:tc>
        <w:tc>
          <w:tcPr>
            <w:tcW w:w="1681"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color w:val="000000"/>
                <w:sz w:val="24"/>
                <w:szCs w:val="24"/>
              </w:rPr>
            </w:pPr>
            <w:r w:rsidRPr="000E7215">
              <w:rPr>
                <w:rFonts w:ascii="Arial" w:hAnsi="Arial" w:cs="Arial"/>
                <w:color w:val="000000"/>
                <w:sz w:val="24"/>
                <w:szCs w:val="24"/>
              </w:rPr>
              <w:t>sapodilla</w:t>
            </w:r>
          </w:p>
        </w:tc>
        <w:tc>
          <w:tcPr>
            <w:tcW w:w="2038"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i/>
                <w:iCs/>
                <w:color w:val="000000"/>
                <w:sz w:val="24"/>
                <w:szCs w:val="24"/>
              </w:rPr>
            </w:pPr>
            <w:proofErr w:type="spellStart"/>
            <w:r w:rsidRPr="000E7215">
              <w:rPr>
                <w:rFonts w:ascii="Arial" w:hAnsi="Arial" w:cs="Arial"/>
                <w:i/>
                <w:iCs/>
                <w:color w:val="000000"/>
                <w:sz w:val="24"/>
                <w:szCs w:val="24"/>
              </w:rPr>
              <w:t>Acras</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sapote</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11</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sz w:val="24"/>
                <w:szCs w:val="24"/>
              </w:rPr>
            </w:pPr>
            <w:r w:rsidRPr="000E7215">
              <w:rPr>
                <w:rFonts w:ascii="Arial" w:hAnsi="Arial" w:cs="Arial"/>
                <w:color w:val="000000"/>
                <w:sz w:val="24"/>
                <w:szCs w:val="24"/>
              </w:rPr>
              <w:t>Santa Maria</w:t>
            </w:r>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sz w:val="24"/>
                <w:szCs w:val="24"/>
              </w:rPr>
              <w:t>Calophyllum</w:t>
            </w:r>
            <w:proofErr w:type="spellEnd"/>
            <w:r w:rsidRPr="000E7215">
              <w:rPr>
                <w:rFonts w:ascii="Arial" w:hAnsi="Arial" w:cs="Arial"/>
                <w:i/>
                <w:iCs/>
                <w:sz w:val="24"/>
                <w:szCs w:val="24"/>
              </w:rPr>
              <w:t xml:space="preserve"> </w:t>
            </w:r>
            <w:proofErr w:type="spellStart"/>
            <w:r w:rsidRPr="000E7215">
              <w:rPr>
                <w:rFonts w:ascii="Arial" w:hAnsi="Arial" w:cs="Arial"/>
                <w:i/>
                <w:iCs/>
                <w:sz w:val="24"/>
                <w:szCs w:val="24"/>
              </w:rPr>
              <w:t>brasiliense</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5</w:t>
            </w:r>
          </w:p>
        </w:tc>
        <w:tc>
          <w:tcPr>
            <w:tcW w:w="1681"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sz w:val="24"/>
                <w:szCs w:val="24"/>
              </w:rPr>
            </w:pPr>
            <w:r w:rsidRPr="000E7215">
              <w:rPr>
                <w:rFonts w:ascii="Arial" w:hAnsi="Arial" w:cs="Arial"/>
                <w:sz w:val="24"/>
                <w:szCs w:val="24"/>
              </w:rPr>
              <w:t>Billy Web</w:t>
            </w:r>
          </w:p>
        </w:tc>
        <w:tc>
          <w:tcPr>
            <w:tcW w:w="2038"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Sweetia</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panamensis</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12</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sz w:val="24"/>
                <w:szCs w:val="24"/>
              </w:rPr>
            </w:pPr>
            <w:proofErr w:type="spellStart"/>
            <w:r w:rsidRPr="000E7215">
              <w:rPr>
                <w:rFonts w:ascii="Arial" w:hAnsi="Arial" w:cs="Arial"/>
                <w:sz w:val="24"/>
                <w:szCs w:val="24"/>
              </w:rPr>
              <w:t>hobillo</w:t>
            </w:r>
            <w:proofErr w:type="spellEnd"/>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sz w:val="24"/>
                <w:szCs w:val="24"/>
              </w:rPr>
            </w:pPr>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6</w:t>
            </w:r>
          </w:p>
        </w:tc>
        <w:tc>
          <w:tcPr>
            <w:tcW w:w="1681"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color w:val="000000"/>
                <w:sz w:val="24"/>
                <w:szCs w:val="24"/>
              </w:rPr>
            </w:pPr>
            <w:r w:rsidRPr="000E7215">
              <w:rPr>
                <w:rFonts w:ascii="Arial" w:hAnsi="Arial" w:cs="Arial"/>
                <w:color w:val="000000"/>
                <w:sz w:val="24"/>
                <w:szCs w:val="24"/>
              </w:rPr>
              <w:t>John crow bead</w:t>
            </w:r>
          </w:p>
        </w:tc>
        <w:tc>
          <w:tcPr>
            <w:tcW w:w="2038"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4C053B" w:rsidP="00B14B9C">
            <w:pPr>
              <w:jc w:val="right"/>
              <w:rPr>
                <w:rFonts w:ascii="Arial" w:hAnsi="Arial" w:cs="Arial"/>
                <w:color w:val="000000"/>
                <w:sz w:val="24"/>
                <w:szCs w:val="24"/>
              </w:rPr>
            </w:pPr>
            <w:r w:rsidRPr="000E7215">
              <w:rPr>
                <w:rFonts w:ascii="Arial" w:hAnsi="Arial" w:cs="Arial"/>
                <w:color w:val="000000"/>
                <w:sz w:val="24"/>
                <w:szCs w:val="24"/>
              </w:rPr>
              <w:t>13</w:t>
            </w:r>
          </w:p>
        </w:tc>
        <w:tc>
          <w:tcPr>
            <w:tcW w:w="1744"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sz w:val="24"/>
                <w:szCs w:val="24"/>
              </w:rPr>
            </w:pPr>
            <w:r w:rsidRPr="000E7215">
              <w:rPr>
                <w:rFonts w:ascii="Arial" w:hAnsi="Arial" w:cs="Arial"/>
                <w:sz w:val="24"/>
                <w:szCs w:val="24"/>
              </w:rPr>
              <w:t>Rosewood</w:t>
            </w:r>
          </w:p>
        </w:tc>
        <w:tc>
          <w:tcPr>
            <w:tcW w:w="2367"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sz w:val="24"/>
                <w:szCs w:val="24"/>
              </w:rPr>
            </w:pPr>
            <w:proofErr w:type="spellStart"/>
            <w:r w:rsidRPr="000E7215">
              <w:rPr>
                <w:rFonts w:ascii="Arial" w:hAnsi="Arial" w:cs="Arial"/>
                <w:i/>
                <w:iCs/>
                <w:sz w:val="24"/>
                <w:szCs w:val="24"/>
              </w:rPr>
              <w:t>Dalbergia</w:t>
            </w:r>
            <w:proofErr w:type="spellEnd"/>
            <w:r w:rsidRPr="000E7215">
              <w:rPr>
                <w:rFonts w:ascii="Arial" w:hAnsi="Arial" w:cs="Arial"/>
                <w:i/>
                <w:iCs/>
                <w:sz w:val="24"/>
                <w:szCs w:val="24"/>
              </w:rPr>
              <w:t xml:space="preserve"> </w:t>
            </w:r>
            <w:proofErr w:type="spellStart"/>
            <w:r w:rsidRPr="000E7215">
              <w:rPr>
                <w:rFonts w:ascii="Arial" w:hAnsi="Arial" w:cs="Arial"/>
                <w:i/>
                <w:iCs/>
                <w:sz w:val="24"/>
                <w:szCs w:val="24"/>
              </w:rPr>
              <w:t>stevensonii</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7</w:t>
            </w:r>
          </w:p>
        </w:tc>
        <w:tc>
          <w:tcPr>
            <w:tcW w:w="1681"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sz w:val="24"/>
                <w:szCs w:val="24"/>
              </w:rPr>
            </w:pPr>
            <w:r w:rsidRPr="000E7215">
              <w:rPr>
                <w:rFonts w:ascii="Arial" w:hAnsi="Arial" w:cs="Arial"/>
                <w:sz w:val="24"/>
                <w:szCs w:val="24"/>
              </w:rPr>
              <w:t>Mahogany</w:t>
            </w:r>
          </w:p>
        </w:tc>
        <w:tc>
          <w:tcPr>
            <w:tcW w:w="2038" w:type="dxa"/>
            <w:tcBorders>
              <w:top w:val="nil"/>
              <w:left w:val="nil"/>
              <w:bottom w:val="single" w:sz="4" w:space="0" w:color="auto"/>
              <w:right w:val="single" w:sz="4" w:space="0" w:color="auto"/>
            </w:tcBorders>
            <w:shd w:val="clear" w:color="auto" w:fill="auto"/>
            <w:noWrap/>
            <w:vAlign w:val="bottom"/>
            <w:hideMark/>
          </w:tcPr>
          <w:p w:rsidR="003019C2" w:rsidRPr="000E7215" w:rsidRDefault="004C053B" w:rsidP="00B14B9C">
            <w:pPr>
              <w:rPr>
                <w:rFonts w:ascii="Arial" w:hAnsi="Arial" w:cs="Arial"/>
                <w:i/>
                <w:iCs/>
                <w:sz w:val="24"/>
                <w:szCs w:val="24"/>
              </w:rPr>
            </w:pPr>
            <w:proofErr w:type="spellStart"/>
            <w:r w:rsidRPr="000E7215">
              <w:rPr>
                <w:rFonts w:ascii="Arial" w:hAnsi="Arial" w:cs="Arial"/>
                <w:i/>
                <w:iCs/>
                <w:sz w:val="24"/>
                <w:szCs w:val="24"/>
              </w:rPr>
              <w:t>Swetenia</w:t>
            </w:r>
            <w:proofErr w:type="spellEnd"/>
            <w:r w:rsidRPr="000E7215">
              <w:rPr>
                <w:rFonts w:ascii="Arial" w:hAnsi="Arial" w:cs="Arial"/>
                <w:i/>
                <w:iCs/>
                <w:sz w:val="24"/>
                <w:szCs w:val="24"/>
              </w:rPr>
              <w:t xml:space="preserve"> </w:t>
            </w:r>
            <w:proofErr w:type="spellStart"/>
            <w:r w:rsidRPr="000E7215">
              <w:rPr>
                <w:rFonts w:ascii="Arial" w:hAnsi="Arial" w:cs="Arial"/>
                <w:i/>
                <w:iCs/>
                <w:sz w:val="24"/>
                <w:szCs w:val="24"/>
              </w:rPr>
              <w:t>macrophylla</w:t>
            </w:r>
            <w:proofErr w:type="spellEnd"/>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r w:rsidRPr="000E7215">
              <w:rPr>
                <w:rFonts w:ascii="Arial" w:hAnsi="Arial" w:cs="Arial"/>
                <w:color w:val="000000"/>
                <w:sz w:val="24"/>
                <w:szCs w:val="24"/>
              </w:rPr>
              <w:t>1</w:t>
            </w:r>
            <w:r w:rsidR="00B25E30" w:rsidRPr="000E7215">
              <w:rPr>
                <w:rFonts w:ascii="Arial" w:hAnsi="Arial" w:cs="Arial"/>
                <w:color w:val="000000"/>
                <w:sz w:val="24"/>
                <w:szCs w:val="24"/>
              </w:rPr>
              <w:t>4</w:t>
            </w:r>
          </w:p>
        </w:tc>
        <w:tc>
          <w:tcPr>
            <w:tcW w:w="1744"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color w:val="000000"/>
                <w:sz w:val="24"/>
                <w:szCs w:val="24"/>
              </w:rPr>
            </w:pPr>
            <w:proofErr w:type="spellStart"/>
            <w:r w:rsidRPr="000E7215">
              <w:rPr>
                <w:rFonts w:ascii="Arial" w:hAnsi="Arial" w:cs="Arial"/>
                <w:color w:val="000000"/>
                <w:sz w:val="24"/>
                <w:szCs w:val="24"/>
              </w:rPr>
              <w:t>Yemeri</w:t>
            </w:r>
            <w:proofErr w:type="spellEnd"/>
          </w:p>
        </w:tc>
        <w:tc>
          <w:tcPr>
            <w:tcW w:w="2367"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i/>
                <w:iCs/>
                <w:color w:val="000000"/>
                <w:sz w:val="24"/>
                <w:szCs w:val="24"/>
              </w:rPr>
            </w:pPr>
            <w:proofErr w:type="spellStart"/>
            <w:r w:rsidRPr="000E7215">
              <w:rPr>
                <w:rFonts w:ascii="Arial" w:hAnsi="Arial" w:cs="Arial"/>
                <w:i/>
                <w:iCs/>
                <w:color w:val="000000"/>
                <w:sz w:val="24"/>
                <w:szCs w:val="24"/>
              </w:rPr>
              <w:t>Vochysia</w:t>
            </w:r>
            <w:proofErr w:type="spellEnd"/>
            <w:r w:rsidRPr="000E7215">
              <w:rPr>
                <w:rFonts w:ascii="Arial" w:hAnsi="Arial" w:cs="Arial"/>
                <w:i/>
                <w:iCs/>
                <w:color w:val="000000"/>
                <w:sz w:val="24"/>
                <w:szCs w:val="24"/>
              </w:rPr>
              <w:t xml:space="preserve"> </w:t>
            </w:r>
            <w:proofErr w:type="spellStart"/>
            <w:r w:rsidRPr="000E7215">
              <w:rPr>
                <w:rFonts w:ascii="Arial" w:hAnsi="Arial" w:cs="Arial"/>
                <w:i/>
                <w:iCs/>
                <w:color w:val="000000"/>
                <w:sz w:val="24"/>
                <w:szCs w:val="24"/>
              </w:rPr>
              <w:t>guatemalensis</w:t>
            </w:r>
            <w:proofErr w:type="spellEnd"/>
          </w:p>
        </w:tc>
      </w:tr>
      <w:tr w:rsidR="003019C2" w:rsidRPr="000E7215" w:rsidTr="00B14B9C">
        <w:trPr>
          <w:trHeight w:val="295"/>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p>
        </w:tc>
        <w:tc>
          <w:tcPr>
            <w:tcW w:w="1681"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2038" w:type="dxa"/>
            <w:tcBorders>
              <w:top w:val="nil"/>
              <w:left w:val="nil"/>
              <w:bottom w:val="single" w:sz="4" w:space="0" w:color="auto"/>
              <w:right w:val="single" w:sz="4" w:space="0" w:color="auto"/>
            </w:tcBorders>
            <w:shd w:val="clear" w:color="auto" w:fill="auto"/>
            <w:noWrap/>
            <w:vAlign w:val="bottom"/>
            <w:hideMark/>
          </w:tcPr>
          <w:p w:rsidR="003019C2" w:rsidRPr="000E7215" w:rsidRDefault="003019C2" w:rsidP="00B14B9C">
            <w:pPr>
              <w:rPr>
                <w:rFonts w:ascii="Arial" w:hAnsi="Arial" w:cs="Arial"/>
                <w:i/>
                <w:iCs/>
                <w:color w:val="000000"/>
                <w:sz w:val="24"/>
                <w:szCs w:val="24"/>
              </w:rPr>
            </w:pPr>
          </w:p>
        </w:tc>
        <w:tc>
          <w:tcPr>
            <w:tcW w:w="216" w:type="dxa"/>
            <w:tcBorders>
              <w:top w:val="nil"/>
              <w:left w:val="nil"/>
              <w:bottom w:val="nil"/>
              <w:right w:val="nil"/>
            </w:tcBorders>
            <w:shd w:val="clear" w:color="auto" w:fill="auto"/>
            <w:noWrap/>
            <w:vAlign w:val="bottom"/>
            <w:hideMark/>
          </w:tcPr>
          <w:p w:rsidR="003019C2" w:rsidRPr="000E7215" w:rsidRDefault="003019C2" w:rsidP="00B14B9C">
            <w:pPr>
              <w:rPr>
                <w:rFonts w:ascii="Arial" w:hAnsi="Arial" w:cs="Arial"/>
                <w:color w:val="000000"/>
                <w:sz w:val="24"/>
                <w:szCs w:val="24"/>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3019C2" w:rsidRPr="000E7215" w:rsidRDefault="003019C2" w:rsidP="00B14B9C">
            <w:pPr>
              <w:jc w:val="right"/>
              <w:rPr>
                <w:rFonts w:ascii="Arial" w:hAnsi="Arial" w:cs="Arial"/>
                <w:color w:val="000000"/>
                <w:sz w:val="24"/>
                <w:szCs w:val="24"/>
              </w:rPr>
            </w:pPr>
          </w:p>
        </w:tc>
        <w:tc>
          <w:tcPr>
            <w:tcW w:w="1744"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color w:val="000000"/>
                <w:sz w:val="24"/>
                <w:szCs w:val="24"/>
              </w:rPr>
            </w:pPr>
          </w:p>
        </w:tc>
        <w:tc>
          <w:tcPr>
            <w:tcW w:w="2367" w:type="dxa"/>
            <w:tcBorders>
              <w:top w:val="nil"/>
              <w:left w:val="nil"/>
              <w:bottom w:val="single" w:sz="4" w:space="0" w:color="auto"/>
              <w:right w:val="single" w:sz="4" w:space="0" w:color="auto"/>
            </w:tcBorders>
            <w:shd w:val="clear" w:color="000000" w:fill="FFFFFF"/>
            <w:noWrap/>
            <w:vAlign w:val="bottom"/>
            <w:hideMark/>
          </w:tcPr>
          <w:p w:rsidR="003019C2" w:rsidRPr="000E7215" w:rsidRDefault="003019C2" w:rsidP="00B14B9C">
            <w:pPr>
              <w:rPr>
                <w:rFonts w:ascii="Arial" w:hAnsi="Arial" w:cs="Arial"/>
                <w:i/>
                <w:iCs/>
                <w:sz w:val="24"/>
                <w:szCs w:val="24"/>
              </w:rPr>
            </w:pPr>
          </w:p>
        </w:tc>
      </w:tr>
    </w:tbl>
    <w:p w:rsidR="003019C2" w:rsidRDefault="003019C2"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F80679" w:rsidRDefault="00F80679" w:rsidP="003019C2">
      <w:pPr>
        <w:rPr>
          <w:rFonts w:ascii="Arial" w:hAnsi="Arial" w:cs="Arial"/>
          <w:sz w:val="24"/>
          <w:szCs w:val="24"/>
        </w:rPr>
      </w:pPr>
    </w:p>
    <w:p w:rsidR="00F80679" w:rsidRDefault="00F80679" w:rsidP="003019C2">
      <w:pPr>
        <w:rPr>
          <w:rFonts w:ascii="Arial" w:hAnsi="Arial" w:cs="Arial"/>
          <w:sz w:val="24"/>
          <w:szCs w:val="24"/>
        </w:rPr>
      </w:pPr>
    </w:p>
    <w:p w:rsidR="00594126" w:rsidRDefault="008759E9" w:rsidP="003019C2">
      <w:pPr>
        <w:rPr>
          <w:rFonts w:ascii="Arial" w:hAnsi="Arial" w:cs="Arial"/>
          <w:sz w:val="24"/>
          <w:szCs w:val="24"/>
        </w:rPr>
      </w:pPr>
      <w:r w:rsidRPr="000E7215">
        <w:rPr>
          <w:rFonts w:ascii="Arial" w:hAnsi="Arial" w:cs="Arial"/>
          <w:sz w:val="24"/>
          <w:szCs w:val="24"/>
        </w:rPr>
        <w:t>Chart 1</w:t>
      </w:r>
      <w:r w:rsidR="00594126">
        <w:rPr>
          <w:rFonts w:ascii="Arial" w:hAnsi="Arial" w:cs="Arial"/>
          <w:sz w:val="24"/>
          <w:szCs w:val="24"/>
        </w:rPr>
        <w:t>: Percentage of Future Trees</w:t>
      </w:r>
    </w:p>
    <w:p w:rsidR="00AC2E69" w:rsidRPr="000E7215" w:rsidRDefault="00AC2E69" w:rsidP="003019C2">
      <w:pPr>
        <w:rPr>
          <w:rFonts w:ascii="Arial" w:hAnsi="Arial" w:cs="Arial"/>
          <w:sz w:val="24"/>
          <w:szCs w:val="24"/>
        </w:rPr>
      </w:pPr>
      <w:r w:rsidRPr="000E7215">
        <w:rPr>
          <w:rFonts w:ascii="Arial" w:hAnsi="Arial" w:cs="Arial"/>
          <w:noProof/>
          <w:sz w:val="24"/>
          <w:szCs w:val="24"/>
        </w:rPr>
        <w:drawing>
          <wp:inline distT="0" distB="0" distL="0" distR="0">
            <wp:extent cx="5550477" cy="4821382"/>
            <wp:effectExtent l="19050" t="0" r="12123"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594126" w:rsidP="003019C2">
      <w:pPr>
        <w:rPr>
          <w:rFonts w:ascii="Arial" w:hAnsi="Arial" w:cs="Arial"/>
          <w:sz w:val="24"/>
          <w:szCs w:val="24"/>
        </w:rPr>
      </w:pPr>
    </w:p>
    <w:p w:rsidR="00594126" w:rsidRDefault="008759E9" w:rsidP="003019C2">
      <w:pPr>
        <w:rPr>
          <w:rFonts w:ascii="Arial" w:hAnsi="Arial" w:cs="Arial"/>
          <w:sz w:val="24"/>
          <w:szCs w:val="24"/>
        </w:rPr>
      </w:pPr>
      <w:r w:rsidRPr="000E7215">
        <w:rPr>
          <w:rFonts w:ascii="Arial" w:hAnsi="Arial" w:cs="Arial"/>
          <w:sz w:val="24"/>
          <w:szCs w:val="24"/>
        </w:rPr>
        <w:t>Chart 2</w:t>
      </w:r>
      <w:r w:rsidR="00594126">
        <w:rPr>
          <w:rFonts w:ascii="Arial" w:hAnsi="Arial" w:cs="Arial"/>
          <w:sz w:val="24"/>
          <w:szCs w:val="24"/>
        </w:rPr>
        <w:t>: Percentage of Harvestable Trees</w:t>
      </w:r>
    </w:p>
    <w:p w:rsidR="00AC2E69" w:rsidRPr="000E7215" w:rsidRDefault="008759E9" w:rsidP="003019C2">
      <w:pPr>
        <w:rPr>
          <w:rFonts w:ascii="Arial" w:hAnsi="Arial" w:cs="Arial"/>
          <w:sz w:val="24"/>
          <w:szCs w:val="24"/>
        </w:rPr>
      </w:pPr>
      <w:r w:rsidRPr="000E7215">
        <w:rPr>
          <w:rFonts w:ascii="Arial" w:hAnsi="Arial" w:cs="Arial"/>
          <w:noProof/>
          <w:sz w:val="24"/>
          <w:szCs w:val="24"/>
        </w:rPr>
        <w:drawing>
          <wp:inline distT="0" distB="0" distL="0" distR="0">
            <wp:extent cx="5947064" cy="5624945"/>
            <wp:effectExtent l="19050" t="0" r="15586" b="0"/>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2E69" w:rsidRPr="000E7215" w:rsidRDefault="00AC2E69" w:rsidP="003019C2">
      <w:pPr>
        <w:pStyle w:val="APO"/>
        <w:rPr>
          <w:b w:val="0"/>
          <w:sz w:val="24"/>
          <w:szCs w:val="24"/>
        </w:rPr>
      </w:pPr>
      <w:bookmarkStart w:id="8" w:name="_Toc247217978"/>
      <w:bookmarkStart w:id="9" w:name="_Toc258941049"/>
    </w:p>
    <w:p w:rsidR="00AC2E69" w:rsidRPr="000E7215" w:rsidRDefault="00AC2E69" w:rsidP="003019C2">
      <w:pPr>
        <w:pStyle w:val="APO"/>
        <w:rPr>
          <w:b w:val="0"/>
          <w:sz w:val="24"/>
          <w:szCs w:val="24"/>
        </w:rPr>
      </w:pPr>
    </w:p>
    <w:p w:rsidR="003019C2" w:rsidRPr="000E7215" w:rsidRDefault="00594126" w:rsidP="003019C2">
      <w:pPr>
        <w:pStyle w:val="APO"/>
        <w:rPr>
          <w:b w:val="0"/>
          <w:sz w:val="24"/>
          <w:szCs w:val="24"/>
        </w:rPr>
      </w:pPr>
      <w:proofErr w:type="gramStart"/>
      <w:r w:rsidRPr="000E7215">
        <w:rPr>
          <w:b w:val="0"/>
          <w:sz w:val="24"/>
          <w:szCs w:val="24"/>
        </w:rPr>
        <w:t>CLASSIFICATION OF THE VOLUME TO EXTRACT AND RESERVE FOR ALL THE SPECIES.</w:t>
      </w:r>
      <w:bookmarkEnd w:id="8"/>
      <w:bookmarkEnd w:id="9"/>
      <w:proofErr w:type="gramEnd"/>
    </w:p>
    <w:p w:rsidR="003019C2" w:rsidRPr="000E7215" w:rsidRDefault="003019C2" w:rsidP="003019C2">
      <w:pPr>
        <w:jc w:val="both"/>
        <w:rPr>
          <w:rFonts w:ascii="Arial" w:hAnsi="Arial" w:cs="Arial"/>
          <w:color w:val="000000"/>
          <w:sz w:val="24"/>
          <w:szCs w:val="24"/>
        </w:rPr>
      </w:pPr>
    </w:p>
    <w:p w:rsidR="003019C2" w:rsidRPr="000E7215" w:rsidRDefault="003019C2" w:rsidP="003019C2">
      <w:pPr>
        <w:spacing w:after="120"/>
        <w:jc w:val="both"/>
        <w:rPr>
          <w:rFonts w:ascii="Arial" w:hAnsi="Arial" w:cs="Arial"/>
          <w:sz w:val="24"/>
          <w:szCs w:val="24"/>
        </w:rPr>
      </w:pPr>
      <w:r w:rsidRPr="000E7215">
        <w:rPr>
          <w:rFonts w:ascii="Arial" w:hAnsi="Arial" w:cs="Arial"/>
          <w:color w:val="000000"/>
          <w:sz w:val="24"/>
          <w:szCs w:val="24"/>
        </w:rPr>
        <w:t xml:space="preserve">The volume calculations for all the species, was done with the formula provided by FAO, which is </w:t>
      </w:r>
      <w:r w:rsidRPr="000E7215">
        <w:rPr>
          <w:rFonts w:ascii="Arial" w:hAnsi="Arial" w:cs="Arial"/>
          <w:sz w:val="24"/>
          <w:szCs w:val="24"/>
        </w:rPr>
        <w:t>VC= (0.0567 + (0.5074 * D2) * HC)</w:t>
      </w:r>
    </w:p>
    <w:p w:rsidR="003019C2" w:rsidRPr="000E7215" w:rsidRDefault="003019C2" w:rsidP="003019C2">
      <w:pPr>
        <w:spacing w:after="120"/>
        <w:jc w:val="both"/>
        <w:rPr>
          <w:rFonts w:ascii="Arial" w:hAnsi="Arial" w:cs="Arial"/>
          <w:color w:val="000000"/>
          <w:sz w:val="24"/>
          <w:szCs w:val="24"/>
        </w:rPr>
      </w:pPr>
      <w:r w:rsidRPr="000E7215">
        <w:rPr>
          <w:rFonts w:ascii="Arial" w:hAnsi="Arial" w:cs="Arial"/>
          <w:sz w:val="24"/>
          <w:szCs w:val="24"/>
        </w:rPr>
        <w:lastRenderedPageBreak/>
        <w:t xml:space="preserve">For estimating the volume in board feet, the relation of 185 </w:t>
      </w:r>
      <w:proofErr w:type="spellStart"/>
      <w:r w:rsidRPr="000E7215">
        <w:rPr>
          <w:rFonts w:ascii="Arial" w:hAnsi="Arial" w:cs="Arial"/>
          <w:sz w:val="24"/>
          <w:szCs w:val="24"/>
        </w:rPr>
        <w:t>bd</w:t>
      </w:r>
      <w:proofErr w:type="spellEnd"/>
      <w:r w:rsidRPr="000E7215">
        <w:rPr>
          <w:rFonts w:ascii="Arial" w:hAnsi="Arial" w:cs="Arial"/>
          <w:sz w:val="24"/>
          <w:szCs w:val="24"/>
        </w:rPr>
        <w:t xml:space="preserve"> ft for a cubic meter (as log)</w:t>
      </w:r>
    </w:p>
    <w:p w:rsidR="003019C2" w:rsidRPr="000E7215" w:rsidRDefault="003019C2" w:rsidP="003019C2">
      <w:pPr>
        <w:spacing w:after="120"/>
        <w:jc w:val="both"/>
        <w:rPr>
          <w:rFonts w:ascii="Arial" w:hAnsi="Arial" w:cs="Arial"/>
          <w:color w:val="000000"/>
          <w:sz w:val="24"/>
          <w:szCs w:val="24"/>
        </w:rPr>
      </w:pPr>
      <w:r w:rsidRPr="000E7215">
        <w:rPr>
          <w:rFonts w:ascii="Arial" w:hAnsi="Arial" w:cs="Arial"/>
          <w:color w:val="000000"/>
          <w:sz w:val="24"/>
          <w:szCs w:val="24"/>
        </w:rPr>
        <w:t>The following table presents the number of trees, basal area and volume of trees to b</w:t>
      </w:r>
      <w:r w:rsidR="00161810" w:rsidRPr="000E7215">
        <w:rPr>
          <w:rFonts w:ascii="Arial" w:hAnsi="Arial" w:cs="Arial"/>
          <w:color w:val="000000"/>
          <w:sz w:val="24"/>
          <w:szCs w:val="24"/>
        </w:rPr>
        <w:t>e extracted and the future trees left for the next rotation cycle.</w:t>
      </w:r>
      <w:r w:rsidRPr="000E7215">
        <w:rPr>
          <w:rFonts w:ascii="Arial" w:hAnsi="Arial" w:cs="Arial"/>
          <w:color w:val="000000"/>
          <w:sz w:val="24"/>
          <w:szCs w:val="24"/>
        </w:rPr>
        <w:t xml:space="preserve"> </w:t>
      </w:r>
    </w:p>
    <w:p w:rsidR="008759E9" w:rsidRPr="000E7215" w:rsidRDefault="008759E9" w:rsidP="003019C2">
      <w:pPr>
        <w:spacing w:after="120"/>
        <w:jc w:val="both"/>
        <w:rPr>
          <w:rFonts w:ascii="Arial" w:hAnsi="Arial" w:cs="Arial"/>
          <w:color w:val="000000"/>
          <w:sz w:val="24"/>
          <w:szCs w:val="24"/>
        </w:rPr>
      </w:pPr>
    </w:p>
    <w:p w:rsidR="00F64624" w:rsidRPr="000E7215" w:rsidRDefault="00F64624" w:rsidP="003019C2">
      <w:pPr>
        <w:spacing w:after="120"/>
        <w:jc w:val="both"/>
        <w:rPr>
          <w:rFonts w:ascii="Arial" w:hAnsi="Arial" w:cs="Arial"/>
          <w:color w:val="000000"/>
          <w:sz w:val="24"/>
          <w:szCs w:val="24"/>
        </w:rPr>
      </w:pPr>
      <w:r w:rsidRPr="000E7215">
        <w:rPr>
          <w:rFonts w:ascii="Arial" w:hAnsi="Arial" w:cs="Arial"/>
          <w:color w:val="000000"/>
          <w:sz w:val="24"/>
          <w:szCs w:val="24"/>
        </w:rPr>
        <w:t>Table 2</w:t>
      </w:r>
      <w:r w:rsidR="00394BF2">
        <w:rPr>
          <w:rFonts w:ascii="Arial" w:hAnsi="Arial" w:cs="Arial"/>
          <w:color w:val="000000"/>
          <w:sz w:val="24"/>
          <w:szCs w:val="24"/>
        </w:rPr>
        <w:t>: T</w:t>
      </w:r>
      <w:r w:rsidR="00394BF2" w:rsidRPr="000E7215">
        <w:rPr>
          <w:rFonts w:ascii="Arial" w:hAnsi="Arial" w:cs="Arial"/>
          <w:color w:val="000000"/>
          <w:sz w:val="24"/>
          <w:szCs w:val="24"/>
        </w:rPr>
        <w:t>he number of trees, basal area and volume of trees to be extracted and the future trees left for the next rotation cycle</w:t>
      </w:r>
    </w:p>
    <w:tbl>
      <w:tblPr>
        <w:tblStyle w:val="TableGrid"/>
        <w:tblW w:w="10130" w:type="dxa"/>
        <w:tblLook w:val="04A0"/>
      </w:tblPr>
      <w:tblGrid>
        <w:gridCol w:w="1908"/>
        <w:gridCol w:w="990"/>
        <w:gridCol w:w="990"/>
        <w:gridCol w:w="1170"/>
        <w:gridCol w:w="270"/>
        <w:gridCol w:w="1890"/>
        <w:gridCol w:w="810"/>
        <w:gridCol w:w="1047"/>
        <w:gridCol w:w="1055"/>
      </w:tblGrid>
      <w:tr w:rsidR="00B25E30" w:rsidRPr="000E7215" w:rsidTr="000E7215">
        <w:tc>
          <w:tcPr>
            <w:tcW w:w="5058" w:type="dxa"/>
            <w:gridSpan w:val="4"/>
          </w:tcPr>
          <w:p w:rsidR="00B25E30" w:rsidRPr="000E7215" w:rsidRDefault="000E7215">
            <w:pPr>
              <w:rPr>
                <w:rFonts w:ascii="Arial" w:hAnsi="Arial" w:cs="Arial"/>
                <w:sz w:val="20"/>
                <w:szCs w:val="24"/>
              </w:rPr>
            </w:pPr>
            <w:r w:rsidRPr="000E7215">
              <w:rPr>
                <w:rFonts w:ascii="Arial" w:hAnsi="Arial" w:cs="Arial"/>
                <w:sz w:val="20"/>
                <w:szCs w:val="24"/>
              </w:rPr>
              <w:t>Future T</w:t>
            </w:r>
            <w:r w:rsidR="00B25E30" w:rsidRPr="000E7215">
              <w:rPr>
                <w:rFonts w:ascii="Arial" w:hAnsi="Arial" w:cs="Arial"/>
                <w:sz w:val="20"/>
                <w:szCs w:val="24"/>
              </w:rPr>
              <w:t>rees</w:t>
            </w:r>
          </w:p>
        </w:tc>
        <w:tc>
          <w:tcPr>
            <w:tcW w:w="270" w:type="dxa"/>
          </w:tcPr>
          <w:p w:rsidR="00B25E30" w:rsidRPr="000E7215" w:rsidRDefault="00B25E30">
            <w:pPr>
              <w:rPr>
                <w:rFonts w:ascii="Arial" w:hAnsi="Arial" w:cs="Arial"/>
                <w:sz w:val="20"/>
                <w:szCs w:val="24"/>
              </w:rPr>
            </w:pPr>
          </w:p>
        </w:tc>
        <w:tc>
          <w:tcPr>
            <w:tcW w:w="4802" w:type="dxa"/>
            <w:gridSpan w:val="4"/>
          </w:tcPr>
          <w:p w:rsidR="00B25E30" w:rsidRPr="000E7215" w:rsidRDefault="000E7215">
            <w:pPr>
              <w:rPr>
                <w:rFonts w:ascii="Arial" w:hAnsi="Arial" w:cs="Arial"/>
                <w:sz w:val="20"/>
                <w:szCs w:val="24"/>
              </w:rPr>
            </w:pPr>
            <w:r w:rsidRPr="000E7215">
              <w:rPr>
                <w:rFonts w:ascii="Arial" w:hAnsi="Arial" w:cs="Arial"/>
                <w:sz w:val="20"/>
                <w:szCs w:val="24"/>
              </w:rPr>
              <w:t>Harvestable T</w:t>
            </w:r>
            <w:r w:rsidR="00330F2E" w:rsidRPr="000E7215">
              <w:rPr>
                <w:rFonts w:ascii="Arial" w:hAnsi="Arial" w:cs="Arial"/>
                <w:sz w:val="20"/>
                <w:szCs w:val="24"/>
              </w:rPr>
              <w:t>rees</w:t>
            </w:r>
          </w:p>
        </w:tc>
      </w:tr>
      <w:tr w:rsidR="00330F2E" w:rsidRPr="000E7215" w:rsidTr="000E7215">
        <w:tc>
          <w:tcPr>
            <w:tcW w:w="1908" w:type="dxa"/>
          </w:tcPr>
          <w:p w:rsidR="00B25E30" w:rsidRPr="000E7215" w:rsidRDefault="000E7215" w:rsidP="000E7215">
            <w:pPr>
              <w:rPr>
                <w:rFonts w:ascii="Arial" w:hAnsi="Arial" w:cs="Arial"/>
                <w:sz w:val="20"/>
                <w:szCs w:val="24"/>
              </w:rPr>
            </w:pPr>
            <w:r w:rsidRPr="000E7215">
              <w:rPr>
                <w:rFonts w:ascii="Arial" w:hAnsi="Arial" w:cs="Arial"/>
                <w:sz w:val="20"/>
                <w:szCs w:val="24"/>
              </w:rPr>
              <w:t>S</w:t>
            </w:r>
            <w:r w:rsidR="00B25E30" w:rsidRPr="000E7215">
              <w:rPr>
                <w:rFonts w:ascii="Arial" w:hAnsi="Arial" w:cs="Arial"/>
                <w:sz w:val="20"/>
                <w:szCs w:val="24"/>
              </w:rPr>
              <w:t>pecie</w:t>
            </w:r>
            <w:r w:rsidRPr="000E7215">
              <w:rPr>
                <w:rFonts w:ascii="Arial" w:hAnsi="Arial" w:cs="Arial"/>
                <w:sz w:val="20"/>
                <w:szCs w:val="24"/>
              </w:rPr>
              <w:t>s</w:t>
            </w:r>
          </w:p>
        </w:tc>
        <w:tc>
          <w:tcPr>
            <w:tcW w:w="990" w:type="dxa"/>
          </w:tcPr>
          <w:p w:rsidR="00B25E30" w:rsidRPr="000E7215" w:rsidRDefault="00B25E30" w:rsidP="000E7215">
            <w:pPr>
              <w:rPr>
                <w:rFonts w:ascii="Arial" w:hAnsi="Arial" w:cs="Arial"/>
                <w:sz w:val="20"/>
                <w:szCs w:val="24"/>
              </w:rPr>
            </w:pPr>
            <w:r w:rsidRPr="000E7215">
              <w:rPr>
                <w:rFonts w:ascii="Arial" w:hAnsi="Arial" w:cs="Arial"/>
                <w:sz w:val="20"/>
                <w:szCs w:val="24"/>
              </w:rPr>
              <w:t>No of trees</w:t>
            </w:r>
          </w:p>
        </w:tc>
        <w:tc>
          <w:tcPr>
            <w:tcW w:w="990" w:type="dxa"/>
          </w:tcPr>
          <w:p w:rsidR="00B25E30" w:rsidRPr="000E7215" w:rsidRDefault="00B25E30" w:rsidP="000E7215">
            <w:pPr>
              <w:rPr>
                <w:rFonts w:ascii="Arial" w:hAnsi="Arial" w:cs="Arial"/>
                <w:sz w:val="20"/>
                <w:szCs w:val="24"/>
              </w:rPr>
            </w:pPr>
            <w:r w:rsidRPr="000E7215">
              <w:rPr>
                <w:rFonts w:ascii="Arial" w:hAnsi="Arial" w:cs="Arial"/>
                <w:sz w:val="20"/>
                <w:szCs w:val="24"/>
              </w:rPr>
              <w:t>Basal area</w:t>
            </w:r>
            <w:r w:rsidR="00CB57C4" w:rsidRPr="000E7215">
              <w:rPr>
                <w:rFonts w:ascii="Arial" w:hAnsi="Arial" w:cs="Arial"/>
                <w:sz w:val="20"/>
                <w:szCs w:val="24"/>
              </w:rPr>
              <w:t xml:space="preserve"> M</w:t>
            </w:r>
          </w:p>
        </w:tc>
        <w:tc>
          <w:tcPr>
            <w:tcW w:w="1170" w:type="dxa"/>
          </w:tcPr>
          <w:p w:rsidR="00B25E30" w:rsidRPr="000E7215" w:rsidRDefault="00CB57C4" w:rsidP="000E7215">
            <w:pPr>
              <w:rPr>
                <w:rFonts w:ascii="Arial" w:hAnsi="Arial" w:cs="Arial"/>
                <w:sz w:val="20"/>
                <w:szCs w:val="24"/>
              </w:rPr>
            </w:pPr>
            <w:r w:rsidRPr="000E7215">
              <w:rPr>
                <w:rFonts w:ascii="Arial" w:hAnsi="Arial" w:cs="Arial"/>
                <w:sz w:val="20"/>
                <w:szCs w:val="24"/>
              </w:rPr>
              <w:t>Volume</w:t>
            </w:r>
          </w:p>
          <w:p w:rsidR="00CB57C4" w:rsidRPr="000E7215" w:rsidRDefault="00CB57C4" w:rsidP="000E7215">
            <w:pPr>
              <w:rPr>
                <w:rFonts w:ascii="Arial" w:hAnsi="Arial" w:cs="Arial"/>
                <w:sz w:val="20"/>
                <w:szCs w:val="24"/>
              </w:rPr>
            </w:pPr>
            <w:r w:rsidRPr="000E7215">
              <w:rPr>
                <w:rFonts w:ascii="Arial" w:hAnsi="Arial" w:cs="Arial"/>
                <w:sz w:val="20"/>
                <w:szCs w:val="24"/>
              </w:rPr>
              <w:t>Cu meters</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0E7215" w:rsidP="000E7215">
            <w:pPr>
              <w:rPr>
                <w:rFonts w:ascii="Arial" w:hAnsi="Arial" w:cs="Arial"/>
                <w:sz w:val="20"/>
                <w:szCs w:val="24"/>
              </w:rPr>
            </w:pPr>
            <w:r w:rsidRPr="000E7215">
              <w:rPr>
                <w:rFonts w:ascii="Arial" w:hAnsi="Arial" w:cs="Arial"/>
                <w:sz w:val="20"/>
                <w:szCs w:val="24"/>
              </w:rPr>
              <w:t>S</w:t>
            </w:r>
            <w:r w:rsidR="00CB57C4" w:rsidRPr="000E7215">
              <w:rPr>
                <w:rFonts w:ascii="Arial" w:hAnsi="Arial" w:cs="Arial"/>
                <w:sz w:val="20"/>
                <w:szCs w:val="24"/>
              </w:rPr>
              <w:t>pecies</w:t>
            </w:r>
          </w:p>
        </w:tc>
        <w:tc>
          <w:tcPr>
            <w:tcW w:w="810" w:type="dxa"/>
          </w:tcPr>
          <w:p w:rsidR="00B25E30" w:rsidRPr="000E7215" w:rsidRDefault="00CB57C4" w:rsidP="000E7215">
            <w:pPr>
              <w:rPr>
                <w:rFonts w:ascii="Arial" w:hAnsi="Arial" w:cs="Arial"/>
                <w:sz w:val="20"/>
                <w:szCs w:val="24"/>
              </w:rPr>
            </w:pPr>
            <w:r w:rsidRPr="000E7215">
              <w:rPr>
                <w:rFonts w:ascii="Arial" w:hAnsi="Arial" w:cs="Arial"/>
                <w:sz w:val="20"/>
                <w:szCs w:val="24"/>
              </w:rPr>
              <w:t>No of trees</w:t>
            </w:r>
          </w:p>
        </w:tc>
        <w:tc>
          <w:tcPr>
            <w:tcW w:w="1047" w:type="dxa"/>
          </w:tcPr>
          <w:p w:rsidR="00B25E30" w:rsidRPr="000E7215" w:rsidRDefault="00CB57C4" w:rsidP="000E7215">
            <w:pPr>
              <w:rPr>
                <w:rFonts w:ascii="Arial" w:hAnsi="Arial" w:cs="Arial"/>
                <w:sz w:val="20"/>
                <w:szCs w:val="24"/>
              </w:rPr>
            </w:pPr>
            <w:r w:rsidRPr="000E7215">
              <w:rPr>
                <w:rFonts w:ascii="Arial" w:hAnsi="Arial" w:cs="Arial"/>
                <w:sz w:val="20"/>
                <w:szCs w:val="24"/>
              </w:rPr>
              <w:t>Basal area</w:t>
            </w:r>
          </w:p>
        </w:tc>
        <w:tc>
          <w:tcPr>
            <w:tcW w:w="1055" w:type="dxa"/>
          </w:tcPr>
          <w:p w:rsidR="00B25E30" w:rsidRPr="000E7215" w:rsidRDefault="00CB57C4" w:rsidP="000E7215">
            <w:pPr>
              <w:rPr>
                <w:rFonts w:ascii="Arial" w:hAnsi="Arial" w:cs="Arial"/>
                <w:sz w:val="20"/>
                <w:szCs w:val="24"/>
              </w:rPr>
            </w:pPr>
            <w:r w:rsidRPr="000E7215">
              <w:rPr>
                <w:rFonts w:ascii="Arial" w:hAnsi="Arial" w:cs="Arial"/>
                <w:sz w:val="20"/>
                <w:szCs w:val="24"/>
              </w:rPr>
              <w:t>volume</w:t>
            </w:r>
          </w:p>
        </w:tc>
      </w:tr>
      <w:tr w:rsidR="00330F2E" w:rsidRPr="000E7215" w:rsidTr="000E7215">
        <w:tc>
          <w:tcPr>
            <w:tcW w:w="1908" w:type="dxa"/>
          </w:tcPr>
          <w:p w:rsidR="00B25E30" w:rsidRPr="000E7215" w:rsidRDefault="000E7215" w:rsidP="000E7215">
            <w:pPr>
              <w:rPr>
                <w:rFonts w:ascii="Arial" w:hAnsi="Arial" w:cs="Arial"/>
                <w:sz w:val="20"/>
                <w:szCs w:val="24"/>
              </w:rPr>
            </w:pPr>
            <w:proofErr w:type="spellStart"/>
            <w:r>
              <w:rPr>
                <w:rFonts w:ascii="Arial" w:hAnsi="Arial" w:cs="Arial"/>
                <w:sz w:val="20"/>
                <w:szCs w:val="24"/>
              </w:rPr>
              <w:t>N</w:t>
            </w:r>
            <w:r w:rsidR="00CB57C4" w:rsidRPr="000E7215">
              <w:rPr>
                <w:rFonts w:ascii="Arial" w:hAnsi="Arial" w:cs="Arial"/>
                <w:sz w:val="20"/>
                <w:szCs w:val="24"/>
              </w:rPr>
              <w:t>argusta</w:t>
            </w:r>
            <w:proofErr w:type="spellEnd"/>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62</w:t>
            </w:r>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7.73</w:t>
            </w:r>
          </w:p>
        </w:tc>
        <w:tc>
          <w:tcPr>
            <w:tcW w:w="1170" w:type="dxa"/>
          </w:tcPr>
          <w:p w:rsidR="00B25E30" w:rsidRPr="000E7215" w:rsidRDefault="00CB57C4" w:rsidP="000E7215">
            <w:pPr>
              <w:rPr>
                <w:rFonts w:ascii="Arial" w:hAnsi="Arial" w:cs="Arial"/>
                <w:sz w:val="20"/>
                <w:szCs w:val="24"/>
              </w:rPr>
            </w:pPr>
            <w:r w:rsidRPr="000E7215">
              <w:rPr>
                <w:rFonts w:ascii="Arial" w:hAnsi="Arial" w:cs="Arial"/>
                <w:sz w:val="20"/>
                <w:szCs w:val="24"/>
              </w:rPr>
              <w:t>48.63</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0E7215" w:rsidP="000E7215">
            <w:pPr>
              <w:rPr>
                <w:rFonts w:ascii="Arial" w:hAnsi="Arial" w:cs="Arial"/>
                <w:sz w:val="20"/>
                <w:szCs w:val="24"/>
              </w:rPr>
            </w:pPr>
            <w:proofErr w:type="spellStart"/>
            <w:r>
              <w:rPr>
                <w:rFonts w:ascii="Arial" w:hAnsi="Arial" w:cs="Arial"/>
                <w:sz w:val="20"/>
                <w:szCs w:val="24"/>
              </w:rPr>
              <w:t>N</w:t>
            </w:r>
            <w:r w:rsidR="00CB57C4" w:rsidRPr="000E7215">
              <w:rPr>
                <w:rFonts w:ascii="Arial" w:hAnsi="Arial" w:cs="Arial"/>
                <w:sz w:val="20"/>
                <w:szCs w:val="24"/>
              </w:rPr>
              <w:t>argusta</w:t>
            </w:r>
            <w:proofErr w:type="spellEnd"/>
          </w:p>
        </w:tc>
        <w:tc>
          <w:tcPr>
            <w:tcW w:w="810" w:type="dxa"/>
          </w:tcPr>
          <w:p w:rsidR="00B25E30" w:rsidRPr="000E7215" w:rsidRDefault="00CB57C4" w:rsidP="000E7215">
            <w:pPr>
              <w:rPr>
                <w:rFonts w:ascii="Arial" w:hAnsi="Arial" w:cs="Arial"/>
                <w:sz w:val="20"/>
                <w:szCs w:val="24"/>
              </w:rPr>
            </w:pPr>
            <w:r w:rsidRPr="000E7215">
              <w:rPr>
                <w:rFonts w:ascii="Arial" w:hAnsi="Arial" w:cs="Arial"/>
                <w:sz w:val="20"/>
                <w:szCs w:val="24"/>
              </w:rPr>
              <w:t>33</w:t>
            </w:r>
          </w:p>
        </w:tc>
        <w:tc>
          <w:tcPr>
            <w:tcW w:w="1047" w:type="dxa"/>
          </w:tcPr>
          <w:p w:rsidR="00B25E30" w:rsidRPr="000E7215" w:rsidRDefault="00CB57C4" w:rsidP="000E7215">
            <w:pPr>
              <w:rPr>
                <w:rFonts w:ascii="Arial" w:hAnsi="Arial" w:cs="Arial"/>
                <w:sz w:val="20"/>
                <w:szCs w:val="24"/>
              </w:rPr>
            </w:pPr>
            <w:r w:rsidRPr="000E7215">
              <w:rPr>
                <w:rFonts w:ascii="Arial" w:hAnsi="Arial" w:cs="Arial"/>
                <w:sz w:val="20"/>
                <w:szCs w:val="24"/>
              </w:rPr>
              <w:t>9.02</w:t>
            </w:r>
          </w:p>
        </w:tc>
        <w:tc>
          <w:tcPr>
            <w:tcW w:w="1055" w:type="dxa"/>
          </w:tcPr>
          <w:p w:rsidR="00B25E30" w:rsidRPr="000E7215" w:rsidRDefault="00CB57C4" w:rsidP="000E7215">
            <w:pPr>
              <w:rPr>
                <w:rFonts w:ascii="Arial" w:hAnsi="Arial" w:cs="Arial"/>
                <w:sz w:val="20"/>
                <w:szCs w:val="24"/>
              </w:rPr>
            </w:pPr>
            <w:r w:rsidRPr="000E7215">
              <w:rPr>
                <w:rFonts w:ascii="Arial" w:hAnsi="Arial" w:cs="Arial"/>
                <w:sz w:val="20"/>
                <w:szCs w:val="24"/>
              </w:rPr>
              <w:t>63.30</w:t>
            </w:r>
          </w:p>
        </w:tc>
      </w:tr>
      <w:tr w:rsidR="00330F2E" w:rsidRPr="000E7215" w:rsidTr="000E7215">
        <w:tc>
          <w:tcPr>
            <w:tcW w:w="1908" w:type="dxa"/>
          </w:tcPr>
          <w:p w:rsidR="00B25E30" w:rsidRPr="000E7215" w:rsidRDefault="00CB57C4" w:rsidP="000E7215">
            <w:pPr>
              <w:rPr>
                <w:rFonts w:ascii="Arial" w:hAnsi="Arial" w:cs="Arial"/>
                <w:sz w:val="20"/>
                <w:szCs w:val="24"/>
              </w:rPr>
            </w:pPr>
            <w:proofErr w:type="spellStart"/>
            <w:r w:rsidRPr="000E7215">
              <w:rPr>
                <w:rFonts w:ascii="Arial" w:hAnsi="Arial" w:cs="Arial"/>
                <w:sz w:val="20"/>
                <w:szCs w:val="24"/>
              </w:rPr>
              <w:t>Yemeri</w:t>
            </w:r>
            <w:proofErr w:type="spellEnd"/>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33</w:t>
            </w:r>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3.88</w:t>
            </w:r>
          </w:p>
        </w:tc>
        <w:tc>
          <w:tcPr>
            <w:tcW w:w="1170" w:type="dxa"/>
          </w:tcPr>
          <w:p w:rsidR="00B25E30" w:rsidRPr="000E7215" w:rsidRDefault="00CB57C4" w:rsidP="000E7215">
            <w:pPr>
              <w:rPr>
                <w:rFonts w:ascii="Arial" w:hAnsi="Arial" w:cs="Arial"/>
                <w:sz w:val="20"/>
                <w:szCs w:val="24"/>
              </w:rPr>
            </w:pPr>
            <w:r w:rsidRPr="000E7215">
              <w:rPr>
                <w:rFonts w:ascii="Arial" w:hAnsi="Arial" w:cs="Arial"/>
                <w:sz w:val="20"/>
                <w:szCs w:val="24"/>
              </w:rPr>
              <w:t>29.12</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0E7215" w:rsidP="000E7215">
            <w:pPr>
              <w:rPr>
                <w:rFonts w:ascii="Arial" w:hAnsi="Arial" w:cs="Arial"/>
                <w:sz w:val="20"/>
                <w:szCs w:val="24"/>
              </w:rPr>
            </w:pPr>
            <w:proofErr w:type="spellStart"/>
            <w:r>
              <w:rPr>
                <w:rFonts w:ascii="Arial" w:hAnsi="Arial" w:cs="Arial"/>
                <w:sz w:val="20"/>
                <w:szCs w:val="24"/>
              </w:rPr>
              <w:t>Y</w:t>
            </w:r>
            <w:r w:rsidR="00CB57C4" w:rsidRPr="000E7215">
              <w:rPr>
                <w:rFonts w:ascii="Arial" w:hAnsi="Arial" w:cs="Arial"/>
                <w:sz w:val="20"/>
                <w:szCs w:val="24"/>
              </w:rPr>
              <w:t>emeri</w:t>
            </w:r>
            <w:proofErr w:type="spellEnd"/>
          </w:p>
        </w:tc>
        <w:tc>
          <w:tcPr>
            <w:tcW w:w="810" w:type="dxa"/>
          </w:tcPr>
          <w:p w:rsidR="00B25E30" w:rsidRPr="000E7215" w:rsidRDefault="00CB57C4" w:rsidP="000E7215">
            <w:pPr>
              <w:rPr>
                <w:rFonts w:ascii="Arial" w:hAnsi="Arial" w:cs="Arial"/>
                <w:sz w:val="20"/>
                <w:szCs w:val="24"/>
              </w:rPr>
            </w:pPr>
            <w:r w:rsidRPr="000E7215">
              <w:rPr>
                <w:rFonts w:ascii="Arial" w:hAnsi="Arial" w:cs="Arial"/>
                <w:sz w:val="20"/>
                <w:szCs w:val="24"/>
              </w:rPr>
              <w:t>62</w:t>
            </w:r>
          </w:p>
        </w:tc>
        <w:tc>
          <w:tcPr>
            <w:tcW w:w="1047" w:type="dxa"/>
          </w:tcPr>
          <w:p w:rsidR="00B25E30" w:rsidRPr="000E7215" w:rsidRDefault="00CB57C4" w:rsidP="000E7215">
            <w:pPr>
              <w:rPr>
                <w:rFonts w:ascii="Arial" w:hAnsi="Arial" w:cs="Arial"/>
                <w:sz w:val="20"/>
                <w:szCs w:val="24"/>
              </w:rPr>
            </w:pPr>
            <w:r w:rsidRPr="000E7215">
              <w:rPr>
                <w:rFonts w:ascii="Arial" w:hAnsi="Arial" w:cs="Arial"/>
                <w:sz w:val="20"/>
                <w:szCs w:val="24"/>
              </w:rPr>
              <w:t>20.46</w:t>
            </w:r>
          </w:p>
        </w:tc>
        <w:tc>
          <w:tcPr>
            <w:tcW w:w="1055" w:type="dxa"/>
          </w:tcPr>
          <w:p w:rsidR="00B25E30" w:rsidRPr="000E7215" w:rsidRDefault="00CB57C4" w:rsidP="000E7215">
            <w:pPr>
              <w:rPr>
                <w:rFonts w:ascii="Arial" w:hAnsi="Arial" w:cs="Arial"/>
                <w:sz w:val="20"/>
                <w:szCs w:val="24"/>
              </w:rPr>
            </w:pPr>
            <w:r w:rsidRPr="000E7215">
              <w:rPr>
                <w:rFonts w:ascii="Arial" w:hAnsi="Arial" w:cs="Arial"/>
                <w:sz w:val="20"/>
                <w:szCs w:val="24"/>
              </w:rPr>
              <w:t>195.60</w:t>
            </w:r>
          </w:p>
        </w:tc>
      </w:tr>
      <w:tr w:rsidR="00330F2E" w:rsidRPr="000E7215" w:rsidTr="000E7215">
        <w:tc>
          <w:tcPr>
            <w:tcW w:w="1908" w:type="dxa"/>
          </w:tcPr>
          <w:p w:rsidR="00B25E30" w:rsidRPr="000E7215" w:rsidRDefault="000E7215" w:rsidP="000E7215">
            <w:pPr>
              <w:rPr>
                <w:rFonts w:ascii="Arial" w:hAnsi="Arial" w:cs="Arial"/>
                <w:sz w:val="20"/>
                <w:szCs w:val="24"/>
              </w:rPr>
            </w:pPr>
            <w:r>
              <w:rPr>
                <w:rFonts w:ascii="Arial" w:hAnsi="Arial" w:cs="Arial"/>
                <w:sz w:val="20"/>
                <w:szCs w:val="24"/>
              </w:rPr>
              <w:t>Santa M</w:t>
            </w:r>
            <w:r w:rsidR="00CB57C4" w:rsidRPr="000E7215">
              <w:rPr>
                <w:rFonts w:ascii="Arial" w:hAnsi="Arial" w:cs="Arial"/>
                <w:sz w:val="20"/>
                <w:szCs w:val="24"/>
              </w:rPr>
              <w:t>aria</w:t>
            </w:r>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73</w:t>
            </w:r>
          </w:p>
        </w:tc>
        <w:tc>
          <w:tcPr>
            <w:tcW w:w="990" w:type="dxa"/>
          </w:tcPr>
          <w:p w:rsidR="00B25E30" w:rsidRPr="000E7215" w:rsidRDefault="00CB57C4" w:rsidP="000E7215">
            <w:pPr>
              <w:rPr>
                <w:rFonts w:ascii="Arial" w:hAnsi="Arial" w:cs="Arial"/>
                <w:sz w:val="20"/>
                <w:szCs w:val="24"/>
              </w:rPr>
            </w:pPr>
            <w:r w:rsidRPr="000E7215">
              <w:rPr>
                <w:rFonts w:ascii="Arial" w:hAnsi="Arial" w:cs="Arial"/>
                <w:sz w:val="20"/>
                <w:szCs w:val="24"/>
              </w:rPr>
              <w:t>9.21</w:t>
            </w:r>
          </w:p>
        </w:tc>
        <w:tc>
          <w:tcPr>
            <w:tcW w:w="1170" w:type="dxa"/>
          </w:tcPr>
          <w:p w:rsidR="00B25E30" w:rsidRPr="000E7215" w:rsidRDefault="00CB57C4" w:rsidP="000E7215">
            <w:pPr>
              <w:rPr>
                <w:rFonts w:ascii="Arial" w:hAnsi="Arial" w:cs="Arial"/>
                <w:sz w:val="20"/>
                <w:szCs w:val="24"/>
              </w:rPr>
            </w:pPr>
            <w:r w:rsidRPr="000E7215">
              <w:rPr>
                <w:rFonts w:ascii="Arial" w:hAnsi="Arial" w:cs="Arial"/>
                <w:sz w:val="20"/>
                <w:szCs w:val="24"/>
              </w:rPr>
              <w:t>75.12</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0E7215" w:rsidP="000E7215">
            <w:pPr>
              <w:rPr>
                <w:rFonts w:ascii="Arial" w:hAnsi="Arial" w:cs="Arial"/>
                <w:sz w:val="20"/>
                <w:szCs w:val="24"/>
              </w:rPr>
            </w:pPr>
            <w:r>
              <w:rPr>
                <w:rFonts w:ascii="Arial" w:hAnsi="Arial" w:cs="Arial"/>
                <w:sz w:val="20"/>
                <w:szCs w:val="24"/>
              </w:rPr>
              <w:t>Santa M</w:t>
            </w:r>
            <w:r w:rsidR="00CB57C4" w:rsidRPr="000E7215">
              <w:rPr>
                <w:rFonts w:ascii="Arial" w:hAnsi="Arial" w:cs="Arial"/>
                <w:sz w:val="20"/>
                <w:szCs w:val="24"/>
              </w:rPr>
              <w:t>aria</w:t>
            </w:r>
          </w:p>
        </w:tc>
        <w:tc>
          <w:tcPr>
            <w:tcW w:w="810" w:type="dxa"/>
          </w:tcPr>
          <w:p w:rsidR="00B25E30" w:rsidRPr="000E7215" w:rsidRDefault="00CB57C4" w:rsidP="000E7215">
            <w:pPr>
              <w:rPr>
                <w:rFonts w:ascii="Arial" w:hAnsi="Arial" w:cs="Arial"/>
                <w:sz w:val="20"/>
                <w:szCs w:val="24"/>
              </w:rPr>
            </w:pPr>
            <w:r w:rsidRPr="000E7215">
              <w:rPr>
                <w:rFonts w:ascii="Arial" w:hAnsi="Arial" w:cs="Arial"/>
                <w:sz w:val="20"/>
                <w:szCs w:val="24"/>
              </w:rPr>
              <w:t>28</w:t>
            </w:r>
          </w:p>
        </w:tc>
        <w:tc>
          <w:tcPr>
            <w:tcW w:w="1047" w:type="dxa"/>
          </w:tcPr>
          <w:p w:rsidR="00B25E30" w:rsidRPr="000E7215" w:rsidRDefault="00CB57C4" w:rsidP="000E7215">
            <w:pPr>
              <w:rPr>
                <w:rFonts w:ascii="Arial" w:hAnsi="Arial" w:cs="Arial"/>
                <w:sz w:val="20"/>
                <w:szCs w:val="24"/>
              </w:rPr>
            </w:pPr>
            <w:r w:rsidRPr="000E7215">
              <w:rPr>
                <w:rFonts w:ascii="Arial" w:hAnsi="Arial" w:cs="Arial"/>
                <w:sz w:val="20"/>
                <w:szCs w:val="24"/>
              </w:rPr>
              <w:t>8.01</w:t>
            </w:r>
          </w:p>
        </w:tc>
        <w:tc>
          <w:tcPr>
            <w:tcW w:w="1055" w:type="dxa"/>
          </w:tcPr>
          <w:p w:rsidR="00B25E30" w:rsidRPr="000E7215" w:rsidRDefault="00CB57C4" w:rsidP="000E7215">
            <w:pPr>
              <w:rPr>
                <w:rFonts w:ascii="Arial" w:hAnsi="Arial" w:cs="Arial"/>
                <w:sz w:val="20"/>
                <w:szCs w:val="24"/>
              </w:rPr>
            </w:pPr>
            <w:r w:rsidRPr="000E7215">
              <w:rPr>
                <w:rFonts w:ascii="Arial" w:hAnsi="Arial" w:cs="Arial"/>
                <w:sz w:val="20"/>
                <w:szCs w:val="24"/>
              </w:rPr>
              <w:t>69.80</w:t>
            </w:r>
          </w:p>
        </w:tc>
      </w:tr>
      <w:tr w:rsidR="00330F2E" w:rsidRPr="000E7215" w:rsidTr="000E7215">
        <w:tc>
          <w:tcPr>
            <w:tcW w:w="1908" w:type="dxa"/>
          </w:tcPr>
          <w:p w:rsidR="00B25E30" w:rsidRPr="000E7215" w:rsidRDefault="00FF258E" w:rsidP="000E7215">
            <w:pPr>
              <w:rPr>
                <w:rFonts w:ascii="Arial" w:hAnsi="Arial" w:cs="Arial"/>
                <w:sz w:val="20"/>
                <w:szCs w:val="24"/>
              </w:rPr>
            </w:pPr>
            <w:r w:rsidRPr="000E7215">
              <w:rPr>
                <w:rFonts w:ascii="Arial" w:hAnsi="Arial" w:cs="Arial"/>
                <w:sz w:val="20"/>
                <w:szCs w:val="24"/>
              </w:rPr>
              <w:t>Sapodilla</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6</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0.63</w:t>
            </w:r>
          </w:p>
        </w:tc>
        <w:tc>
          <w:tcPr>
            <w:tcW w:w="1170" w:type="dxa"/>
          </w:tcPr>
          <w:p w:rsidR="00B25E30" w:rsidRPr="000E7215" w:rsidRDefault="00FF258E" w:rsidP="000E7215">
            <w:pPr>
              <w:rPr>
                <w:rFonts w:ascii="Arial" w:hAnsi="Arial" w:cs="Arial"/>
                <w:sz w:val="20"/>
                <w:szCs w:val="24"/>
              </w:rPr>
            </w:pPr>
            <w:r w:rsidRPr="000E7215">
              <w:rPr>
                <w:rFonts w:ascii="Arial" w:hAnsi="Arial" w:cs="Arial"/>
                <w:sz w:val="20"/>
                <w:szCs w:val="24"/>
              </w:rPr>
              <w:t>2.70</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FF258E" w:rsidP="000E7215">
            <w:pPr>
              <w:rPr>
                <w:rFonts w:ascii="Arial" w:hAnsi="Arial" w:cs="Arial"/>
                <w:sz w:val="20"/>
                <w:szCs w:val="24"/>
              </w:rPr>
            </w:pPr>
            <w:r w:rsidRPr="000E7215">
              <w:rPr>
                <w:rFonts w:ascii="Arial" w:hAnsi="Arial" w:cs="Arial"/>
                <w:sz w:val="20"/>
                <w:szCs w:val="24"/>
              </w:rPr>
              <w:t>Sapodilla</w:t>
            </w:r>
          </w:p>
        </w:tc>
        <w:tc>
          <w:tcPr>
            <w:tcW w:w="810" w:type="dxa"/>
          </w:tcPr>
          <w:p w:rsidR="00B25E30" w:rsidRPr="000E7215" w:rsidRDefault="00FF258E" w:rsidP="000E7215">
            <w:pPr>
              <w:rPr>
                <w:rFonts w:ascii="Arial" w:hAnsi="Arial" w:cs="Arial"/>
                <w:sz w:val="20"/>
                <w:szCs w:val="24"/>
              </w:rPr>
            </w:pPr>
            <w:r w:rsidRPr="000E7215">
              <w:rPr>
                <w:rFonts w:ascii="Arial" w:hAnsi="Arial" w:cs="Arial"/>
                <w:sz w:val="20"/>
                <w:szCs w:val="24"/>
              </w:rPr>
              <w:t>27</w:t>
            </w:r>
          </w:p>
        </w:tc>
        <w:tc>
          <w:tcPr>
            <w:tcW w:w="1047" w:type="dxa"/>
          </w:tcPr>
          <w:p w:rsidR="00B25E30" w:rsidRPr="000E7215" w:rsidRDefault="00FF258E" w:rsidP="000E7215">
            <w:pPr>
              <w:rPr>
                <w:rFonts w:ascii="Arial" w:hAnsi="Arial" w:cs="Arial"/>
                <w:sz w:val="20"/>
                <w:szCs w:val="24"/>
              </w:rPr>
            </w:pPr>
            <w:r w:rsidRPr="000E7215">
              <w:rPr>
                <w:rFonts w:ascii="Arial" w:hAnsi="Arial" w:cs="Arial"/>
                <w:sz w:val="20"/>
                <w:szCs w:val="24"/>
              </w:rPr>
              <w:t>14.81</w:t>
            </w:r>
          </w:p>
        </w:tc>
        <w:tc>
          <w:tcPr>
            <w:tcW w:w="1055" w:type="dxa"/>
          </w:tcPr>
          <w:p w:rsidR="00B25E30" w:rsidRPr="000E7215" w:rsidRDefault="00FF258E" w:rsidP="000E7215">
            <w:pPr>
              <w:rPr>
                <w:rFonts w:ascii="Arial" w:hAnsi="Arial" w:cs="Arial"/>
                <w:sz w:val="20"/>
                <w:szCs w:val="24"/>
              </w:rPr>
            </w:pPr>
            <w:r w:rsidRPr="000E7215">
              <w:rPr>
                <w:rFonts w:ascii="Arial" w:hAnsi="Arial" w:cs="Arial"/>
                <w:sz w:val="20"/>
                <w:szCs w:val="24"/>
              </w:rPr>
              <w:t>119.46</w:t>
            </w:r>
          </w:p>
        </w:tc>
      </w:tr>
      <w:tr w:rsidR="00330F2E" w:rsidRPr="000E7215" w:rsidTr="000E7215">
        <w:tc>
          <w:tcPr>
            <w:tcW w:w="1908" w:type="dxa"/>
          </w:tcPr>
          <w:p w:rsidR="00B25E30" w:rsidRPr="000E7215" w:rsidRDefault="00FF258E" w:rsidP="000E7215">
            <w:pPr>
              <w:rPr>
                <w:rFonts w:ascii="Arial" w:hAnsi="Arial" w:cs="Arial"/>
                <w:sz w:val="20"/>
                <w:szCs w:val="24"/>
              </w:rPr>
            </w:pPr>
            <w:r w:rsidRPr="000E7215">
              <w:rPr>
                <w:rFonts w:ascii="Arial" w:hAnsi="Arial" w:cs="Arial"/>
                <w:sz w:val="20"/>
                <w:szCs w:val="24"/>
              </w:rPr>
              <w:t>Cabbage bark</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8</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0.81</w:t>
            </w:r>
          </w:p>
        </w:tc>
        <w:tc>
          <w:tcPr>
            <w:tcW w:w="1170" w:type="dxa"/>
          </w:tcPr>
          <w:p w:rsidR="00B25E30" w:rsidRPr="000E7215" w:rsidRDefault="00FF258E" w:rsidP="000E7215">
            <w:pPr>
              <w:rPr>
                <w:rFonts w:ascii="Arial" w:hAnsi="Arial" w:cs="Arial"/>
                <w:sz w:val="20"/>
                <w:szCs w:val="24"/>
              </w:rPr>
            </w:pPr>
            <w:r w:rsidRPr="000E7215">
              <w:rPr>
                <w:rFonts w:ascii="Arial" w:hAnsi="Arial" w:cs="Arial"/>
                <w:sz w:val="20"/>
                <w:szCs w:val="24"/>
              </w:rPr>
              <w:t>5.88</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FF258E" w:rsidP="000E7215">
            <w:pPr>
              <w:rPr>
                <w:rFonts w:ascii="Arial" w:hAnsi="Arial" w:cs="Arial"/>
                <w:sz w:val="20"/>
                <w:szCs w:val="24"/>
              </w:rPr>
            </w:pPr>
            <w:r w:rsidRPr="000E7215">
              <w:rPr>
                <w:rFonts w:ascii="Arial" w:hAnsi="Arial" w:cs="Arial"/>
                <w:sz w:val="20"/>
                <w:szCs w:val="24"/>
              </w:rPr>
              <w:t>Cabbage bark</w:t>
            </w:r>
          </w:p>
        </w:tc>
        <w:tc>
          <w:tcPr>
            <w:tcW w:w="810" w:type="dxa"/>
          </w:tcPr>
          <w:p w:rsidR="00B25E30" w:rsidRPr="000E7215" w:rsidRDefault="00FF258E" w:rsidP="000E7215">
            <w:pPr>
              <w:rPr>
                <w:rFonts w:ascii="Arial" w:hAnsi="Arial" w:cs="Arial"/>
                <w:sz w:val="20"/>
                <w:szCs w:val="24"/>
              </w:rPr>
            </w:pPr>
            <w:r w:rsidRPr="000E7215">
              <w:rPr>
                <w:rFonts w:ascii="Arial" w:hAnsi="Arial" w:cs="Arial"/>
                <w:sz w:val="20"/>
                <w:szCs w:val="24"/>
              </w:rPr>
              <w:t>3</w:t>
            </w:r>
          </w:p>
        </w:tc>
        <w:tc>
          <w:tcPr>
            <w:tcW w:w="1047" w:type="dxa"/>
          </w:tcPr>
          <w:p w:rsidR="00B25E30" w:rsidRPr="000E7215" w:rsidRDefault="00FF258E" w:rsidP="000E7215">
            <w:pPr>
              <w:rPr>
                <w:rFonts w:ascii="Arial" w:hAnsi="Arial" w:cs="Arial"/>
                <w:sz w:val="20"/>
                <w:szCs w:val="24"/>
              </w:rPr>
            </w:pPr>
            <w:r w:rsidRPr="000E7215">
              <w:rPr>
                <w:rFonts w:ascii="Arial" w:hAnsi="Arial" w:cs="Arial"/>
                <w:sz w:val="20"/>
                <w:szCs w:val="24"/>
              </w:rPr>
              <w:t>0.71</w:t>
            </w:r>
          </w:p>
        </w:tc>
        <w:tc>
          <w:tcPr>
            <w:tcW w:w="1055" w:type="dxa"/>
          </w:tcPr>
          <w:p w:rsidR="00B25E30" w:rsidRPr="000E7215" w:rsidRDefault="00FF258E" w:rsidP="000E7215">
            <w:pPr>
              <w:rPr>
                <w:rFonts w:ascii="Arial" w:hAnsi="Arial" w:cs="Arial"/>
                <w:sz w:val="20"/>
                <w:szCs w:val="24"/>
              </w:rPr>
            </w:pPr>
            <w:r w:rsidRPr="000E7215">
              <w:rPr>
                <w:rFonts w:ascii="Arial" w:hAnsi="Arial" w:cs="Arial"/>
                <w:sz w:val="20"/>
                <w:szCs w:val="24"/>
              </w:rPr>
              <w:t>5.08</w:t>
            </w:r>
          </w:p>
        </w:tc>
      </w:tr>
      <w:tr w:rsidR="00330F2E" w:rsidRPr="000E7215" w:rsidTr="000E7215">
        <w:tc>
          <w:tcPr>
            <w:tcW w:w="1908" w:type="dxa"/>
          </w:tcPr>
          <w:p w:rsidR="00B25E30" w:rsidRPr="000E7215" w:rsidRDefault="00FF258E" w:rsidP="000E7215">
            <w:pPr>
              <w:rPr>
                <w:rFonts w:ascii="Arial" w:hAnsi="Arial" w:cs="Arial"/>
                <w:sz w:val="20"/>
                <w:szCs w:val="24"/>
              </w:rPr>
            </w:pPr>
            <w:r w:rsidRPr="000E7215">
              <w:rPr>
                <w:rFonts w:ascii="Arial" w:hAnsi="Arial" w:cs="Arial"/>
                <w:sz w:val="20"/>
                <w:szCs w:val="24"/>
              </w:rPr>
              <w:t>My lady</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18</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1.75</w:t>
            </w:r>
          </w:p>
        </w:tc>
        <w:tc>
          <w:tcPr>
            <w:tcW w:w="1170" w:type="dxa"/>
          </w:tcPr>
          <w:p w:rsidR="00B25E30" w:rsidRPr="000E7215" w:rsidRDefault="00FF258E" w:rsidP="000E7215">
            <w:pPr>
              <w:rPr>
                <w:rFonts w:ascii="Arial" w:hAnsi="Arial" w:cs="Arial"/>
                <w:sz w:val="20"/>
                <w:szCs w:val="24"/>
              </w:rPr>
            </w:pPr>
            <w:r w:rsidRPr="000E7215">
              <w:rPr>
                <w:rFonts w:ascii="Arial" w:hAnsi="Arial" w:cs="Arial"/>
                <w:sz w:val="20"/>
                <w:szCs w:val="24"/>
              </w:rPr>
              <w:t>16.22</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B25E30" w:rsidP="000E7215">
            <w:pPr>
              <w:rPr>
                <w:rFonts w:ascii="Arial" w:hAnsi="Arial" w:cs="Arial"/>
                <w:sz w:val="20"/>
                <w:szCs w:val="24"/>
              </w:rPr>
            </w:pPr>
          </w:p>
        </w:tc>
        <w:tc>
          <w:tcPr>
            <w:tcW w:w="810" w:type="dxa"/>
          </w:tcPr>
          <w:p w:rsidR="00B25E30" w:rsidRPr="000E7215" w:rsidRDefault="00B25E30" w:rsidP="000E7215">
            <w:pPr>
              <w:rPr>
                <w:rFonts w:ascii="Arial" w:hAnsi="Arial" w:cs="Arial"/>
                <w:sz w:val="20"/>
                <w:szCs w:val="24"/>
              </w:rPr>
            </w:pPr>
          </w:p>
        </w:tc>
        <w:tc>
          <w:tcPr>
            <w:tcW w:w="1047" w:type="dxa"/>
          </w:tcPr>
          <w:p w:rsidR="00B25E30" w:rsidRPr="000E7215" w:rsidRDefault="00B25E30" w:rsidP="000E7215">
            <w:pPr>
              <w:rPr>
                <w:rFonts w:ascii="Arial" w:hAnsi="Arial" w:cs="Arial"/>
                <w:sz w:val="20"/>
                <w:szCs w:val="24"/>
              </w:rPr>
            </w:pPr>
          </w:p>
        </w:tc>
        <w:tc>
          <w:tcPr>
            <w:tcW w:w="1055" w:type="dxa"/>
          </w:tcPr>
          <w:p w:rsidR="00B25E30" w:rsidRPr="000E7215" w:rsidRDefault="00B25E30" w:rsidP="000E7215">
            <w:pPr>
              <w:rPr>
                <w:rFonts w:ascii="Arial" w:hAnsi="Arial" w:cs="Arial"/>
                <w:sz w:val="20"/>
                <w:szCs w:val="24"/>
              </w:rPr>
            </w:pPr>
          </w:p>
        </w:tc>
      </w:tr>
      <w:tr w:rsidR="00330F2E" w:rsidRPr="000E7215" w:rsidTr="000E7215">
        <w:tc>
          <w:tcPr>
            <w:tcW w:w="1908" w:type="dxa"/>
          </w:tcPr>
          <w:p w:rsidR="00B25E30" w:rsidRPr="000E7215" w:rsidRDefault="000E7215" w:rsidP="000E7215">
            <w:pPr>
              <w:rPr>
                <w:rFonts w:ascii="Arial" w:hAnsi="Arial" w:cs="Arial"/>
                <w:sz w:val="20"/>
                <w:szCs w:val="24"/>
              </w:rPr>
            </w:pPr>
            <w:proofErr w:type="spellStart"/>
            <w:r>
              <w:rPr>
                <w:rFonts w:ascii="Arial" w:hAnsi="Arial" w:cs="Arial"/>
                <w:sz w:val="20"/>
                <w:szCs w:val="24"/>
              </w:rPr>
              <w:t>Waika</w:t>
            </w:r>
            <w:proofErr w:type="spellEnd"/>
            <w:r>
              <w:rPr>
                <w:rFonts w:ascii="Arial" w:hAnsi="Arial" w:cs="Arial"/>
                <w:sz w:val="20"/>
                <w:szCs w:val="24"/>
              </w:rPr>
              <w:t xml:space="preserve"> </w:t>
            </w:r>
            <w:proofErr w:type="spellStart"/>
            <w:r>
              <w:rPr>
                <w:rFonts w:ascii="Arial" w:hAnsi="Arial" w:cs="Arial"/>
                <w:sz w:val="20"/>
                <w:szCs w:val="24"/>
              </w:rPr>
              <w:t>C</w:t>
            </w:r>
            <w:r w:rsidR="00FF258E" w:rsidRPr="000E7215">
              <w:rPr>
                <w:rFonts w:ascii="Arial" w:hAnsi="Arial" w:cs="Arial"/>
                <w:sz w:val="20"/>
                <w:szCs w:val="24"/>
              </w:rPr>
              <w:t>hewstick</w:t>
            </w:r>
            <w:proofErr w:type="spellEnd"/>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31</w:t>
            </w:r>
          </w:p>
        </w:tc>
        <w:tc>
          <w:tcPr>
            <w:tcW w:w="990" w:type="dxa"/>
          </w:tcPr>
          <w:p w:rsidR="00B25E30" w:rsidRPr="000E7215" w:rsidRDefault="00FF258E" w:rsidP="000E7215">
            <w:pPr>
              <w:rPr>
                <w:rFonts w:ascii="Arial" w:hAnsi="Arial" w:cs="Arial"/>
                <w:sz w:val="20"/>
                <w:szCs w:val="24"/>
              </w:rPr>
            </w:pPr>
            <w:r w:rsidRPr="000E7215">
              <w:rPr>
                <w:rFonts w:ascii="Arial" w:hAnsi="Arial" w:cs="Arial"/>
                <w:sz w:val="20"/>
                <w:szCs w:val="24"/>
              </w:rPr>
              <w:t>3.34</w:t>
            </w:r>
          </w:p>
        </w:tc>
        <w:tc>
          <w:tcPr>
            <w:tcW w:w="1170" w:type="dxa"/>
          </w:tcPr>
          <w:p w:rsidR="00B25E30" w:rsidRPr="000E7215" w:rsidRDefault="00FF258E" w:rsidP="000E7215">
            <w:pPr>
              <w:rPr>
                <w:rFonts w:ascii="Arial" w:hAnsi="Arial" w:cs="Arial"/>
                <w:sz w:val="20"/>
                <w:szCs w:val="24"/>
              </w:rPr>
            </w:pPr>
            <w:r w:rsidRPr="000E7215">
              <w:rPr>
                <w:rFonts w:ascii="Arial" w:hAnsi="Arial" w:cs="Arial"/>
                <w:sz w:val="20"/>
                <w:szCs w:val="24"/>
              </w:rPr>
              <w:t>22.88</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0E7215" w:rsidP="000E7215">
            <w:pPr>
              <w:rPr>
                <w:rFonts w:ascii="Arial" w:hAnsi="Arial" w:cs="Arial"/>
                <w:sz w:val="20"/>
                <w:szCs w:val="24"/>
              </w:rPr>
            </w:pPr>
            <w:proofErr w:type="spellStart"/>
            <w:r>
              <w:rPr>
                <w:rFonts w:ascii="Arial" w:hAnsi="Arial" w:cs="Arial"/>
                <w:sz w:val="20"/>
                <w:szCs w:val="24"/>
              </w:rPr>
              <w:t>Waika</w:t>
            </w:r>
            <w:proofErr w:type="spellEnd"/>
            <w:r>
              <w:rPr>
                <w:rFonts w:ascii="Arial" w:hAnsi="Arial" w:cs="Arial"/>
                <w:sz w:val="20"/>
                <w:szCs w:val="24"/>
              </w:rPr>
              <w:t xml:space="preserve"> </w:t>
            </w:r>
            <w:proofErr w:type="spellStart"/>
            <w:r>
              <w:rPr>
                <w:rFonts w:ascii="Arial" w:hAnsi="Arial" w:cs="Arial"/>
                <w:sz w:val="20"/>
                <w:szCs w:val="24"/>
              </w:rPr>
              <w:t>C</w:t>
            </w:r>
            <w:r w:rsidR="00FF258E" w:rsidRPr="000E7215">
              <w:rPr>
                <w:rFonts w:ascii="Arial" w:hAnsi="Arial" w:cs="Arial"/>
                <w:sz w:val="20"/>
                <w:szCs w:val="24"/>
              </w:rPr>
              <w:t>hewstick</w:t>
            </w:r>
            <w:proofErr w:type="spellEnd"/>
          </w:p>
        </w:tc>
        <w:tc>
          <w:tcPr>
            <w:tcW w:w="810" w:type="dxa"/>
          </w:tcPr>
          <w:p w:rsidR="00B25E30" w:rsidRPr="000E7215" w:rsidRDefault="00FF258E" w:rsidP="000E7215">
            <w:pPr>
              <w:rPr>
                <w:rFonts w:ascii="Arial" w:hAnsi="Arial" w:cs="Arial"/>
                <w:sz w:val="20"/>
                <w:szCs w:val="24"/>
              </w:rPr>
            </w:pPr>
            <w:r w:rsidRPr="000E7215">
              <w:rPr>
                <w:rFonts w:ascii="Arial" w:hAnsi="Arial" w:cs="Arial"/>
                <w:sz w:val="20"/>
                <w:szCs w:val="24"/>
              </w:rPr>
              <w:t>4</w:t>
            </w:r>
          </w:p>
        </w:tc>
        <w:tc>
          <w:tcPr>
            <w:tcW w:w="1047" w:type="dxa"/>
          </w:tcPr>
          <w:p w:rsidR="00B25E30" w:rsidRPr="000E7215" w:rsidRDefault="00FF258E" w:rsidP="000E7215">
            <w:pPr>
              <w:rPr>
                <w:rFonts w:ascii="Arial" w:hAnsi="Arial" w:cs="Arial"/>
                <w:sz w:val="20"/>
                <w:szCs w:val="24"/>
              </w:rPr>
            </w:pPr>
            <w:r w:rsidRPr="000E7215">
              <w:rPr>
                <w:rFonts w:ascii="Arial" w:hAnsi="Arial" w:cs="Arial"/>
                <w:sz w:val="20"/>
                <w:szCs w:val="24"/>
              </w:rPr>
              <w:t>1.08</w:t>
            </w:r>
          </w:p>
        </w:tc>
        <w:tc>
          <w:tcPr>
            <w:tcW w:w="1055" w:type="dxa"/>
          </w:tcPr>
          <w:p w:rsidR="00B25E30" w:rsidRPr="000E7215" w:rsidRDefault="00FF258E" w:rsidP="000E7215">
            <w:pPr>
              <w:rPr>
                <w:rFonts w:ascii="Arial" w:hAnsi="Arial" w:cs="Arial"/>
                <w:sz w:val="20"/>
                <w:szCs w:val="24"/>
              </w:rPr>
            </w:pPr>
            <w:r w:rsidRPr="000E7215">
              <w:rPr>
                <w:rFonts w:ascii="Arial" w:hAnsi="Arial" w:cs="Arial"/>
                <w:sz w:val="20"/>
                <w:szCs w:val="24"/>
              </w:rPr>
              <w:t>9.97</w:t>
            </w:r>
          </w:p>
        </w:tc>
      </w:tr>
      <w:tr w:rsidR="00330F2E" w:rsidRPr="000E7215" w:rsidTr="000E7215">
        <w:tc>
          <w:tcPr>
            <w:tcW w:w="1908" w:type="dxa"/>
          </w:tcPr>
          <w:p w:rsidR="00B25E30" w:rsidRPr="000E7215" w:rsidRDefault="00E42726" w:rsidP="000E7215">
            <w:pPr>
              <w:rPr>
                <w:rFonts w:ascii="Arial" w:hAnsi="Arial" w:cs="Arial"/>
                <w:sz w:val="20"/>
                <w:szCs w:val="24"/>
              </w:rPr>
            </w:pPr>
            <w:r w:rsidRPr="000E7215">
              <w:rPr>
                <w:rFonts w:ascii="Arial" w:hAnsi="Arial" w:cs="Arial"/>
                <w:sz w:val="20"/>
                <w:szCs w:val="24"/>
              </w:rPr>
              <w:t>rosewood</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22</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1.47</w:t>
            </w:r>
          </w:p>
        </w:tc>
        <w:tc>
          <w:tcPr>
            <w:tcW w:w="1170" w:type="dxa"/>
          </w:tcPr>
          <w:p w:rsidR="00B25E30" w:rsidRPr="000E7215" w:rsidRDefault="00E42726" w:rsidP="000E7215">
            <w:pPr>
              <w:rPr>
                <w:rFonts w:ascii="Arial" w:hAnsi="Arial" w:cs="Arial"/>
                <w:sz w:val="20"/>
                <w:szCs w:val="24"/>
              </w:rPr>
            </w:pPr>
            <w:r w:rsidRPr="000E7215">
              <w:rPr>
                <w:rFonts w:ascii="Arial" w:hAnsi="Arial" w:cs="Arial"/>
                <w:sz w:val="20"/>
                <w:szCs w:val="24"/>
              </w:rPr>
              <w:t>7.85</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B25E30" w:rsidP="000E7215">
            <w:pPr>
              <w:rPr>
                <w:rFonts w:ascii="Arial" w:hAnsi="Arial" w:cs="Arial"/>
                <w:sz w:val="20"/>
                <w:szCs w:val="24"/>
              </w:rPr>
            </w:pPr>
          </w:p>
        </w:tc>
        <w:tc>
          <w:tcPr>
            <w:tcW w:w="810" w:type="dxa"/>
          </w:tcPr>
          <w:p w:rsidR="00B25E30" w:rsidRPr="000E7215" w:rsidRDefault="00B25E30" w:rsidP="000E7215">
            <w:pPr>
              <w:rPr>
                <w:rFonts w:ascii="Arial" w:hAnsi="Arial" w:cs="Arial"/>
                <w:sz w:val="20"/>
                <w:szCs w:val="24"/>
              </w:rPr>
            </w:pPr>
          </w:p>
        </w:tc>
        <w:tc>
          <w:tcPr>
            <w:tcW w:w="1047" w:type="dxa"/>
          </w:tcPr>
          <w:p w:rsidR="00B25E30" w:rsidRPr="000E7215" w:rsidRDefault="00B25E30" w:rsidP="000E7215">
            <w:pPr>
              <w:rPr>
                <w:rFonts w:ascii="Arial" w:hAnsi="Arial" w:cs="Arial"/>
                <w:sz w:val="20"/>
                <w:szCs w:val="24"/>
              </w:rPr>
            </w:pPr>
          </w:p>
        </w:tc>
        <w:tc>
          <w:tcPr>
            <w:tcW w:w="1055" w:type="dxa"/>
          </w:tcPr>
          <w:p w:rsidR="00B25E30" w:rsidRPr="000E7215" w:rsidRDefault="00B25E30" w:rsidP="000E7215">
            <w:pPr>
              <w:rPr>
                <w:rFonts w:ascii="Arial" w:hAnsi="Arial" w:cs="Arial"/>
                <w:sz w:val="20"/>
                <w:szCs w:val="24"/>
              </w:rPr>
            </w:pPr>
          </w:p>
        </w:tc>
      </w:tr>
      <w:tr w:rsidR="00330F2E" w:rsidRPr="000E7215" w:rsidTr="000E7215">
        <w:tc>
          <w:tcPr>
            <w:tcW w:w="1908" w:type="dxa"/>
          </w:tcPr>
          <w:p w:rsidR="00B25E30" w:rsidRPr="000E7215" w:rsidRDefault="00E42726" w:rsidP="000E7215">
            <w:pPr>
              <w:rPr>
                <w:rFonts w:ascii="Arial" w:hAnsi="Arial" w:cs="Arial"/>
                <w:sz w:val="20"/>
                <w:szCs w:val="24"/>
              </w:rPr>
            </w:pPr>
            <w:proofErr w:type="spellStart"/>
            <w:r w:rsidRPr="000E7215">
              <w:rPr>
                <w:rFonts w:ascii="Arial" w:hAnsi="Arial" w:cs="Arial"/>
                <w:sz w:val="20"/>
                <w:szCs w:val="24"/>
              </w:rPr>
              <w:t>Hingi</w:t>
            </w:r>
            <w:proofErr w:type="spellEnd"/>
            <w:r w:rsidRPr="000E7215">
              <w:rPr>
                <w:rFonts w:ascii="Arial" w:hAnsi="Arial" w:cs="Arial"/>
                <w:sz w:val="20"/>
                <w:szCs w:val="24"/>
              </w:rPr>
              <w:t xml:space="preserve"> </w:t>
            </w:r>
            <w:proofErr w:type="spellStart"/>
            <w:r w:rsidRPr="000E7215">
              <w:rPr>
                <w:rFonts w:ascii="Arial" w:hAnsi="Arial" w:cs="Arial"/>
                <w:sz w:val="20"/>
                <w:szCs w:val="24"/>
              </w:rPr>
              <w:t>hingi</w:t>
            </w:r>
            <w:proofErr w:type="spellEnd"/>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4</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0.59</w:t>
            </w:r>
          </w:p>
        </w:tc>
        <w:tc>
          <w:tcPr>
            <w:tcW w:w="1170" w:type="dxa"/>
          </w:tcPr>
          <w:p w:rsidR="00B25E30" w:rsidRPr="000E7215" w:rsidRDefault="00E42726" w:rsidP="000E7215">
            <w:pPr>
              <w:rPr>
                <w:rFonts w:ascii="Arial" w:hAnsi="Arial" w:cs="Arial"/>
                <w:sz w:val="20"/>
                <w:szCs w:val="24"/>
              </w:rPr>
            </w:pPr>
            <w:r w:rsidRPr="000E7215">
              <w:rPr>
                <w:rFonts w:ascii="Arial" w:hAnsi="Arial" w:cs="Arial"/>
                <w:sz w:val="20"/>
                <w:szCs w:val="24"/>
              </w:rPr>
              <w:t>4.51</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E42726" w:rsidP="000E7215">
            <w:pPr>
              <w:rPr>
                <w:rFonts w:ascii="Arial" w:hAnsi="Arial" w:cs="Arial"/>
                <w:sz w:val="20"/>
                <w:szCs w:val="24"/>
              </w:rPr>
            </w:pPr>
            <w:proofErr w:type="spellStart"/>
            <w:r w:rsidRPr="000E7215">
              <w:rPr>
                <w:rFonts w:ascii="Arial" w:hAnsi="Arial" w:cs="Arial"/>
                <w:sz w:val="20"/>
                <w:szCs w:val="24"/>
              </w:rPr>
              <w:t>Hingi</w:t>
            </w:r>
            <w:proofErr w:type="spellEnd"/>
            <w:r w:rsidRPr="000E7215">
              <w:rPr>
                <w:rFonts w:ascii="Arial" w:hAnsi="Arial" w:cs="Arial"/>
                <w:sz w:val="20"/>
                <w:szCs w:val="24"/>
              </w:rPr>
              <w:t xml:space="preserve"> </w:t>
            </w:r>
            <w:proofErr w:type="spellStart"/>
            <w:r w:rsidRPr="000E7215">
              <w:rPr>
                <w:rFonts w:ascii="Arial" w:hAnsi="Arial" w:cs="Arial"/>
                <w:sz w:val="20"/>
                <w:szCs w:val="24"/>
              </w:rPr>
              <w:t>hingi</w:t>
            </w:r>
            <w:proofErr w:type="spellEnd"/>
          </w:p>
        </w:tc>
        <w:tc>
          <w:tcPr>
            <w:tcW w:w="810" w:type="dxa"/>
          </w:tcPr>
          <w:p w:rsidR="00B25E30" w:rsidRPr="000E7215" w:rsidRDefault="00E42726" w:rsidP="000E7215">
            <w:pPr>
              <w:rPr>
                <w:rFonts w:ascii="Arial" w:hAnsi="Arial" w:cs="Arial"/>
                <w:sz w:val="20"/>
                <w:szCs w:val="24"/>
              </w:rPr>
            </w:pPr>
            <w:r w:rsidRPr="000E7215">
              <w:rPr>
                <w:rFonts w:ascii="Arial" w:hAnsi="Arial" w:cs="Arial"/>
                <w:sz w:val="20"/>
                <w:szCs w:val="24"/>
              </w:rPr>
              <w:t>1</w:t>
            </w:r>
          </w:p>
        </w:tc>
        <w:tc>
          <w:tcPr>
            <w:tcW w:w="1047" w:type="dxa"/>
          </w:tcPr>
          <w:p w:rsidR="00B25E30" w:rsidRPr="000E7215" w:rsidRDefault="00E42726" w:rsidP="000E7215">
            <w:pPr>
              <w:rPr>
                <w:rFonts w:ascii="Arial" w:hAnsi="Arial" w:cs="Arial"/>
                <w:sz w:val="20"/>
                <w:szCs w:val="24"/>
              </w:rPr>
            </w:pPr>
            <w:r w:rsidRPr="000E7215">
              <w:rPr>
                <w:rFonts w:ascii="Arial" w:hAnsi="Arial" w:cs="Arial"/>
                <w:sz w:val="20"/>
                <w:szCs w:val="24"/>
              </w:rPr>
              <w:t>0.32</w:t>
            </w:r>
          </w:p>
        </w:tc>
        <w:tc>
          <w:tcPr>
            <w:tcW w:w="1055" w:type="dxa"/>
          </w:tcPr>
          <w:p w:rsidR="00B25E30" w:rsidRPr="000E7215" w:rsidRDefault="00E42726" w:rsidP="000E7215">
            <w:pPr>
              <w:rPr>
                <w:rFonts w:ascii="Arial" w:hAnsi="Arial" w:cs="Arial"/>
                <w:sz w:val="20"/>
                <w:szCs w:val="24"/>
              </w:rPr>
            </w:pPr>
            <w:r w:rsidRPr="000E7215">
              <w:rPr>
                <w:rFonts w:ascii="Arial" w:hAnsi="Arial" w:cs="Arial"/>
                <w:sz w:val="20"/>
                <w:szCs w:val="24"/>
              </w:rPr>
              <w:t>3.23</w:t>
            </w:r>
          </w:p>
        </w:tc>
      </w:tr>
      <w:tr w:rsidR="00330F2E" w:rsidRPr="000E7215" w:rsidTr="000E7215">
        <w:tc>
          <w:tcPr>
            <w:tcW w:w="1908" w:type="dxa"/>
          </w:tcPr>
          <w:p w:rsidR="00B25E30" w:rsidRPr="000E7215" w:rsidRDefault="00E42726" w:rsidP="000E7215">
            <w:pPr>
              <w:rPr>
                <w:rFonts w:ascii="Arial" w:hAnsi="Arial" w:cs="Arial"/>
                <w:sz w:val="20"/>
                <w:szCs w:val="24"/>
              </w:rPr>
            </w:pPr>
            <w:r w:rsidRPr="000E7215">
              <w:rPr>
                <w:rFonts w:ascii="Arial" w:hAnsi="Arial" w:cs="Arial"/>
                <w:sz w:val="20"/>
                <w:szCs w:val="24"/>
              </w:rPr>
              <w:t>John crow bead</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1</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0.12</w:t>
            </w:r>
          </w:p>
        </w:tc>
        <w:tc>
          <w:tcPr>
            <w:tcW w:w="1170" w:type="dxa"/>
          </w:tcPr>
          <w:p w:rsidR="00B25E30" w:rsidRPr="000E7215" w:rsidRDefault="00E42726" w:rsidP="000E7215">
            <w:pPr>
              <w:rPr>
                <w:rFonts w:ascii="Arial" w:hAnsi="Arial" w:cs="Arial"/>
                <w:sz w:val="20"/>
                <w:szCs w:val="24"/>
              </w:rPr>
            </w:pPr>
            <w:r w:rsidRPr="000E7215">
              <w:rPr>
                <w:rFonts w:ascii="Arial" w:hAnsi="Arial" w:cs="Arial"/>
                <w:sz w:val="20"/>
                <w:szCs w:val="24"/>
              </w:rPr>
              <w:t>0.44</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E42726" w:rsidP="000E7215">
            <w:pPr>
              <w:rPr>
                <w:rFonts w:ascii="Arial" w:hAnsi="Arial" w:cs="Arial"/>
                <w:sz w:val="20"/>
                <w:szCs w:val="24"/>
              </w:rPr>
            </w:pPr>
            <w:r w:rsidRPr="000E7215">
              <w:rPr>
                <w:rFonts w:ascii="Arial" w:hAnsi="Arial" w:cs="Arial"/>
                <w:sz w:val="20"/>
                <w:szCs w:val="24"/>
              </w:rPr>
              <w:t>John crow bead</w:t>
            </w:r>
          </w:p>
        </w:tc>
        <w:tc>
          <w:tcPr>
            <w:tcW w:w="810" w:type="dxa"/>
          </w:tcPr>
          <w:p w:rsidR="00B25E30" w:rsidRPr="000E7215" w:rsidRDefault="00E42726" w:rsidP="000E7215">
            <w:pPr>
              <w:rPr>
                <w:rFonts w:ascii="Arial" w:hAnsi="Arial" w:cs="Arial"/>
                <w:sz w:val="20"/>
                <w:szCs w:val="24"/>
              </w:rPr>
            </w:pPr>
            <w:r w:rsidRPr="000E7215">
              <w:rPr>
                <w:rFonts w:ascii="Arial" w:hAnsi="Arial" w:cs="Arial"/>
                <w:sz w:val="20"/>
                <w:szCs w:val="24"/>
              </w:rPr>
              <w:t>1</w:t>
            </w:r>
          </w:p>
        </w:tc>
        <w:tc>
          <w:tcPr>
            <w:tcW w:w="1047" w:type="dxa"/>
          </w:tcPr>
          <w:p w:rsidR="00B25E30" w:rsidRPr="000E7215" w:rsidRDefault="00E42726" w:rsidP="000E7215">
            <w:pPr>
              <w:rPr>
                <w:rFonts w:ascii="Arial" w:hAnsi="Arial" w:cs="Arial"/>
                <w:sz w:val="20"/>
                <w:szCs w:val="24"/>
              </w:rPr>
            </w:pPr>
            <w:r w:rsidRPr="000E7215">
              <w:rPr>
                <w:rFonts w:ascii="Arial" w:hAnsi="Arial" w:cs="Arial"/>
                <w:sz w:val="20"/>
                <w:szCs w:val="24"/>
              </w:rPr>
              <w:t>0.33</w:t>
            </w:r>
          </w:p>
        </w:tc>
        <w:tc>
          <w:tcPr>
            <w:tcW w:w="1055" w:type="dxa"/>
          </w:tcPr>
          <w:p w:rsidR="00B25E30" w:rsidRPr="000E7215" w:rsidRDefault="00E42726" w:rsidP="000E7215">
            <w:pPr>
              <w:rPr>
                <w:rFonts w:ascii="Arial" w:hAnsi="Arial" w:cs="Arial"/>
                <w:sz w:val="20"/>
                <w:szCs w:val="24"/>
              </w:rPr>
            </w:pPr>
            <w:r w:rsidRPr="000E7215">
              <w:rPr>
                <w:rFonts w:ascii="Arial" w:hAnsi="Arial" w:cs="Arial"/>
                <w:sz w:val="20"/>
                <w:szCs w:val="24"/>
              </w:rPr>
              <w:t>2.73</w:t>
            </w:r>
          </w:p>
        </w:tc>
      </w:tr>
      <w:tr w:rsidR="00330F2E" w:rsidRPr="000E7215" w:rsidTr="000E7215">
        <w:tc>
          <w:tcPr>
            <w:tcW w:w="1908" w:type="dxa"/>
          </w:tcPr>
          <w:p w:rsidR="00B25E30" w:rsidRPr="000E7215" w:rsidRDefault="00E42726" w:rsidP="000E7215">
            <w:pPr>
              <w:rPr>
                <w:rFonts w:ascii="Arial" w:hAnsi="Arial" w:cs="Arial"/>
                <w:sz w:val="20"/>
                <w:szCs w:val="24"/>
              </w:rPr>
            </w:pPr>
            <w:r w:rsidRPr="000E7215">
              <w:rPr>
                <w:rFonts w:ascii="Arial" w:hAnsi="Arial" w:cs="Arial"/>
                <w:sz w:val="20"/>
                <w:szCs w:val="24"/>
              </w:rPr>
              <w:t>Mahogany</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3</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0.36</w:t>
            </w:r>
          </w:p>
        </w:tc>
        <w:tc>
          <w:tcPr>
            <w:tcW w:w="1170" w:type="dxa"/>
          </w:tcPr>
          <w:p w:rsidR="00B25E30" w:rsidRPr="000E7215" w:rsidRDefault="00E42726" w:rsidP="000E7215">
            <w:pPr>
              <w:rPr>
                <w:rFonts w:ascii="Arial" w:hAnsi="Arial" w:cs="Arial"/>
                <w:sz w:val="20"/>
                <w:szCs w:val="24"/>
              </w:rPr>
            </w:pPr>
            <w:r w:rsidRPr="000E7215">
              <w:rPr>
                <w:rFonts w:ascii="Arial" w:hAnsi="Arial" w:cs="Arial"/>
                <w:sz w:val="20"/>
                <w:szCs w:val="24"/>
              </w:rPr>
              <w:t>2.01</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B25E30" w:rsidP="000E7215">
            <w:pPr>
              <w:rPr>
                <w:rFonts w:ascii="Arial" w:hAnsi="Arial" w:cs="Arial"/>
                <w:sz w:val="20"/>
                <w:szCs w:val="24"/>
              </w:rPr>
            </w:pPr>
          </w:p>
        </w:tc>
        <w:tc>
          <w:tcPr>
            <w:tcW w:w="810" w:type="dxa"/>
          </w:tcPr>
          <w:p w:rsidR="00B25E30" w:rsidRPr="000E7215" w:rsidRDefault="00B25E30" w:rsidP="000E7215">
            <w:pPr>
              <w:rPr>
                <w:rFonts w:ascii="Arial" w:hAnsi="Arial" w:cs="Arial"/>
                <w:sz w:val="20"/>
                <w:szCs w:val="24"/>
              </w:rPr>
            </w:pPr>
          </w:p>
        </w:tc>
        <w:tc>
          <w:tcPr>
            <w:tcW w:w="1047" w:type="dxa"/>
          </w:tcPr>
          <w:p w:rsidR="00B25E30" w:rsidRPr="000E7215" w:rsidRDefault="00B25E30" w:rsidP="000E7215">
            <w:pPr>
              <w:rPr>
                <w:rFonts w:ascii="Arial" w:hAnsi="Arial" w:cs="Arial"/>
                <w:sz w:val="20"/>
                <w:szCs w:val="24"/>
              </w:rPr>
            </w:pPr>
          </w:p>
        </w:tc>
        <w:tc>
          <w:tcPr>
            <w:tcW w:w="1055" w:type="dxa"/>
          </w:tcPr>
          <w:p w:rsidR="00B25E30" w:rsidRPr="000E7215" w:rsidRDefault="00B25E30" w:rsidP="000E7215">
            <w:pPr>
              <w:rPr>
                <w:rFonts w:ascii="Arial" w:hAnsi="Arial" w:cs="Arial"/>
                <w:sz w:val="20"/>
                <w:szCs w:val="24"/>
              </w:rPr>
            </w:pPr>
          </w:p>
        </w:tc>
      </w:tr>
      <w:tr w:rsidR="00330F2E" w:rsidRPr="000E7215" w:rsidTr="000E7215">
        <w:tc>
          <w:tcPr>
            <w:tcW w:w="1908" w:type="dxa"/>
          </w:tcPr>
          <w:p w:rsidR="00B25E30" w:rsidRPr="000E7215" w:rsidRDefault="00E42726" w:rsidP="000E7215">
            <w:pPr>
              <w:rPr>
                <w:rFonts w:ascii="Arial" w:hAnsi="Arial" w:cs="Arial"/>
                <w:sz w:val="20"/>
                <w:szCs w:val="24"/>
              </w:rPr>
            </w:pPr>
            <w:proofErr w:type="spellStart"/>
            <w:r w:rsidRPr="000E7215">
              <w:rPr>
                <w:rFonts w:ascii="Arial" w:hAnsi="Arial" w:cs="Arial"/>
                <w:sz w:val="20"/>
                <w:szCs w:val="24"/>
              </w:rPr>
              <w:t>Barba</w:t>
            </w:r>
            <w:proofErr w:type="spellEnd"/>
            <w:r w:rsidRPr="000E7215">
              <w:rPr>
                <w:rFonts w:ascii="Arial" w:hAnsi="Arial" w:cs="Arial"/>
                <w:sz w:val="20"/>
                <w:szCs w:val="24"/>
              </w:rPr>
              <w:t xml:space="preserve"> </w:t>
            </w:r>
            <w:proofErr w:type="spellStart"/>
            <w:r w:rsidRPr="000E7215">
              <w:rPr>
                <w:rFonts w:ascii="Arial" w:hAnsi="Arial" w:cs="Arial"/>
                <w:sz w:val="20"/>
                <w:szCs w:val="24"/>
              </w:rPr>
              <w:t>jolote</w:t>
            </w:r>
            <w:proofErr w:type="spellEnd"/>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1</w:t>
            </w:r>
          </w:p>
        </w:tc>
        <w:tc>
          <w:tcPr>
            <w:tcW w:w="990" w:type="dxa"/>
          </w:tcPr>
          <w:p w:rsidR="00B25E30" w:rsidRPr="000E7215" w:rsidRDefault="00E42726" w:rsidP="000E7215">
            <w:pPr>
              <w:rPr>
                <w:rFonts w:ascii="Arial" w:hAnsi="Arial" w:cs="Arial"/>
                <w:sz w:val="20"/>
                <w:szCs w:val="24"/>
              </w:rPr>
            </w:pPr>
            <w:r w:rsidRPr="000E7215">
              <w:rPr>
                <w:rFonts w:ascii="Arial" w:hAnsi="Arial" w:cs="Arial"/>
                <w:sz w:val="20"/>
                <w:szCs w:val="24"/>
              </w:rPr>
              <w:t>0.06</w:t>
            </w:r>
          </w:p>
        </w:tc>
        <w:tc>
          <w:tcPr>
            <w:tcW w:w="1170" w:type="dxa"/>
          </w:tcPr>
          <w:p w:rsidR="00B25E30" w:rsidRPr="000E7215" w:rsidRDefault="00E42726" w:rsidP="000E7215">
            <w:pPr>
              <w:rPr>
                <w:rFonts w:ascii="Arial" w:hAnsi="Arial" w:cs="Arial"/>
                <w:sz w:val="20"/>
                <w:szCs w:val="24"/>
              </w:rPr>
            </w:pPr>
            <w:r w:rsidRPr="000E7215">
              <w:rPr>
                <w:rFonts w:ascii="Arial" w:hAnsi="Arial" w:cs="Arial"/>
                <w:sz w:val="20"/>
                <w:szCs w:val="24"/>
              </w:rPr>
              <w:t>0.37</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B25E30" w:rsidP="000E7215">
            <w:pPr>
              <w:rPr>
                <w:rFonts w:ascii="Arial" w:hAnsi="Arial" w:cs="Arial"/>
                <w:sz w:val="20"/>
                <w:szCs w:val="24"/>
              </w:rPr>
            </w:pPr>
          </w:p>
        </w:tc>
        <w:tc>
          <w:tcPr>
            <w:tcW w:w="810" w:type="dxa"/>
          </w:tcPr>
          <w:p w:rsidR="00B25E30" w:rsidRPr="000E7215" w:rsidRDefault="00B25E30" w:rsidP="000E7215">
            <w:pPr>
              <w:rPr>
                <w:rFonts w:ascii="Arial" w:hAnsi="Arial" w:cs="Arial"/>
                <w:sz w:val="20"/>
                <w:szCs w:val="24"/>
              </w:rPr>
            </w:pPr>
          </w:p>
        </w:tc>
        <w:tc>
          <w:tcPr>
            <w:tcW w:w="1047" w:type="dxa"/>
          </w:tcPr>
          <w:p w:rsidR="00B25E30" w:rsidRPr="000E7215" w:rsidRDefault="00B25E30" w:rsidP="000E7215">
            <w:pPr>
              <w:rPr>
                <w:rFonts w:ascii="Arial" w:hAnsi="Arial" w:cs="Arial"/>
                <w:sz w:val="20"/>
                <w:szCs w:val="24"/>
              </w:rPr>
            </w:pPr>
          </w:p>
        </w:tc>
        <w:tc>
          <w:tcPr>
            <w:tcW w:w="1055" w:type="dxa"/>
          </w:tcPr>
          <w:p w:rsidR="00B25E30" w:rsidRPr="000E7215" w:rsidRDefault="00B25E30" w:rsidP="000E7215">
            <w:pPr>
              <w:rPr>
                <w:rFonts w:ascii="Arial" w:hAnsi="Arial" w:cs="Arial"/>
                <w:sz w:val="20"/>
                <w:szCs w:val="24"/>
              </w:rPr>
            </w:pPr>
          </w:p>
        </w:tc>
      </w:tr>
      <w:tr w:rsidR="00330F2E" w:rsidRPr="000E7215" w:rsidTr="000E7215">
        <w:tc>
          <w:tcPr>
            <w:tcW w:w="1908" w:type="dxa"/>
          </w:tcPr>
          <w:p w:rsidR="00B25E30" w:rsidRPr="000E7215" w:rsidRDefault="00E42726" w:rsidP="000E7215">
            <w:pPr>
              <w:rPr>
                <w:rFonts w:ascii="Arial" w:hAnsi="Arial" w:cs="Arial"/>
                <w:sz w:val="20"/>
                <w:szCs w:val="24"/>
              </w:rPr>
            </w:pPr>
            <w:proofErr w:type="spellStart"/>
            <w:r w:rsidRPr="000E7215">
              <w:rPr>
                <w:rFonts w:ascii="Arial" w:hAnsi="Arial" w:cs="Arial"/>
                <w:sz w:val="20"/>
                <w:szCs w:val="24"/>
              </w:rPr>
              <w:t>Hobillo</w:t>
            </w:r>
            <w:proofErr w:type="spellEnd"/>
          </w:p>
        </w:tc>
        <w:tc>
          <w:tcPr>
            <w:tcW w:w="990" w:type="dxa"/>
          </w:tcPr>
          <w:p w:rsidR="00B25E30" w:rsidRPr="000E7215" w:rsidRDefault="00330F2E" w:rsidP="000E7215">
            <w:pPr>
              <w:rPr>
                <w:rFonts w:ascii="Arial" w:hAnsi="Arial" w:cs="Arial"/>
                <w:sz w:val="20"/>
                <w:szCs w:val="24"/>
              </w:rPr>
            </w:pPr>
            <w:r w:rsidRPr="000E7215">
              <w:rPr>
                <w:rFonts w:ascii="Arial" w:hAnsi="Arial" w:cs="Arial"/>
                <w:sz w:val="20"/>
                <w:szCs w:val="24"/>
              </w:rPr>
              <w:t>1</w:t>
            </w:r>
          </w:p>
        </w:tc>
        <w:tc>
          <w:tcPr>
            <w:tcW w:w="990" w:type="dxa"/>
          </w:tcPr>
          <w:p w:rsidR="00B25E30" w:rsidRPr="000E7215" w:rsidRDefault="00330F2E" w:rsidP="000E7215">
            <w:pPr>
              <w:rPr>
                <w:rFonts w:ascii="Arial" w:hAnsi="Arial" w:cs="Arial"/>
                <w:sz w:val="20"/>
                <w:szCs w:val="24"/>
              </w:rPr>
            </w:pPr>
            <w:r w:rsidRPr="000E7215">
              <w:rPr>
                <w:rFonts w:ascii="Arial" w:hAnsi="Arial" w:cs="Arial"/>
                <w:sz w:val="20"/>
                <w:szCs w:val="24"/>
              </w:rPr>
              <w:t>0.06</w:t>
            </w:r>
          </w:p>
        </w:tc>
        <w:tc>
          <w:tcPr>
            <w:tcW w:w="1170" w:type="dxa"/>
          </w:tcPr>
          <w:p w:rsidR="00B25E30" w:rsidRPr="000E7215" w:rsidRDefault="00330F2E" w:rsidP="000E7215">
            <w:pPr>
              <w:rPr>
                <w:rFonts w:ascii="Arial" w:hAnsi="Arial" w:cs="Arial"/>
                <w:sz w:val="20"/>
                <w:szCs w:val="24"/>
              </w:rPr>
            </w:pPr>
            <w:r w:rsidRPr="000E7215">
              <w:rPr>
                <w:rFonts w:ascii="Arial" w:hAnsi="Arial" w:cs="Arial"/>
                <w:sz w:val="20"/>
                <w:szCs w:val="24"/>
              </w:rPr>
              <w:t>0.33</w:t>
            </w: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B25E30" w:rsidP="000E7215">
            <w:pPr>
              <w:rPr>
                <w:rFonts w:ascii="Arial" w:hAnsi="Arial" w:cs="Arial"/>
                <w:sz w:val="20"/>
                <w:szCs w:val="24"/>
              </w:rPr>
            </w:pPr>
          </w:p>
        </w:tc>
        <w:tc>
          <w:tcPr>
            <w:tcW w:w="810" w:type="dxa"/>
          </w:tcPr>
          <w:p w:rsidR="00B25E30" w:rsidRPr="000E7215" w:rsidRDefault="00B25E30" w:rsidP="000E7215">
            <w:pPr>
              <w:rPr>
                <w:rFonts w:ascii="Arial" w:hAnsi="Arial" w:cs="Arial"/>
                <w:sz w:val="20"/>
                <w:szCs w:val="24"/>
              </w:rPr>
            </w:pPr>
          </w:p>
        </w:tc>
        <w:tc>
          <w:tcPr>
            <w:tcW w:w="1047" w:type="dxa"/>
          </w:tcPr>
          <w:p w:rsidR="00B25E30" w:rsidRPr="000E7215" w:rsidRDefault="00B25E30" w:rsidP="000E7215">
            <w:pPr>
              <w:rPr>
                <w:rFonts w:ascii="Arial" w:hAnsi="Arial" w:cs="Arial"/>
                <w:sz w:val="20"/>
                <w:szCs w:val="24"/>
              </w:rPr>
            </w:pPr>
          </w:p>
        </w:tc>
        <w:tc>
          <w:tcPr>
            <w:tcW w:w="1055" w:type="dxa"/>
          </w:tcPr>
          <w:p w:rsidR="00B25E30" w:rsidRPr="000E7215" w:rsidRDefault="00B25E30" w:rsidP="000E7215">
            <w:pPr>
              <w:rPr>
                <w:rFonts w:ascii="Arial" w:hAnsi="Arial" w:cs="Arial"/>
                <w:sz w:val="20"/>
                <w:szCs w:val="24"/>
              </w:rPr>
            </w:pPr>
          </w:p>
        </w:tc>
      </w:tr>
      <w:tr w:rsidR="00330F2E" w:rsidRPr="000E7215" w:rsidTr="000E7215">
        <w:tc>
          <w:tcPr>
            <w:tcW w:w="1908" w:type="dxa"/>
          </w:tcPr>
          <w:p w:rsidR="00B25E30" w:rsidRPr="000E7215" w:rsidRDefault="00330F2E" w:rsidP="000E7215">
            <w:pPr>
              <w:rPr>
                <w:rFonts w:ascii="Arial" w:hAnsi="Arial" w:cs="Arial"/>
                <w:sz w:val="20"/>
                <w:szCs w:val="24"/>
              </w:rPr>
            </w:pPr>
            <w:r w:rsidRPr="000E7215">
              <w:rPr>
                <w:rFonts w:ascii="Arial" w:hAnsi="Arial" w:cs="Arial"/>
                <w:sz w:val="20"/>
                <w:szCs w:val="24"/>
              </w:rPr>
              <w:t xml:space="preserve">Billy </w:t>
            </w:r>
            <w:proofErr w:type="spellStart"/>
            <w:r w:rsidRPr="000E7215">
              <w:rPr>
                <w:rFonts w:ascii="Arial" w:hAnsi="Arial" w:cs="Arial"/>
                <w:sz w:val="20"/>
                <w:szCs w:val="24"/>
              </w:rPr>
              <w:t>webb</w:t>
            </w:r>
            <w:proofErr w:type="spellEnd"/>
          </w:p>
        </w:tc>
        <w:tc>
          <w:tcPr>
            <w:tcW w:w="990" w:type="dxa"/>
          </w:tcPr>
          <w:p w:rsidR="00B25E30" w:rsidRPr="000E7215" w:rsidRDefault="00B25E30" w:rsidP="000E7215">
            <w:pPr>
              <w:rPr>
                <w:rFonts w:ascii="Arial" w:hAnsi="Arial" w:cs="Arial"/>
                <w:sz w:val="20"/>
                <w:szCs w:val="24"/>
              </w:rPr>
            </w:pPr>
          </w:p>
        </w:tc>
        <w:tc>
          <w:tcPr>
            <w:tcW w:w="990" w:type="dxa"/>
          </w:tcPr>
          <w:p w:rsidR="00B25E30" w:rsidRPr="000E7215" w:rsidRDefault="00B25E30" w:rsidP="000E7215">
            <w:pPr>
              <w:rPr>
                <w:rFonts w:ascii="Arial" w:hAnsi="Arial" w:cs="Arial"/>
                <w:sz w:val="20"/>
                <w:szCs w:val="24"/>
              </w:rPr>
            </w:pPr>
          </w:p>
        </w:tc>
        <w:tc>
          <w:tcPr>
            <w:tcW w:w="1170" w:type="dxa"/>
          </w:tcPr>
          <w:p w:rsidR="00B25E30" w:rsidRPr="000E7215" w:rsidRDefault="00B25E30" w:rsidP="000E7215">
            <w:pPr>
              <w:rPr>
                <w:rFonts w:ascii="Arial" w:hAnsi="Arial" w:cs="Arial"/>
                <w:sz w:val="20"/>
                <w:szCs w:val="24"/>
              </w:rPr>
            </w:pPr>
          </w:p>
        </w:tc>
        <w:tc>
          <w:tcPr>
            <w:tcW w:w="270" w:type="dxa"/>
          </w:tcPr>
          <w:p w:rsidR="00B25E30" w:rsidRPr="000E7215" w:rsidRDefault="00B25E30" w:rsidP="000E7215">
            <w:pPr>
              <w:rPr>
                <w:rFonts w:ascii="Arial" w:hAnsi="Arial" w:cs="Arial"/>
                <w:sz w:val="20"/>
                <w:szCs w:val="24"/>
              </w:rPr>
            </w:pPr>
          </w:p>
        </w:tc>
        <w:tc>
          <w:tcPr>
            <w:tcW w:w="1890" w:type="dxa"/>
          </w:tcPr>
          <w:p w:rsidR="00B25E30" w:rsidRPr="000E7215" w:rsidRDefault="00330F2E" w:rsidP="000E7215">
            <w:pPr>
              <w:rPr>
                <w:rFonts w:ascii="Arial" w:hAnsi="Arial" w:cs="Arial"/>
                <w:sz w:val="20"/>
                <w:szCs w:val="24"/>
              </w:rPr>
            </w:pPr>
            <w:r w:rsidRPr="000E7215">
              <w:rPr>
                <w:rFonts w:ascii="Arial" w:hAnsi="Arial" w:cs="Arial"/>
                <w:sz w:val="20"/>
                <w:szCs w:val="24"/>
              </w:rPr>
              <w:t xml:space="preserve">Billy </w:t>
            </w:r>
            <w:proofErr w:type="spellStart"/>
            <w:r w:rsidRPr="000E7215">
              <w:rPr>
                <w:rFonts w:ascii="Arial" w:hAnsi="Arial" w:cs="Arial"/>
                <w:sz w:val="20"/>
                <w:szCs w:val="24"/>
              </w:rPr>
              <w:t>webb</w:t>
            </w:r>
            <w:proofErr w:type="spellEnd"/>
          </w:p>
        </w:tc>
        <w:tc>
          <w:tcPr>
            <w:tcW w:w="810" w:type="dxa"/>
          </w:tcPr>
          <w:p w:rsidR="00B25E30" w:rsidRPr="000E7215" w:rsidRDefault="00330F2E" w:rsidP="000E7215">
            <w:pPr>
              <w:rPr>
                <w:rFonts w:ascii="Arial" w:hAnsi="Arial" w:cs="Arial"/>
                <w:sz w:val="20"/>
                <w:szCs w:val="24"/>
              </w:rPr>
            </w:pPr>
            <w:r w:rsidRPr="000E7215">
              <w:rPr>
                <w:rFonts w:ascii="Arial" w:hAnsi="Arial" w:cs="Arial"/>
                <w:sz w:val="20"/>
                <w:szCs w:val="24"/>
              </w:rPr>
              <w:t>1</w:t>
            </w:r>
          </w:p>
        </w:tc>
        <w:tc>
          <w:tcPr>
            <w:tcW w:w="1047" w:type="dxa"/>
          </w:tcPr>
          <w:p w:rsidR="00B25E30" w:rsidRPr="000E7215" w:rsidRDefault="00330F2E" w:rsidP="000E7215">
            <w:pPr>
              <w:rPr>
                <w:rFonts w:ascii="Arial" w:hAnsi="Arial" w:cs="Arial"/>
                <w:sz w:val="20"/>
                <w:szCs w:val="24"/>
              </w:rPr>
            </w:pPr>
            <w:r w:rsidRPr="000E7215">
              <w:rPr>
                <w:rFonts w:ascii="Arial" w:hAnsi="Arial" w:cs="Arial"/>
                <w:sz w:val="20"/>
                <w:szCs w:val="24"/>
              </w:rPr>
              <w:t>0.19</w:t>
            </w:r>
          </w:p>
        </w:tc>
        <w:tc>
          <w:tcPr>
            <w:tcW w:w="1055" w:type="dxa"/>
          </w:tcPr>
          <w:p w:rsidR="00B25E30" w:rsidRPr="000E7215" w:rsidRDefault="00330F2E" w:rsidP="000E7215">
            <w:pPr>
              <w:rPr>
                <w:rFonts w:ascii="Arial" w:hAnsi="Arial" w:cs="Arial"/>
                <w:sz w:val="20"/>
                <w:szCs w:val="24"/>
              </w:rPr>
            </w:pPr>
            <w:r w:rsidRPr="000E7215">
              <w:rPr>
                <w:rFonts w:ascii="Arial" w:hAnsi="Arial" w:cs="Arial"/>
                <w:sz w:val="20"/>
                <w:szCs w:val="24"/>
              </w:rPr>
              <w:t>1.83</w:t>
            </w:r>
          </w:p>
        </w:tc>
      </w:tr>
      <w:tr w:rsidR="00330F2E" w:rsidRPr="000E7215" w:rsidTr="000E7215">
        <w:tc>
          <w:tcPr>
            <w:tcW w:w="1908" w:type="dxa"/>
          </w:tcPr>
          <w:p w:rsidR="00330F2E" w:rsidRPr="000E7215" w:rsidRDefault="00330F2E" w:rsidP="000E7215">
            <w:pPr>
              <w:rPr>
                <w:rFonts w:ascii="Arial" w:hAnsi="Arial" w:cs="Arial"/>
                <w:sz w:val="20"/>
                <w:szCs w:val="24"/>
              </w:rPr>
            </w:pPr>
          </w:p>
        </w:tc>
        <w:tc>
          <w:tcPr>
            <w:tcW w:w="990" w:type="dxa"/>
          </w:tcPr>
          <w:p w:rsidR="00330F2E" w:rsidRPr="000E7215" w:rsidRDefault="008323D7" w:rsidP="000E7215">
            <w:pPr>
              <w:rPr>
                <w:rFonts w:ascii="Arial" w:hAnsi="Arial" w:cs="Arial"/>
                <w:sz w:val="20"/>
                <w:szCs w:val="24"/>
              </w:rPr>
            </w:pPr>
            <w:r w:rsidRPr="000E7215">
              <w:rPr>
                <w:rFonts w:ascii="Arial" w:hAnsi="Arial" w:cs="Arial"/>
                <w:sz w:val="20"/>
                <w:szCs w:val="24"/>
              </w:rPr>
              <w:t>263</w:t>
            </w:r>
          </w:p>
        </w:tc>
        <w:tc>
          <w:tcPr>
            <w:tcW w:w="990" w:type="dxa"/>
          </w:tcPr>
          <w:p w:rsidR="00330F2E" w:rsidRPr="000E7215" w:rsidRDefault="00A4689B" w:rsidP="000E7215">
            <w:pPr>
              <w:rPr>
                <w:rFonts w:ascii="Arial" w:hAnsi="Arial" w:cs="Arial"/>
                <w:sz w:val="20"/>
                <w:szCs w:val="24"/>
              </w:rPr>
            </w:pPr>
            <w:r w:rsidRPr="000E7215">
              <w:rPr>
                <w:rFonts w:ascii="Arial" w:hAnsi="Arial" w:cs="Arial"/>
                <w:sz w:val="20"/>
                <w:szCs w:val="24"/>
              </w:rPr>
              <w:t>30.01</w:t>
            </w:r>
          </w:p>
        </w:tc>
        <w:tc>
          <w:tcPr>
            <w:tcW w:w="1170" w:type="dxa"/>
          </w:tcPr>
          <w:p w:rsidR="00330F2E" w:rsidRPr="000E7215" w:rsidRDefault="00A4689B" w:rsidP="000E7215">
            <w:pPr>
              <w:rPr>
                <w:rFonts w:ascii="Arial" w:hAnsi="Arial" w:cs="Arial"/>
                <w:sz w:val="20"/>
                <w:szCs w:val="24"/>
              </w:rPr>
            </w:pPr>
            <w:r w:rsidRPr="000E7215">
              <w:rPr>
                <w:rFonts w:ascii="Arial" w:hAnsi="Arial" w:cs="Arial"/>
                <w:sz w:val="20"/>
                <w:szCs w:val="24"/>
              </w:rPr>
              <w:t>216.06</w:t>
            </w:r>
          </w:p>
        </w:tc>
        <w:tc>
          <w:tcPr>
            <w:tcW w:w="270" w:type="dxa"/>
          </w:tcPr>
          <w:p w:rsidR="00330F2E" w:rsidRPr="000E7215" w:rsidRDefault="00330F2E" w:rsidP="000E7215">
            <w:pPr>
              <w:rPr>
                <w:rFonts w:ascii="Arial" w:hAnsi="Arial" w:cs="Arial"/>
                <w:sz w:val="20"/>
                <w:szCs w:val="24"/>
              </w:rPr>
            </w:pPr>
          </w:p>
        </w:tc>
        <w:tc>
          <w:tcPr>
            <w:tcW w:w="1890" w:type="dxa"/>
          </w:tcPr>
          <w:p w:rsidR="00330F2E" w:rsidRPr="000E7215" w:rsidRDefault="00330F2E" w:rsidP="000E7215">
            <w:pPr>
              <w:rPr>
                <w:rFonts w:ascii="Arial" w:hAnsi="Arial" w:cs="Arial"/>
                <w:sz w:val="20"/>
                <w:szCs w:val="24"/>
              </w:rPr>
            </w:pPr>
          </w:p>
        </w:tc>
        <w:tc>
          <w:tcPr>
            <w:tcW w:w="810" w:type="dxa"/>
          </w:tcPr>
          <w:p w:rsidR="00330F2E" w:rsidRPr="000E7215" w:rsidRDefault="008323D7" w:rsidP="000E7215">
            <w:pPr>
              <w:rPr>
                <w:rFonts w:ascii="Arial" w:hAnsi="Arial" w:cs="Arial"/>
                <w:sz w:val="20"/>
                <w:szCs w:val="24"/>
              </w:rPr>
            </w:pPr>
            <w:r w:rsidRPr="000E7215">
              <w:rPr>
                <w:rFonts w:ascii="Arial" w:hAnsi="Arial" w:cs="Arial"/>
                <w:sz w:val="20"/>
                <w:szCs w:val="24"/>
              </w:rPr>
              <w:t>160</w:t>
            </w:r>
          </w:p>
        </w:tc>
        <w:tc>
          <w:tcPr>
            <w:tcW w:w="1047" w:type="dxa"/>
          </w:tcPr>
          <w:p w:rsidR="00330F2E" w:rsidRPr="000E7215" w:rsidRDefault="00161810" w:rsidP="000E7215">
            <w:pPr>
              <w:rPr>
                <w:rFonts w:ascii="Arial" w:hAnsi="Arial" w:cs="Arial"/>
                <w:sz w:val="20"/>
                <w:szCs w:val="24"/>
              </w:rPr>
            </w:pPr>
            <w:r w:rsidRPr="000E7215">
              <w:rPr>
                <w:rFonts w:ascii="Arial" w:hAnsi="Arial" w:cs="Arial"/>
                <w:sz w:val="20"/>
                <w:szCs w:val="24"/>
              </w:rPr>
              <w:t>54.93</w:t>
            </w:r>
          </w:p>
        </w:tc>
        <w:tc>
          <w:tcPr>
            <w:tcW w:w="1055" w:type="dxa"/>
          </w:tcPr>
          <w:p w:rsidR="00330F2E" w:rsidRPr="000E7215" w:rsidRDefault="00161810" w:rsidP="000E7215">
            <w:pPr>
              <w:rPr>
                <w:rFonts w:ascii="Arial" w:hAnsi="Arial" w:cs="Arial"/>
                <w:sz w:val="20"/>
                <w:szCs w:val="24"/>
              </w:rPr>
            </w:pPr>
            <w:r w:rsidRPr="000E7215">
              <w:rPr>
                <w:rFonts w:ascii="Arial" w:hAnsi="Arial" w:cs="Arial"/>
                <w:sz w:val="20"/>
                <w:szCs w:val="24"/>
              </w:rPr>
              <w:t>471</w:t>
            </w:r>
          </w:p>
        </w:tc>
      </w:tr>
    </w:tbl>
    <w:p w:rsidR="003019C2" w:rsidRDefault="003019C2">
      <w:pPr>
        <w:rPr>
          <w:rFonts w:ascii="Arial" w:hAnsi="Arial" w:cs="Arial"/>
          <w:sz w:val="24"/>
          <w:szCs w:val="24"/>
        </w:rPr>
      </w:pPr>
    </w:p>
    <w:p w:rsidR="00594126" w:rsidRPr="000E7215" w:rsidRDefault="00594126">
      <w:pPr>
        <w:rPr>
          <w:rFonts w:ascii="Arial" w:hAnsi="Arial" w:cs="Arial"/>
          <w:sz w:val="24"/>
          <w:szCs w:val="24"/>
        </w:rPr>
      </w:pPr>
      <w:r>
        <w:rPr>
          <w:rFonts w:ascii="Arial" w:hAnsi="Arial" w:cs="Arial"/>
          <w:sz w:val="24"/>
          <w:szCs w:val="24"/>
        </w:rPr>
        <w:t>Chart 3: Basal Area and Volume of both Future and Harvestable Trees</w:t>
      </w:r>
    </w:p>
    <w:p w:rsidR="00036F53" w:rsidRPr="000E7215" w:rsidRDefault="00EA34AB">
      <w:pPr>
        <w:rPr>
          <w:rFonts w:ascii="Arial" w:hAnsi="Arial" w:cs="Arial"/>
          <w:sz w:val="24"/>
          <w:szCs w:val="24"/>
        </w:rPr>
      </w:pPr>
      <w:r w:rsidRPr="000E7215">
        <w:rPr>
          <w:rFonts w:ascii="Arial" w:hAnsi="Arial" w:cs="Arial"/>
          <w:noProof/>
          <w:sz w:val="24"/>
          <w:szCs w:val="24"/>
        </w:rPr>
        <w:drawing>
          <wp:inline distT="0" distB="0" distL="0" distR="0">
            <wp:extent cx="5986334" cy="2879124"/>
            <wp:effectExtent l="19050" t="0" r="14416"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6F53" w:rsidRPr="000E7215" w:rsidRDefault="00667721">
      <w:pPr>
        <w:rPr>
          <w:rFonts w:ascii="Arial" w:hAnsi="Arial" w:cs="Arial"/>
          <w:sz w:val="24"/>
          <w:szCs w:val="24"/>
        </w:rPr>
      </w:pPr>
      <w:r w:rsidRPr="000E7215">
        <w:rPr>
          <w:rFonts w:ascii="Arial" w:hAnsi="Arial" w:cs="Arial"/>
          <w:sz w:val="24"/>
          <w:szCs w:val="24"/>
        </w:rPr>
        <w:lastRenderedPageBreak/>
        <w:t>The 9.6 ha of sampled area yields 160 commercial harvestable trees with a basal area of 54.93 meters squared with an estimated volume of 471</w:t>
      </w:r>
      <w:r w:rsidR="00800369" w:rsidRPr="000E7215">
        <w:rPr>
          <w:rFonts w:ascii="Arial" w:hAnsi="Arial" w:cs="Arial"/>
          <w:sz w:val="24"/>
          <w:szCs w:val="24"/>
        </w:rPr>
        <w:t xml:space="preserve"> </w:t>
      </w:r>
      <w:r w:rsidRPr="000E7215">
        <w:rPr>
          <w:rFonts w:ascii="Arial" w:hAnsi="Arial" w:cs="Arial"/>
          <w:sz w:val="24"/>
          <w:szCs w:val="24"/>
        </w:rPr>
        <w:t xml:space="preserve">cubic meters which gives an average of </w:t>
      </w:r>
      <w:r w:rsidR="00EC022C" w:rsidRPr="000E7215">
        <w:rPr>
          <w:rFonts w:ascii="Arial" w:hAnsi="Arial" w:cs="Arial"/>
          <w:sz w:val="24"/>
          <w:szCs w:val="24"/>
        </w:rPr>
        <w:t>17 harvestable trees per ha with an average</w:t>
      </w:r>
      <w:r w:rsidR="00800369" w:rsidRPr="000E7215">
        <w:rPr>
          <w:rFonts w:ascii="Arial" w:hAnsi="Arial" w:cs="Arial"/>
          <w:sz w:val="24"/>
          <w:szCs w:val="24"/>
        </w:rPr>
        <w:t xml:space="preserve"> basal area</w:t>
      </w:r>
      <w:r w:rsidR="00EC022C" w:rsidRPr="000E7215">
        <w:rPr>
          <w:rFonts w:ascii="Arial" w:hAnsi="Arial" w:cs="Arial"/>
          <w:sz w:val="24"/>
          <w:szCs w:val="24"/>
        </w:rPr>
        <w:t xml:space="preserve"> of 3.23 meters squared per ha and an average</w:t>
      </w:r>
      <w:r w:rsidR="00800369" w:rsidRPr="000E7215">
        <w:rPr>
          <w:rFonts w:ascii="Arial" w:hAnsi="Arial" w:cs="Arial"/>
          <w:sz w:val="24"/>
          <w:szCs w:val="24"/>
        </w:rPr>
        <w:t xml:space="preserve"> volume</w:t>
      </w:r>
      <w:r w:rsidR="00EC022C" w:rsidRPr="000E7215">
        <w:rPr>
          <w:rFonts w:ascii="Arial" w:hAnsi="Arial" w:cs="Arial"/>
          <w:sz w:val="24"/>
          <w:szCs w:val="24"/>
        </w:rPr>
        <w:t xml:space="preserve"> of 27.70 cubic meters per ha.</w:t>
      </w:r>
    </w:p>
    <w:p w:rsidR="00EC022C" w:rsidRPr="000E7215" w:rsidRDefault="00EC022C">
      <w:pPr>
        <w:rPr>
          <w:rFonts w:ascii="Arial" w:hAnsi="Arial" w:cs="Arial"/>
          <w:sz w:val="24"/>
          <w:szCs w:val="24"/>
        </w:rPr>
      </w:pPr>
      <w:r w:rsidRPr="000E7215">
        <w:rPr>
          <w:rFonts w:ascii="Arial" w:hAnsi="Arial" w:cs="Arial"/>
          <w:sz w:val="24"/>
          <w:szCs w:val="24"/>
        </w:rPr>
        <w:t>If the areas are to remain cons</w:t>
      </w:r>
      <w:r w:rsidR="00757723" w:rsidRPr="000E7215">
        <w:rPr>
          <w:rFonts w:ascii="Arial" w:hAnsi="Arial" w:cs="Arial"/>
          <w:sz w:val="24"/>
          <w:szCs w:val="24"/>
        </w:rPr>
        <w:t>tant with the sampling then</w:t>
      </w:r>
      <w:r w:rsidRPr="000E7215">
        <w:rPr>
          <w:rFonts w:ascii="Arial" w:hAnsi="Arial" w:cs="Arial"/>
          <w:sz w:val="24"/>
          <w:szCs w:val="24"/>
        </w:rPr>
        <w:t xml:space="preserve"> the 1,700 ha should yield </w:t>
      </w:r>
      <w:r w:rsidR="004B5E3F" w:rsidRPr="000E7215">
        <w:rPr>
          <w:rFonts w:ascii="Arial" w:hAnsi="Arial" w:cs="Arial"/>
          <w:sz w:val="24"/>
          <w:szCs w:val="24"/>
        </w:rPr>
        <w:t xml:space="preserve">a total of </w:t>
      </w:r>
      <w:r w:rsidR="00BE26B9" w:rsidRPr="000E7215">
        <w:rPr>
          <w:rFonts w:ascii="Arial" w:hAnsi="Arial" w:cs="Arial"/>
          <w:sz w:val="24"/>
          <w:szCs w:val="24"/>
        </w:rPr>
        <w:t>28,900 trees with a basal area of 5,491meters squared with a</w:t>
      </w:r>
      <w:r w:rsidR="00D20624" w:rsidRPr="000E7215">
        <w:rPr>
          <w:rFonts w:ascii="Arial" w:hAnsi="Arial" w:cs="Arial"/>
          <w:sz w:val="24"/>
          <w:szCs w:val="24"/>
        </w:rPr>
        <w:t>n estimated</w:t>
      </w:r>
      <w:r w:rsidR="00BE26B9" w:rsidRPr="000E7215">
        <w:rPr>
          <w:rFonts w:ascii="Arial" w:hAnsi="Arial" w:cs="Arial"/>
          <w:sz w:val="24"/>
          <w:szCs w:val="24"/>
        </w:rPr>
        <w:t xml:space="preserve"> volume of 47,090 cubic meters</w:t>
      </w:r>
      <w:r w:rsidR="00F23230" w:rsidRPr="000E7215">
        <w:rPr>
          <w:rFonts w:ascii="Arial" w:hAnsi="Arial" w:cs="Arial"/>
          <w:sz w:val="24"/>
          <w:szCs w:val="24"/>
        </w:rPr>
        <w:t xml:space="preserve"> of timber.</w:t>
      </w:r>
      <w:r w:rsidR="00757723" w:rsidRPr="000E7215">
        <w:rPr>
          <w:rFonts w:ascii="Arial" w:hAnsi="Arial" w:cs="Arial"/>
          <w:sz w:val="24"/>
          <w:szCs w:val="24"/>
        </w:rPr>
        <w:t xml:space="preserve"> Therefore this area has the capacity to apply a 20 year rotation cycle</w:t>
      </w:r>
      <w:r w:rsidR="00C04563" w:rsidRPr="000E7215">
        <w:rPr>
          <w:rFonts w:ascii="Arial" w:hAnsi="Arial" w:cs="Arial"/>
          <w:sz w:val="24"/>
          <w:szCs w:val="24"/>
        </w:rPr>
        <w:t xml:space="preserve"> of harvestable blocks of 85 ha per year</w:t>
      </w:r>
      <w:r w:rsidR="00757723" w:rsidRPr="000E7215">
        <w:rPr>
          <w:rFonts w:ascii="Arial" w:hAnsi="Arial" w:cs="Arial"/>
          <w:sz w:val="24"/>
          <w:szCs w:val="24"/>
        </w:rPr>
        <w:t xml:space="preserve">. </w:t>
      </w:r>
      <w:r w:rsidR="002A3249" w:rsidRPr="000E7215">
        <w:rPr>
          <w:rFonts w:ascii="Arial" w:hAnsi="Arial" w:cs="Arial"/>
          <w:sz w:val="24"/>
          <w:szCs w:val="24"/>
        </w:rPr>
        <w:t>A portion of the area</w:t>
      </w:r>
      <w:r w:rsidR="00757723" w:rsidRPr="000E7215">
        <w:rPr>
          <w:rFonts w:ascii="Arial" w:hAnsi="Arial" w:cs="Arial"/>
          <w:sz w:val="24"/>
          <w:szCs w:val="24"/>
        </w:rPr>
        <w:t xml:space="preserve"> not suitable for timber </w:t>
      </w:r>
      <w:r w:rsidR="002A3249" w:rsidRPr="000E7215">
        <w:rPr>
          <w:rFonts w:ascii="Arial" w:hAnsi="Arial" w:cs="Arial"/>
          <w:sz w:val="24"/>
          <w:szCs w:val="24"/>
        </w:rPr>
        <w:t xml:space="preserve">harvesting ( that have been impacted by sustainable agriculture) </w:t>
      </w:r>
      <w:r w:rsidR="00757723" w:rsidRPr="000E7215">
        <w:rPr>
          <w:rFonts w:ascii="Arial" w:hAnsi="Arial" w:cs="Arial"/>
          <w:sz w:val="24"/>
          <w:szCs w:val="24"/>
        </w:rPr>
        <w:t xml:space="preserve">can be used as buffer </w:t>
      </w:r>
      <w:r w:rsidR="002A3249" w:rsidRPr="000E7215">
        <w:rPr>
          <w:rFonts w:ascii="Arial" w:hAnsi="Arial" w:cs="Arial"/>
          <w:sz w:val="24"/>
          <w:szCs w:val="24"/>
        </w:rPr>
        <w:t xml:space="preserve">while the rest of the </w:t>
      </w:r>
      <w:r w:rsidR="00757723" w:rsidRPr="000E7215">
        <w:rPr>
          <w:rFonts w:ascii="Arial" w:hAnsi="Arial" w:cs="Arial"/>
          <w:sz w:val="24"/>
          <w:szCs w:val="24"/>
        </w:rPr>
        <w:t>areas</w:t>
      </w:r>
      <w:r w:rsidR="002A3249" w:rsidRPr="000E7215">
        <w:rPr>
          <w:rFonts w:ascii="Arial" w:hAnsi="Arial" w:cs="Arial"/>
          <w:sz w:val="24"/>
          <w:szCs w:val="24"/>
        </w:rPr>
        <w:t xml:space="preserve"> can be improve</w:t>
      </w:r>
      <w:r w:rsidR="00C04563" w:rsidRPr="000E7215">
        <w:rPr>
          <w:rFonts w:ascii="Arial" w:hAnsi="Arial" w:cs="Arial"/>
          <w:sz w:val="24"/>
          <w:szCs w:val="24"/>
        </w:rPr>
        <w:t xml:space="preserve">d through a restoration project, </w:t>
      </w:r>
      <w:r w:rsidR="00800369" w:rsidRPr="000E7215">
        <w:rPr>
          <w:rFonts w:ascii="Arial" w:hAnsi="Arial" w:cs="Arial"/>
          <w:sz w:val="24"/>
          <w:szCs w:val="24"/>
        </w:rPr>
        <w:t>thereby increasing</w:t>
      </w:r>
      <w:r w:rsidR="00C04563" w:rsidRPr="000E7215">
        <w:rPr>
          <w:rFonts w:ascii="Arial" w:hAnsi="Arial" w:cs="Arial"/>
          <w:sz w:val="24"/>
          <w:szCs w:val="24"/>
        </w:rPr>
        <w:t xml:space="preserve"> the harvesting areas for the next harvesting cycle.</w:t>
      </w:r>
    </w:p>
    <w:p w:rsidR="00AD6679" w:rsidRDefault="00AD6679" w:rsidP="00AD6679">
      <w:pPr>
        <w:spacing w:after="120"/>
        <w:jc w:val="both"/>
        <w:rPr>
          <w:rFonts w:ascii="Arial" w:hAnsi="Arial" w:cs="Arial"/>
          <w:sz w:val="24"/>
          <w:szCs w:val="24"/>
        </w:rPr>
      </w:pPr>
    </w:p>
    <w:p w:rsidR="00F80679" w:rsidRPr="00F80679" w:rsidRDefault="00F80679" w:rsidP="00F80679">
      <w:pPr>
        <w:spacing w:after="120"/>
        <w:jc w:val="center"/>
        <w:rPr>
          <w:rFonts w:ascii="Arial" w:hAnsi="Arial" w:cs="Arial"/>
          <w:b/>
          <w:sz w:val="24"/>
          <w:szCs w:val="24"/>
        </w:rPr>
      </w:pPr>
      <w:r w:rsidRPr="00F80679">
        <w:rPr>
          <w:rFonts w:ascii="Arial" w:hAnsi="Arial" w:cs="Arial"/>
          <w:b/>
          <w:sz w:val="24"/>
          <w:szCs w:val="24"/>
        </w:rPr>
        <w:t>CONCLUSION</w:t>
      </w:r>
    </w:p>
    <w:p w:rsidR="00F80679" w:rsidRDefault="00F80679" w:rsidP="00AD6679">
      <w:pPr>
        <w:spacing w:after="120"/>
        <w:jc w:val="both"/>
        <w:rPr>
          <w:rFonts w:ascii="Arial" w:hAnsi="Arial" w:cs="Arial"/>
          <w:sz w:val="24"/>
          <w:szCs w:val="24"/>
        </w:rPr>
      </w:pPr>
    </w:p>
    <w:p w:rsidR="00AD6679" w:rsidRPr="000E7215" w:rsidRDefault="00AD6679" w:rsidP="00AD6679">
      <w:pPr>
        <w:spacing w:after="120"/>
        <w:jc w:val="both"/>
        <w:rPr>
          <w:rFonts w:ascii="Arial" w:hAnsi="Arial" w:cs="Arial"/>
          <w:sz w:val="24"/>
          <w:szCs w:val="24"/>
        </w:rPr>
      </w:pPr>
      <w:r w:rsidRPr="000E7215">
        <w:rPr>
          <w:rFonts w:ascii="Arial" w:hAnsi="Arial" w:cs="Arial"/>
          <w:sz w:val="24"/>
          <w:szCs w:val="24"/>
        </w:rPr>
        <w:t xml:space="preserve">Since the economic value for timber production is limited to five species; the forest potential could significantly be incremented if eventually other benefits are incorporated to its productive capacity. It is also important to mention the referred forestry variables are mostly concentrated in the classes below the MCD (50 cm). This means that the applications of </w:t>
      </w:r>
      <w:proofErr w:type="spellStart"/>
      <w:r w:rsidRPr="000E7215">
        <w:rPr>
          <w:rFonts w:ascii="Arial" w:hAnsi="Arial" w:cs="Arial"/>
          <w:sz w:val="24"/>
          <w:szCs w:val="24"/>
        </w:rPr>
        <w:t>sylvicultural</w:t>
      </w:r>
      <w:proofErr w:type="spellEnd"/>
      <w:r w:rsidRPr="000E7215">
        <w:rPr>
          <w:rFonts w:ascii="Arial" w:hAnsi="Arial" w:cs="Arial"/>
          <w:sz w:val="24"/>
          <w:szCs w:val="24"/>
        </w:rPr>
        <w:t xml:space="preserve"> treatments are required in order to favor the development of individuals, mainly of species with commercial interest. In addition, a long-term alternative would be to explore and quantify other forest services and benefits, such as non timber products production in the short term, and the later incorporation of other environmental services, that would potentially add value to the importance of conserving these forest ecosystems for the benefit of the licensee</w:t>
      </w:r>
    </w:p>
    <w:p w:rsidR="00AD6679" w:rsidRPr="000E7215" w:rsidRDefault="00AD6679" w:rsidP="00AD6679">
      <w:pPr>
        <w:spacing w:after="120"/>
        <w:jc w:val="both"/>
        <w:rPr>
          <w:rFonts w:ascii="Arial" w:hAnsi="Arial" w:cs="Arial"/>
          <w:sz w:val="24"/>
          <w:szCs w:val="24"/>
        </w:rPr>
      </w:pPr>
      <w:r w:rsidRPr="000E7215">
        <w:rPr>
          <w:rFonts w:ascii="Arial" w:hAnsi="Arial" w:cs="Arial"/>
          <w:sz w:val="24"/>
          <w:szCs w:val="24"/>
        </w:rPr>
        <w:t xml:space="preserve"> The sustainable productive potential in area and volume is determined therefore it is recommended that a </w:t>
      </w:r>
      <w:r w:rsidR="004D3C45" w:rsidRPr="000E7215">
        <w:rPr>
          <w:rFonts w:ascii="Arial" w:hAnsi="Arial" w:cs="Arial"/>
          <w:sz w:val="24"/>
          <w:szCs w:val="24"/>
        </w:rPr>
        <w:t>comprehensive management plan be</w:t>
      </w:r>
      <w:r w:rsidRPr="000E7215">
        <w:rPr>
          <w:rFonts w:ascii="Arial" w:hAnsi="Arial" w:cs="Arial"/>
          <w:sz w:val="24"/>
          <w:szCs w:val="24"/>
        </w:rPr>
        <w:t xml:space="preserve"> made to include</w:t>
      </w:r>
      <w:r w:rsidR="004D3C45" w:rsidRPr="000E7215">
        <w:rPr>
          <w:rFonts w:ascii="Arial" w:hAnsi="Arial" w:cs="Arial"/>
          <w:sz w:val="24"/>
          <w:szCs w:val="24"/>
        </w:rPr>
        <w:t xml:space="preserve"> t</w:t>
      </w:r>
      <w:r w:rsidRPr="000E7215">
        <w:rPr>
          <w:rFonts w:ascii="Arial" w:hAnsi="Arial" w:cs="Arial"/>
          <w:sz w:val="24"/>
          <w:szCs w:val="24"/>
        </w:rPr>
        <w:t>echnical guidelines and environ</w:t>
      </w:r>
      <w:r w:rsidR="004D3C45" w:rsidRPr="000E7215">
        <w:rPr>
          <w:rFonts w:ascii="Arial" w:hAnsi="Arial" w:cs="Arial"/>
          <w:sz w:val="24"/>
          <w:szCs w:val="24"/>
        </w:rPr>
        <w:t xml:space="preserve">mental </w:t>
      </w:r>
      <w:r w:rsidR="00F80679" w:rsidRPr="000E7215">
        <w:rPr>
          <w:rFonts w:ascii="Arial" w:hAnsi="Arial" w:cs="Arial"/>
          <w:sz w:val="24"/>
          <w:szCs w:val="24"/>
        </w:rPr>
        <w:t>measures to</w:t>
      </w:r>
      <w:r w:rsidRPr="000E7215">
        <w:rPr>
          <w:rFonts w:ascii="Arial" w:hAnsi="Arial" w:cs="Arial"/>
          <w:sz w:val="24"/>
          <w:szCs w:val="24"/>
        </w:rPr>
        <w:t xml:space="preserve"> guarantee sustainability of the process. </w:t>
      </w:r>
    </w:p>
    <w:p w:rsidR="00AD6679" w:rsidRPr="00AB4B8A" w:rsidRDefault="00AD6679" w:rsidP="00AD6679">
      <w:pPr>
        <w:spacing w:after="120"/>
      </w:pPr>
    </w:p>
    <w:p w:rsidR="00DC64E9" w:rsidRDefault="00DC64E9"/>
    <w:p w:rsidR="00DC64E9" w:rsidRDefault="00DC64E9"/>
    <w:p w:rsidR="00DC64E9" w:rsidRDefault="00DC64E9"/>
    <w:p w:rsidR="00DC64E9" w:rsidRDefault="00DC64E9"/>
    <w:p w:rsidR="00DC64E9" w:rsidRDefault="00DC64E9"/>
    <w:p w:rsidR="00DC64E9" w:rsidRDefault="00DC64E9"/>
    <w:p w:rsidR="00DC64E9" w:rsidRDefault="00DC64E9"/>
    <w:p w:rsidR="00B14B9C" w:rsidRPr="00594126" w:rsidRDefault="00594126" w:rsidP="00B14B9C">
      <w:pPr>
        <w:jc w:val="center"/>
        <w:rPr>
          <w:rFonts w:ascii="Arial" w:hAnsi="Arial" w:cs="Arial"/>
          <w:b/>
          <w:sz w:val="28"/>
        </w:rPr>
      </w:pPr>
      <w:r w:rsidRPr="00594126">
        <w:rPr>
          <w:rFonts w:ascii="Arial" w:hAnsi="Arial" w:cs="Arial"/>
          <w:b/>
          <w:sz w:val="28"/>
        </w:rPr>
        <w:t>APPENDIX</w:t>
      </w:r>
    </w:p>
    <w:p w:rsidR="00DC64E9" w:rsidRDefault="00B14B9C">
      <w:r>
        <w:t>Appendix</w:t>
      </w:r>
      <w:r w:rsidR="00220D59">
        <w:t xml:space="preserve"> 1</w:t>
      </w:r>
      <w:r>
        <w:t xml:space="preserve">: </w:t>
      </w:r>
      <w:r w:rsidR="00220D59">
        <w:t xml:space="preserve">Raw </w:t>
      </w:r>
      <w:r>
        <w:t>Data</w:t>
      </w:r>
    </w:p>
    <w:tbl>
      <w:tblPr>
        <w:tblW w:w="6022" w:type="dxa"/>
        <w:tblInd w:w="86" w:type="dxa"/>
        <w:tblLook w:val="04A0"/>
      </w:tblPr>
      <w:tblGrid>
        <w:gridCol w:w="2182"/>
        <w:gridCol w:w="960"/>
        <w:gridCol w:w="960"/>
        <w:gridCol w:w="960"/>
        <w:gridCol w:w="960"/>
      </w:tblGrid>
      <w:tr w:rsidR="00B14B9C" w:rsidRPr="00B14B9C" w:rsidTr="00B14B9C">
        <w:trPr>
          <w:trHeight w:val="300"/>
        </w:trPr>
        <w:tc>
          <w:tcPr>
            <w:tcW w:w="2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species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DBH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Height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line</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john crow bead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hobillo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hingi</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hingi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17.1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hingi</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hingi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lastRenderedPageBreak/>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john crow bead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hingi</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hingi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mahogany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hingi</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hingi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mahogany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hingi</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hingi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mahogany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cabbage bark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waika</w:t>
            </w:r>
            <w:proofErr w:type="spellEnd"/>
            <w:r w:rsidRPr="00B14B9C">
              <w:rPr>
                <w:rFonts w:ascii="Calibri" w:eastAsia="Times New Roman" w:hAnsi="Calibri" w:cs="Times New Roman"/>
                <w:color w:val="000000"/>
              </w:rPr>
              <w:t xml:space="preserve"> chew stick</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sapodilla</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billy</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webb</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lastRenderedPageBreak/>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my lady</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barba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jolote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santa</w:t>
            </w:r>
            <w:proofErr w:type="spellEnd"/>
            <w:r w:rsidRPr="00B14B9C">
              <w:rPr>
                <w:rFonts w:ascii="Calibri" w:eastAsia="Times New Roman" w:hAnsi="Calibri" w:cs="Times New Roman"/>
                <w:color w:val="000000"/>
              </w:rPr>
              <w:t xml:space="preserve"> </w:t>
            </w:r>
            <w:proofErr w:type="spellStart"/>
            <w:r w:rsidRPr="00B14B9C">
              <w:rPr>
                <w:rFonts w:ascii="Calibri" w:eastAsia="Times New Roman" w:hAnsi="Calibri" w:cs="Times New Roman"/>
                <w:color w:val="000000"/>
              </w:rPr>
              <w:t>maria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yemeri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r w:rsidRPr="00B14B9C">
              <w:rPr>
                <w:rFonts w:ascii="Calibri" w:eastAsia="Times New Roman" w:hAnsi="Calibri" w:cs="Times New Roman"/>
                <w:color w:val="000000"/>
              </w:rPr>
              <w:t>rose wood</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r w:rsidR="00B14B9C" w:rsidRPr="00B14B9C" w:rsidTr="00B14B9C">
        <w:trPr>
          <w:trHeight w:val="300"/>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rPr>
                <w:rFonts w:ascii="Calibri" w:eastAsia="Times New Roman" w:hAnsi="Calibri" w:cs="Times New Roman"/>
                <w:color w:val="000000"/>
              </w:rPr>
            </w:pPr>
            <w:proofErr w:type="spellStart"/>
            <w:r w:rsidRPr="00B14B9C">
              <w:rPr>
                <w:rFonts w:ascii="Calibri" w:eastAsia="Times New Roman" w:hAnsi="Calibri" w:cs="Times New Roman"/>
                <w:color w:val="000000"/>
              </w:rPr>
              <w:t>nargusta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14B9C" w:rsidRPr="00B14B9C" w:rsidRDefault="00B14B9C" w:rsidP="00B14B9C">
            <w:pPr>
              <w:spacing w:after="0" w:line="240" w:lineRule="auto"/>
              <w:jc w:val="right"/>
              <w:rPr>
                <w:rFonts w:ascii="Calibri" w:eastAsia="Times New Roman" w:hAnsi="Calibri" w:cs="Times New Roman"/>
                <w:color w:val="000000"/>
              </w:rPr>
            </w:pPr>
            <w:r w:rsidRPr="00B14B9C">
              <w:rPr>
                <w:rFonts w:ascii="Calibri" w:eastAsia="Times New Roman" w:hAnsi="Calibri" w:cs="Times New Roman"/>
                <w:color w:val="000000"/>
              </w:rPr>
              <w:t>5</w:t>
            </w:r>
          </w:p>
        </w:tc>
      </w:tr>
    </w:tbl>
    <w:p w:rsidR="00B14B9C" w:rsidRDefault="00B14B9C"/>
    <w:p w:rsidR="00DC64E9" w:rsidRDefault="00DC64E9"/>
    <w:p w:rsidR="00DC64E9" w:rsidRDefault="00DC64E9"/>
    <w:p w:rsidR="00DC64E9" w:rsidRDefault="00DC64E9"/>
    <w:p w:rsidR="00DC64E9" w:rsidRDefault="00DC64E9"/>
    <w:p w:rsidR="00DC64E9" w:rsidRDefault="00DC64E9"/>
    <w:p w:rsidR="00DC64E9" w:rsidRDefault="00DC64E9"/>
    <w:p w:rsidR="00DC64E9" w:rsidRDefault="00DC64E9"/>
    <w:p w:rsidR="00DC64E9" w:rsidRDefault="00DC64E9"/>
    <w:sectPr w:rsidR="00DC64E9" w:rsidSect="003C4585">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299" w:rsidRDefault="00A76299" w:rsidP="003019C2">
      <w:pPr>
        <w:spacing w:after="0" w:line="240" w:lineRule="auto"/>
      </w:pPr>
      <w:r>
        <w:separator/>
      </w:r>
    </w:p>
  </w:endnote>
  <w:endnote w:type="continuationSeparator" w:id="1">
    <w:p w:rsidR="00A76299" w:rsidRDefault="00A76299" w:rsidP="00301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431"/>
      <w:docPartObj>
        <w:docPartGallery w:val="Page Numbers (Bottom of Page)"/>
        <w:docPartUnique/>
      </w:docPartObj>
    </w:sdtPr>
    <w:sdtContent>
      <w:p w:rsidR="003C4585" w:rsidRDefault="006312D2">
        <w:pPr>
          <w:pStyle w:val="Footer"/>
          <w:jc w:val="right"/>
        </w:pPr>
        <w:fldSimple w:instr=" PAGE   \* MERGEFORMAT ">
          <w:r w:rsidR="003C4585">
            <w:rPr>
              <w:noProof/>
            </w:rPr>
            <w:t>1</w:t>
          </w:r>
        </w:fldSimple>
      </w:p>
    </w:sdtContent>
  </w:sdt>
  <w:p w:rsidR="003C4585" w:rsidRDefault="003C45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432"/>
      <w:docPartObj>
        <w:docPartGallery w:val="Page Numbers (Bottom of Page)"/>
        <w:docPartUnique/>
      </w:docPartObj>
    </w:sdtPr>
    <w:sdtContent>
      <w:p w:rsidR="003C4585" w:rsidRDefault="006312D2">
        <w:pPr>
          <w:pStyle w:val="Footer"/>
          <w:jc w:val="right"/>
        </w:pPr>
      </w:p>
    </w:sdtContent>
  </w:sdt>
  <w:p w:rsidR="003C4585" w:rsidRDefault="003C458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5" w:rsidRDefault="003C458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5" w:rsidRDefault="003C4585">
    <w:pPr>
      <w:pStyle w:val="Footer"/>
      <w:jc w:val="right"/>
    </w:pPr>
  </w:p>
  <w:p w:rsidR="003C4585" w:rsidRDefault="003C458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883"/>
      <w:docPartObj>
        <w:docPartGallery w:val="Page Numbers (Bottom of Page)"/>
        <w:docPartUnique/>
      </w:docPartObj>
    </w:sdtPr>
    <w:sdtContent>
      <w:p w:rsidR="000E7215" w:rsidRDefault="006312D2">
        <w:pPr>
          <w:pStyle w:val="Footer"/>
          <w:jc w:val="right"/>
        </w:pPr>
        <w:fldSimple w:instr=" PAGE   \* MERGEFORMAT ">
          <w:r w:rsidR="004C5419">
            <w:rPr>
              <w:noProof/>
            </w:rPr>
            <w:t>21</w:t>
          </w:r>
        </w:fldSimple>
      </w:p>
    </w:sdtContent>
  </w:sdt>
  <w:p w:rsidR="000E7215" w:rsidRDefault="000E72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299" w:rsidRDefault="00A76299" w:rsidP="003019C2">
      <w:pPr>
        <w:spacing w:after="0" w:line="240" w:lineRule="auto"/>
      </w:pPr>
      <w:r>
        <w:separator/>
      </w:r>
    </w:p>
  </w:footnote>
  <w:footnote w:type="continuationSeparator" w:id="1">
    <w:p w:rsidR="00A76299" w:rsidRDefault="00A76299" w:rsidP="003019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5" w:rsidRDefault="003C45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5" w:rsidRDefault="003C458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215" w:rsidRDefault="000E72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E0884"/>
    <w:multiLevelType w:val="hybridMultilevel"/>
    <w:tmpl w:val="A9D29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EB06A4D"/>
    <w:multiLevelType w:val="multilevel"/>
    <w:tmpl w:val="F01C1D76"/>
    <w:lvl w:ilvl="0">
      <w:start w:val="1"/>
      <w:numFmt w:val="decimal"/>
      <w:lvlText w:val="%1."/>
      <w:lvlJc w:val="left"/>
      <w:pPr>
        <w:ind w:left="360" w:hanging="360"/>
      </w:pPr>
      <w:rPr>
        <w:rFonts w:hint="default"/>
      </w:rPr>
    </w:lvl>
    <w:lvl w:ilvl="1">
      <w:start w:val="1"/>
      <w:numFmt w:val="decimal"/>
      <w:pStyle w:val="BC2"/>
      <w:lvlText w:val="%1.%2."/>
      <w:lvlJc w:val="left"/>
      <w:pPr>
        <w:ind w:left="504" w:hanging="504"/>
      </w:pPr>
      <w:rPr>
        <w:rFonts w:hint="default"/>
      </w:rPr>
    </w:lvl>
    <w:lvl w:ilvl="2">
      <w:start w:val="1"/>
      <w:numFmt w:val="decimal"/>
      <w:lvlText w:val="%1.%2.%3."/>
      <w:lvlJc w:val="left"/>
      <w:pPr>
        <w:ind w:left="648" w:hanging="64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02"/>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4E1FB5"/>
    <w:rsid w:val="00036F53"/>
    <w:rsid w:val="00066341"/>
    <w:rsid w:val="00084E66"/>
    <w:rsid w:val="000E3E12"/>
    <w:rsid w:val="000E7215"/>
    <w:rsid w:val="00161810"/>
    <w:rsid w:val="00220D59"/>
    <w:rsid w:val="002A3249"/>
    <w:rsid w:val="003019C2"/>
    <w:rsid w:val="00330F2E"/>
    <w:rsid w:val="0037568F"/>
    <w:rsid w:val="00394BF2"/>
    <w:rsid w:val="003C4585"/>
    <w:rsid w:val="00433EE2"/>
    <w:rsid w:val="00446737"/>
    <w:rsid w:val="0046351C"/>
    <w:rsid w:val="004A58E6"/>
    <w:rsid w:val="004B5E3F"/>
    <w:rsid w:val="004C053B"/>
    <w:rsid w:val="004C5419"/>
    <w:rsid w:val="004D3C45"/>
    <w:rsid w:val="004E1FB5"/>
    <w:rsid w:val="0056283E"/>
    <w:rsid w:val="00594126"/>
    <w:rsid w:val="00597185"/>
    <w:rsid w:val="00597EA5"/>
    <w:rsid w:val="005F7FE2"/>
    <w:rsid w:val="00622AB4"/>
    <w:rsid w:val="00631289"/>
    <w:rsid w:val="006312D2"/>
    <w:rsid w:val="00644543"/>
    <w:rsid w:val="00667721"/>
    <w:rsid w:val="006A076A"/>
    <w:rsid w:val="006A62DF"/>
    <w:rsid w:val="00707F7A"/>
    <w:rsid w:val="00757723"/>
    <w:rsid w:val="0076245A"/>
    <w:rsid w:val="00766DC6"/>
    <w:rsid w:val="00800369"/>
    <w:rsid w:val="008323D7"/>
    <w:rsid w:val="008759E9"/>
    <w:rsid w:val="0088080F"/>
    <w:rsid w:val="00890A95"/>
    <w:rsid w:val="008C5E10"/>
    <w:rsid w:val="008F1EAA"/>
    <w:rsid w:val="009054A3"/>
    <w:rsid w:val="00947575"/>
    <w:rsid w:val="00971EC3"/>
    <w:rsid w:val="009D038E"/>
    <w:rsid w:val="009D0418"/>
    <w:rsid w:val="009F25C0"/>
    <w:rsid w:val="00A05C1E"/>
    <w:rsid w:val="00A12707"/>
    <w:rsid w:val="00A4689B"/>
    <w:rsid w:val="00A76299"/>
    <w:rsid w:val="00AC2E69"/>
    <w:rsid w:val="00AD6679"/>
    <w:rsid w:val="00AE770A"/>
    <w:rsid w:val="00B14B9C"/>
    <w:rsid w:val="00B25E30"/>
    <w:rsid w:val="00BB42CE"/>
    <w:rsid w:val="00BC2808"/>
    <w:rsid w:val="00BE26B9"/>
    <w:rsid w:val="00C04563"/>
    <w:rsid w:val="00C43C70"/>
    <w:rsid w:val="00CB57C4"/>
    <w:rsid w:val="00CD3FA5"/>
    <w:rsid w:val="00D20624"/>
    <w:rsid w:val="00D366E0"/>
    <w:rsid w:val="00D57C9B"/>
    <w:rsid w:val="00D75579"/>
    <w:rsid w:val="00D9303D"/>
    <w:rsid w:val="00DC64E9"/>
    <w:rsid w:val="00DF617C"/>
    <w:rsid w:val="00E113E1"/>
    <w:rsid w:val="00E2129B"/>
    <w:rsid w:val="00E42726"/>
    <w:rsid w:val="00EA34AB"/>
    <w:rsid w:val="00EC022C"/>
    <w:rsid w:val="00ED0875"/>
    <w:rsid w:val="00EF4302"/>
    <w:rsid w:val="00F12855"/>
    <w:rsid w:val="00F23230"/>
    <w:rsid w:val="00F37E10"/>
    <w:rsid w:val="00F64624"/>
    <w:rsid w:val="00F80679"/>
    <w:rsid w:val="00FC3CCB"/>
    <w:rsid w:val="00FE12BB"/>
    <w:rsid w:val="00FE33E8"/>
    <w:rsid w:val="00FF25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5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1">
    <w:name w:val="BC 1"/>
    <w:basedOn w:val="Normal"/>
    <w:autoRedefine/>
    <w:qFormat/>
    <w:rsid w:val="00594126"/>
    <w:pPr>
      <w:spacing w:after="0" w:line="240" w:lineRule="auto"/>
    </w:pPr>
    <w:rPr>
      <w:rFonts w:ascii="Arial" w:eastAsia="Times New Roman" w:hAnsi="Arial" w:cs="Arial"/>
      <w:b/>
      <w:sz w:val="28"/>
      <w:szCs w:val="20"/>
    </w:rPr>
  </w:style>
  <w:style w:type="paragraph" w:customStyle="1" w:styleId="BC3">
    <w:name w:val="BC 3"/>
    <w:basedOn w:val="Normal"/>
    <w:autoRedefine/>
    <w:qFormat/>
    <w:rsid w:val="00F80679"/>
    <w:pPr>
      <w:spacing w:after="0" w:line="240" w:lineRule="auto"/>
    </w:pPr>
    <w:rPr>
      <w:rFonts w:ascii="Arial" w:eastAsia="Times New Roman" w:hAnsi="Arial" w:cs="Arial"/>
      <w:sz w:val="28"/>
      <w:szCs w:val="24"/>
    </w:rPr>
  </w:style>
  <w:style w:type="paragraph" w:customStyle="1" w:styleId="BC2">
    <w:name w:val="BC 2"/>
    <w:basedOn w:val="Normal"/>
    <w:next w:val="Normal"/>
    <w:autoRedefine/>
    <w:qFormat/>
    <w:rsid w:val="00890A95"/>
    <w:pPr>
      <w:numPr>
        <w:ilvl w:val="1"/>
        <w:numId w:val="1"/>
      </w:numPr>
      <w:spacing w:after="0" w:line="240" w:lineRule="auto"/>
    </w:pPr>
    <w:rPr>
      <w:rFonts w:ascii="Times New Roman" w:eastAsia="Times New Roman" w:hAnsi="Times New Roman" w:cs="Times New Roman"/>
      <w:b/>
      <w:sz w:val="24"/>
      <w:szCs w:val="24"/>
    </w:rPr>
  </w:style>
  <w:style w:type="paragraph" w:customStyle="1" w:styleId="C1PlainText">
    <w:name w:val="C1 Plain Text"/>
    <w:basedOn w:val="Normal"/>
    <w:rsid w:val="003019C2"/>
    <w:pPr>
      <w:spacing w:after="240" w:line="240" w:lineRule="auto"/>
      <w:ind w:left="1298"/>
      <w:jc w:val="both"/>
    </w:pPr>
    <w:rPr>
      <w:rFonts w:ascii="Times New Roman" w:eastAsia="Times New Roman" w:hAnsi="Times New Roman" w:cs="Times New Roman"/>
      <w:sz w:val="24"/>
      <w:szCs w:val="20"/>
      <w:lang w:val="en-GB"/>
    </w:rPr>
  </w:style>
  <w:style w:type="paragraph" w:styleId="FootnoteText">
    <w:name w:val="footnote text"/>
    <w:basedOn w:val="Normal"/>
    <w:link w:val="FootnoteTextChar"/>
    <w:rsid w:val="003019C2"/>
    <w:pPr>
      <w:spacing w:after="0" w:line="240" w:lineRule="auto"/>
    </w:pPr>
    <w:rPr>
      <w:rFonts w:ascii="Times New Roman" w:eastAsia="Times New Roman" w:hAnsi="Times New Roman" w:cs="Times New Roman"/>
      <w:sz w:val="20"/>
      <w:szCs w:val="20"/>
      <w:lang w:val="es-ES" w:eastAsia="es-ES"/>
    </w:rPr>
  </w:style>
  <w:style w:type="character" w:customStyle="1" w:styleId="FootnoteTextChar">
    <w:name w:val="Footnote Text Char"/>
    <w:basedOn w:val="DefaultParagraphFont"/>
    <w:link w:val="FootnoteText"/>
    <w:rsid w:val="003019C2"/>
    <w:rPr>
      <w:rFonts w:ascii="Times New Roman" w:eastAsia="Times New Roman" w:hAnsi="Times New Roman" w:cs="Times New Roman"/>
      <w:sz w:val="20"/>
      <w:szCs w:val="20"/>
      <w:lang w:val="es-ES" w:eastAsia="es-ES"/>
    </w:rPr>
  </w:style>
  <w:style w:type="paragraph" w:customStyle="1" w:styleId="APO">
    <w:name w:val="APO"/>
    <w:basedOn w:val="NormalWeb"/>
    <w:qFormat/>
    <w:rsid w:val="003019C2"/>
    <w:pPr>
      <w:spacing w:after="0" w:line="260" w:lineRule="exact"/>
      <w:jc w:val="both"/>
    </w:pPr>
    <w:rPr>
      <w:rFonts w:ascii="Arial" w:eastAsia="Arial Unicode MS" w:hAnsi="Arial" w:cs="Arial"/>
      <w:b/>
      <w:bCs/>
      <w:sz w:val="22"/>
      <w:szCs w:val="22"/>
      <w:lang w:eastAsia="es-ES"/>
    </w:rPr>
  </w:style>
  <w:style w:type="paragraph" w:styleId="NormalWeb">
    <w:name w:val="Normal (Web)"/>
    <w:basedOn w:val="Normal"/>
    <w:uiPriority w:val="99"/>
    <w:semiHidden/>
    <w:unhideWhenUsed/>
    <w:rsid w:val="003019C2"/>
    <w:rPr>
      <w:rFonts w:ascii="Times New Roman" w:hAnsi="Times New Roman" w:cs="Times New Roman"/>
      <w:sz w:val="24"/>
      <w:szCs w:val="24"/>
    </w:rPr>
  </w:style>
  <w:style w:type="paragraph" w:customStyle="1" w:styleId="apotable">
    <w:name w:val="apo table"/>
    <w:basedOn w:val="C1PlainText"/>
    <w:qFormat/>
    <w:rsid w:val="003019C2"/>
    <w:pPr>
      <w:spacing w:after="120" w:line="260" w:lineRule="exact"/>
      <w:ind w:left="0"/>
      <w:jc w:val="left"/>
    </w:pPr>
    <w:rPr>
      <w:rFonts w:ascii="Arial" w:hAnsi="Arial" w:cs="Arial"/>
      <w:sz w:val="22"/>
      <w:lang w:val="en-US"/>
    </w:rPr>
  </w:style>
  <w:style w:type="character" w:styleId="FootnoteReference">
    <w:name w:val="footnote reference"/>
    <w:basedOn w:val="DefaultParagraphFont"/>
    <w:rsid w:val="003019C2"/>
    <w:rPr>
      <w:vertAlign w:val="superscript"/>
    </w:rPr>
  </w:style>
  <w:style w:type="paragraph" w:customStyle="1" w:styleId="Tables">
    <w:name w:val="Tables"/>
    <w:basedOn w:val="Normal"/>
    <w:autoRedefine/>
    <w:qFormat/>
    <w:rsid w:val="003019C2"/>
    <w:pPr>
      <w:autoSpaceDE w:val="0"/>
      <w:autoSpaceDN w:val="0"/>
      <w:adjustRightInd w:val="0"/>
      <w:spacing w:after="0"/>
    </w:pPr>
    <w:rPr>
      <w:rFonts w:ascii="Times New Roman" w:eastAsia="Calibri" w:hAnsi="Times New Roman" w:cs="Times New Roman"/>
      <w:color w:val="000000"/>
      <w:sz w:val="24"/>
      <w:szCs w:val="24"/>
      <w:lang w:eastAsia="es-ES"/>
    </w:rPr>
  </w:style>
  <w:style w:type="table" w:styleId="TableGrid">
    <w:name w:val="Table Grid"/>
    <w:basedOn w:val="TableNormal"/>
    <w:uiPriority w:val="59"/>
    <w:rsid w:val="00B25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4E9"/>
    <w:rPr>
      <w:rFonts w:ascii="Tahoma" w:hAnsi="Tahoma" w:cs="Tahoma"/>
      <w:sz w:val="16"/>
      <w:szCs w:val="16"/>
    </w:rPr>
  </w:style>
  <w:style w:type="paragraph" w:styleId="NoSpacing">
    <w:name w:val="No Spacing"/>
    <w:link w:val="NoSpacingChar"/>
    <w:uiPriority w:val="1"/>
    <w:qFormat/>
    <w:rsid w:val="008C5E10"/>
    <w:pPr>
      <w:spacing w:after="0" w:line="240" w:lineRule="auto"/>
    </w:pPr>
    <w:rPr>
      <w:rFonts w:eastAsiaTheme="minorEastAsia"/>
    </w:rPr>
  </w:style>
  <w:style w:type="character" w:customStyle="1" w:styleId="NoSpacingChar">
    <w:name w:val="No Spacing Char"/>
    <w:basedOn w:val="DefaultParagraphFont"/>
    <w:link w:val="NoSpacing"/>
    <w:uiPriority w:val="1"/>
    <w:rsid w:val="008C5E10"/>
    <w:rPr>
      <w:rFonts w:eastAsiaTheme="minorEastAsia"/>
    </w:rPr>
  </w:style>
  <w:style w:type="paragraph" w:styleId="Header">
    <w:name w:val="header"/>
    <w:basedOn w:val="Normal"/>
    <w:link w:val="HeaderChar"/>
    <w:uiPriority w:val="99"/>
    <w:semiHidden/>
    <w:unhideWhenUsed/>
    <w:rsid w:val="003C45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4585"/>
  </w:style>
  <w:style w:type="paragraph" w:styleId="Footer">
    <w:name w:val="footer"/>
    <w:basedOn w:val="Normal"/>
    <w:link w:val="FooterChar"/>
    <w:uiPriority w:val="99"/>
    <w:unhideWhenUsed/>
    <w:rsid w:val="003C4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585"/>
  </w:style>
  <w:style w:type="character" w:styleId="LineNumber">
    <w:name w:val="line number"/>
    <w:basedOn w:val="DefaultParagraphFont"/>
    <w:uiPriority w:val="99"/>
    <w:semiHidden/>
    <w:unhideWhenUsed/>
    <w:rsid w:val="003C4585"/>
  </w:style>
</w:styles>
</file>

<file path=word/webSettings.xml><?xml version="1.0" encoding="utf-8"?>
<w:webSettings xmlns:r="http://schemas.openxmlformats.org/officeDocument/2006/relationships" xmlns:w="http://schemas.openxmlformats.org/wordprocessingml/2006/main">
  <w:divs>
    <w:div w:id="40961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manualLayout>
          <c:layoutTarget val="inner"/>
          <c:xMode val="edge"/>
          <c:yMode val="edge"/>
          <c:x val="7.5959200289085801E-2"/>
          <c:y val="0.23695735975068871"/>
          <c:w val="0.67144915690716378"/>
          <c:h val="0.72212013645797823"/>
        </c:manualLayout>
      </c:layout>
      <c:pieChart>
        <c:varyColors val="1"/>
        <c:ser>
          <c:idx val="0"/>
          <c:order val="0"/>
          <c:tx>
            <c:strRef>
              <c:f>Sheet2!$C$2</c:f>
              <c:strCache>
                <c:ptCount val="1"/>
                <c:pt idx="0">
                  <c:v>Percentage of Future Trees</c:v>
                </c:pt>
              </c:strCache>
            </c:strRef>
          </c:tx>
          <c:explosion val="11"/>
          <c:cat>
            <c:strRef>
              <c:f>Sheet2!$A$4:$A$17</c:f>
              <c:strCache>
                <c:ptCount val="14"/>
                <c:pt idx="0">
                  <c:v>nargusta</c:v>
                </c:pt>
                <c:pt idx="1">
                  <c:v>Yemeri</c:v>
                </c:pt>
                <c:pt idx="2">
                  <c:v>Santa maria</c:v>
                </c:pt>
                <c:pt idx="3">
                  <c:v>Sapodilla</c:v>
                </c:pt>
                <c:pt idx="4">
                  <c:v>Cabbage bark</c:v>
                </c:pt>
                <c:pt idx="5">
                  <c:v>My lady</c:v>
                </c:pt>
                <c:pt idx="6">
                  <c:v>Waika chewstick</c:v>
                </c:pt>
                <c:pt idx="7">
                  <c:v>rosewood</c:v>
                </c:pt>
                <c:pt idx="8">
                  <c:v>Hingi hingi</c:v>
                </c:pt>
                <c:pt idx="9">
                  <c:v>John crow bead</c:v>
                </c:pt>
                <c:pt idx="10">
                  <c:v>Mahogany</c:v>
                </c:pt>
                <c:pt idx="11">
                  <c:v>Barba jolote</c:v>
                </c:pt>
                <c:pt idx="12">
                  <c:v>Hobillo</c:v>
                </c:pt>
                <c:pt idx="13">
                  <c:v>Billy webb</c:v>
                </c:pt>
              </c:strCache>
            </c:strRef>
          </c:cat>
          <c:val>
            <c:numRef>
              <c:f>Sheet2!$C$4:$C$17</c:f>
              <c:numCache>
                <c:formatCode>0.00%</c:formatCode>
                <c:ptCount val="14"/>
                <c:pt idx="0">
                  <c:v>0.23574144486692047</c:v>
                </c:pt>
                <c:pt idx="1">
                  <c:v>0.12547528517110279</c:v>
                </c:pt>
                <c:pt idx="2">
                  <c:v>0.27756653992395464</c:v>
                </c:pt>
                <c:pt idx="3">
                  <c:v>2.2813688212927785E-2</c:v>
                </c:pt>
                <c:pt idx="4">
                  <c:v>3.0418250950570352E-2</c:v>
                </c:pt>
                <c:pt idx="5">
                  <c:v>6.84410646387833E-2</c:v>
                </c:pt>
                <c:pt idx="6">
                  <c:v>0.11787072243346014</c:v>
                </c:pt>
                <c:pt idx="7">
                  <c:v>8.3650190114068601E-2</c:v>
                </c:pt>
                <c:pt idx="8">
                  <c:v>1.5209125475285185E-2</c:v>
                </c:pt>
                <c:pt idx="9">
                  <c:v>3.8022813688212967E-3</c:v>
                </c:pt>
                <c:pt idx="10">
                  <c:v>1.1406844106463891E-2</c:v>
                </c:pt>
                <c:pt idx="11">
                  <c:v>3.8022813688212967E-3</c:v>
                </c:pt>
                <c:pt idx="12">
                  <c:v>3.8022813688212967E-3</c:v>
                </c:pt>
                <c:pt idx="13">
                  <c:v>0</c:v>
                </c:pt>
              </c:numCache>
            </c:numRef>
          </c:val>
        </c:ser>
        <c:dLbls>
          <c:showVal val="1"/>
          <c:showCatName val="1"/>
        </c:dLbls>
        <c:firstSliceAng val="0"/>
      </c:pie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manualLayout>
          <c:layoutTarget val="inner"/>
          <c:xMode val="edge"/>
          <c:yMode val="edge"/>
          <c:x val="8.3520540555810582E-2"/>
          <c:y val="0.30965511662780698"/>
          <c:w val="0.60838961881022291"/>
          <c:h val="0.6432297560242819"/>
        </c:manualLayout>
      </c:layout>
      <c:pieChart>
        <c:varyColors val="1"/>
        <c:ser>
          <c:idx val="0"/>
          <c:order val="0"/>
          <c:tx>
            <c:strRef>
              <c:f>Sheet2!$E$2</c:f>
              <c:strCache>
                <c:ptCount val="1"/>
                <c:pt idx="0">
                  <c:v>Precentage of Harvestable Trees</c:v>
                </c:pt>
              </c:strCache>
            </c:strRef>
          </c:tx>
          <c:explosion val="12"/>
          <c:dLbls>
            <c:dLblPos val="bestFit"/>
            <c:showVal val="1"/>
            <c:showCatName val="1"/>
            <c:showLeaderLines val="1"/>
          </c:dLbls>
          <c:cat>
            <c:strRef>
              <c:f>Sheet2!$D$4:$D$17</c:f>
              <c:strCache>
                <c:ptCount val="14"/>
                <c:pt idx="0">
                  <c:v>nargusta</c:v>
                </c:pt>
                <c:pt idx="1">
                  <c:v>yemeri</c:v>
                </c:pt>
                <c:pt idx="2">
                  <c:v>Santa maria</c:v>
                </c:pt>
                <c:pt idx="3">
                  <c:v>Sapodilla</c:v>
                </c:pt>
                <c:pt idx="4">
                  <c:v>Cabbage bark</c:v>
                </c:pt>
                <c:pt idx="6">
                  <c:v>Waika chewstick</c:v>
                </c:pt>
                <c:pt idx="7">
                  <c:v>rosewood</c:v>
                </c:pt>
                <c:pt idx="8">
                  <c:v>Hingi hingi</c:v>
                </c:pt>
                <c:pt idx="9">
                  <c:v>John crow bead</c:v>
                </c:pt>
                <c:pt idx="10">
                  <c:v>Mahogany</c:v>
                </c:pt>
                <c:pt idx="11">
                  <c:v>Barba jolote</c:v>
                </c:pt>
                <c:pt idx="12">
                  <c:v>Hobillo</c:v>
                </c:pt>
                <c:pt idx="13">
                  <c:v>Billy webb</c:v>
                </c:pt>
              </c:strCache>
            </c:strRef>
          </c:cat>
          <c:val>
            <c:numRef>
              <c:f>Sheet2!$E$4:$E$17</c:f>
              <c:numCache>
                <c:formatCode>0.00%</c:formatCode>
                <c:ptCount val="14"/>
                <c:pt idx="0">
                  <c:v>0.20625000000000004</c:v>
                </c:pt>
                <c:pt idx="1">
                  <c:v>0.38750000000000023</c:v>
                </c:pt>
                <c:pt idx="2">
                  <c:v>0.17500000000000004</c:v>
                </c:pt>
                <c:pt idx="3">
                  <c:v>0.16875000000000001</c:v>
                </c:pt>
                <c:pt idx="4">
                  <c:v>1.8749999999999999E-2</c:v>
                </c:pt>
                <c:pt idx="5">
                  <c:v>0</c:v>
                </c:pt>
                <c:pt idx="6">
                  <c:v>2.5000000000000001E-2</c:v>
                </c:pt>
                <c:pt idx="7">
                  <c:v>0</c:v>
                </c:pt>
                <c:pt idx="8">
                  <c:v>6.2500000000000038E-3</c:v>
                </c:pt>
                <c:pt idx="9">
                  <c:v>6.2500000000000038E-3</c:v>
                </c:pt>
                <c:pt idx="10">
                  <c:v>0</c:v>
                </c:pt>
                <c:pt idx="11">
                  <c:v>0</c:v>
                </c:pt>
                <c:pt idx="12">
                  <c:v>0</c:v>
                </c:pt>
                <c:pt idx="13">
                  <c:v>6.2500000000000038E-3</c:v>
                </c:pt>
              </c:numCache>
            </c:numRef>
          </c:val>
        </c:ser>
        <c:firstSliceAng val="0"/>
      </c:pie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dLbls>
            <c:showVal val="1"/>
          </c:dLbls>
          <c:cat>
            <c:multiLvlStrRef>
              <c:f>Sheet1!$A$1:$F$2</c:f>
              <c:multiLvlStrCache>
                <c:ptCount val="6"/>
                <c:lvl>
                  <c:pt idx="0">
                    <c:v>No of trees</c:v>
                  </c:pt>
                  <c:pt idx="1">
                    <c:v>Basal area </c:v>
                  </c:pt>
                  <c:pt idx="2">
                    <c:v>Volume</c:v>
                  </c:pt>
                  <c:pt idx="3">
                    <c:v>No of trees</c:v>
                  </c:pt>
                  <c:pt idx="4">
                    <c:v>Basal area</c:v>
                  </c:pt>
                  <c:pt idx="5">
                    <c:v>volume</c:v>
                  </c:pt>
                </c:lvl>
                <c:lvl>
                  <c:pt idx="0">
                    <c:v>Future trees</c:v>
                  </c:pt>
                  <c:pt idx="3">
                    <c:v>Harvestable trees</c:v>
                  </c:pt>
                </c:lvl>
              </c:multiLvlStrCache>
            </c:multiLvlStrRef>
          </c:cat>
          <c:val>
            <c:numRef>
              <c:f>Sheet1!$A$3:$F$3</c:f>
              <c:numCache>
                <c:formatCode>General</c:formatCode>
                <c:ptCount val="6"/>
              </c:numCache>
            </c:numRef>
          </c:val>
        </c:ser>
        <c:ser>
          <c:idx val="1"/>
          <c:order val="1"/>
          <c:dLbls>
            <c:showVal val="1"/>
          </c:dLbls>
          <c:cat>
            <c:multiLvlStrRef>
              <c:f>Sheet1!$A$1:$F$2</c:f>
              <c:multiLvlStrCache>
                <c:ptCount val="6"/>
                <c:lvl>
                  <c:pt idx="0">
                    <c:v>No of trees</c:v>
                  </c:pt>
                  <c:pt idx="1">
                    <c:v>Basal area </c:v>
                  </c:pt>
                  <c:pt idx="2">
                    <c:v>Volume</c:v>
                  </c:pt>
                  <c:pt idx="3">
                    <c:v>No of trees</c:v>
                  </c:pt>
                  <c:pt idx="4">
                    <c:v>Basal area</c:v>
                  </c:pt>
                  <c:pt idx="5">
                    <c:v>volume</c:v>
                  </c:pt>
                </c:lvl>
                <c:lvl>
                  <c:pt idx="0">
                    <c:v>Future trees</c:v>
                  </c:pt>
                  <c:pt idx="3">
                    <c:v>Harvestable trees</c:v>
                  </c:pt>
                </c:lvl>
              </c:multiLvlStrCache>
            </c:multiLvlStrRef>
          </c:cat>
          <c:val>
            <c:numRef>
              <c:f>Sheet1!$A$4:$F$4</c:f>
              <c:numCache>
                <c:formatCode>General</c:formatCode>
                <c:ptCount val="6"/>
                <c:pt idx="0">
                  <c:v>263</c:v>
                </c:pt>
                <c:pt idx="1">
                  <c:v>30.01</c:v>
                </c:pt>
                <c:pt idx="2">
                  <c:v>216.06</c:v>
                </c:pt>
                <c:pt idx="3">
                  <c:v>160</c:v>
                </c:pt>
                <c:pt idx="4">
                  <c:v>54.93</c:v>
                </c:pt>
                <c:pt idx="5">
                  <c:v>471</c:v>
                </c:pt>
              </c:numCache>
            </c:numRef>
          </c:val>
        </c:ser>
        <c:dLbls>
          <c:showVal val="1"/>
        </c:dLbls>
        <c:gapWidth val="75"/>
        <c:axId val="117531008"/>
        <c:axId val="117532544"/>
      </c:barChart>
      <c:catAx>
        <c:axId val="117531008"/>
        <c:scaling>
          <c:orientation val="minMax"/>
        </c:scaling>
        <c:axPos val="b"/>
        <c:majorTickMark val="none"/>
        <c:tickLblPos val="nextTo"/>
        <c:crossAx val="117532544"/>
        <c:crosses val="autoZero"/>
        <c:auto val="1"/>
        <c:lblAlgn val="ctr"/>
        <c:lblOffset val="100"/>
      </c:catAx>
      <c:valAx>
        <c:axId val="117532544"/>
        <c:scaling>
          <c:orientation val="minMax"/>
        </c:scaling>
        <c:axPos val="l"/>
        <c:numFmt formatCode="General" sourceLinked="1"/>
        <c:majorTickMark val="none"/>
        <c:tickLblPos val="nextTo"/>
        <c:crossAx val="11753100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9E7886-F28A-4B1A-835C-98E9D68A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23</Pages>
  <Words>3123</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Domingo Ruiz</dc:creator>
  <cp:lastModifiedBy>Richard</cp:lastModifiedBy>
  <cp:revision>4</cp:revision>
  <dcterms:created xsi:type="dcterms:W3CDTF">2014-02-21T18:30:00Z</dcterms:created>
  <dcterms:modified xsi:type="dcterms:W3CDTF">2014-02-22T15:50:00Z</dcterms:modified>
</cp:coreProperties>
</file>