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B590A" w:rsidRPr="00C023D6" w:rsidRDefault="007D1017" w:rsidP="00671801">
      <w:pPr>
        <w:spacing w:before="100" w:after="100" w:line="331" w:lineRule="auto"/>
        <w:jc w:val="center"/>
        <w:rPr>
          <w:sz w:val="20"/>
        </w:rPr>
      </w:pPr>
      <w:r>
        <w:rPr>
          <w:b/>
          <w:color w:val="141823"/>
          <w:sz w:val="36"/>
          <w:szCs w:val="36"/>
          <w:highlight w:val="white"/>
        </w:rPr>
        <w:t>Crossroads 2017</w:t>
      </w:r>
      <w:r w:rsidR="000E2071">
        <w:rPr>
          <w:b/>
          <w:color w:val="141823"/>
          <w:sz w:val="32"/>
          <w:szCs w:val="36"/>
          <w:highlight w:val="white"/>
        </w:rPr>
        <w:t xml:space="preserve"> –</w:t>
      </w:r>
      <w:r>
        <w:rPr>
          <w:b/>
          <w:color w:val="141823"/>
          <w:sz w:val="32"/>
          <w:szCs w:val="36"/>
          <w:highlight w:val="white"/>
        </w:rPr>
        <w:t xml:space="preserve"> Sept</w:t>
      </w:r>
      <w:r w:rsidR="00B507C5" w:rsidRPr="00C023D6">
        <w:rPr>
          <w:b/>
          <w:color w:val="141823"/>
          <w:sz w:val="32"/>
          <w:szCs w:val="36"/>
          <w:highlight w:val="white"/>
        </w:rPr>
        <w:t xml:space="preserve"> </w:t>
      </w:r>
      <w:r>
        <w:rPr>
          <w:b/>
          <w:color w:val="141823"/>
          <w:sz w:val="32"/>
          <w:szCs w:val="36"/>
        </w:rPr>
        <w:t>30</w:t>
      </w:r>
      <w:r w:rsidR="000E2071" w:rsidRPr="000E2071">
        <w:rPr>
          <w:b/>
          <w:color w:val="141823"/>
          <w:sz w:val="32"/>
          <w:szCs w:val="36"/>
          <w:vertAlign w:val="superscript"/>
        </w:rPr>
        <w:t>th</w:t>
      </w:r>
      <w:r>
        <w:rPr>
          <w:b/>
          <w:color w:val="141823"/>
          <w:sz w:val="32"/>
          <w:szCs w:val="36"/>
        </w:rPr>
        <w:t xml:space="preserve"> and Oct 1</w:t>
      </w:r>
      <w:r w:rsidRPr="007D1017">
        <w:rPr>
          <w:b/>
          <w:color w:val="141823"/>
          <w:sz w:val="32"/>
          <w:szCs w:val="36"/>
          <w:vertAlign w:val="superscript"/>
        </w:rPr>
        <w:t>st</w:t>
      </w:r>
      <w:r>
        <w:rPr>
          <w:b/>
          <w:color w:val="141823"/>
          <w:sz w:val="32"/>
          <w:szCs w:val="36"/>
        </w:rPr>
        <w:t xml:space="preserve"> </w:t>
      </w:r>
      <w:r w:rsidR="000E2071">
        <w:rPr>
          <w:b/>
          <w:color w:val="141823"/>
          <w:sz w:val="32"/>
          <w:szCs w:val="36"/>
        </w:rPr>
        <w:t xml:space="preserve"> </w:t>
      </w:r>
      <w:r w:rsidR="00EB7A41">
        <w:rPr>
          <w:b/>
          <w:color w:val="141823"/>
          <w:sz w:val="32"/>
          <w:szCs w:val="36"/>
        </w:rPr>
        <w:t xml:space="preserve"> </w:t>
      </w:r>
    </w:p>
    <w:p w:rsidR="00C023D6" w:rsidRDefault="000B7344" w:rsidP="00671801">
      <w:pPr>
        <w:spacing w:before="100" w:after="100" w:line="240" w:lineRule="auto"/>
        <w:jc w:val="center"/>
        <w:rPr>
          <w:rFonts w:eastAsia="Calibri"/>
          <w:b/>
          <w:color w:val="141823"/>
          <w:sz w:val="36"/>
          <w:szCs w:val="24"/>
        </w:rPr>
      </w:pPr>
      <w:r w:rsidRPr="00C023D6">
        <w:rPr>
          <w:rFonts w:eastAsia="Calibri"/>
          <w:b/>
          <w:color w:val="141823"/>
          <w:sz w:val="36"/>
          <w:szCs w:val="24"/>
        </w:rPr>
        <w:t>Kings of War</w:t>
      </w:r>
      <w:r w:rsidR="00671801">
        <w:rPr>
          <w:rFonts w:eastAsia="Calibri"/>
          <w:b/>
          <w:color w:val="141823"/>
          <w:sz w:val="36"/>
          <w:szCs w:val="24"/>
        </w:rPr>
        <w:t xml:space="preserve"> – Singles Tournament</w:t>
      </w:r>
    </w:p>
    <w:p w:rsidR="00671801" w:rsidRPr="00EB7A41" w:rsidRDefault="00671801" w:rsidP="00EB7A41">
      <w:pPr>
        <w:spacing w:before="100" w:after="100" w:line="240" w:lineRule="auto"/>
        <w:rPr>
          <w:rFonts w:eastAsia="Calibri"/>
          <w:b/>
          <w:color w:val="141823"/>
          <w:sz w:val="20"/>
          <w:szCs w:val="24"/>
        </w:rPr>
      </w:pPr>
    </w:p>
    <w:p w:rsidR="00BB590A" w:rsidRDefault="00646733" w:rsidP="00671801">
      <w:pPr>
        <w:spacing w:before="100" w:after="100" w:line="240" w:lineRule="auto"/>
        <w:rPr>
          <w:color w:val="141823"/>
          <w:sz w:val="21"/>
          <w:szCs w:val="21"/>
        </w:rPr>
      </w:pPr>
      <w:r>
        <w:rPr>
          <w:color w:val="141823"/>
          <w:sz w:val="21"/>
          <w:szCs w:val="21"/>
          <w:highlight w:val="white"/>
        </w:rPr>
        <w:t>Welcome to the</w:t>
      </w:r>
      <w:r w:rsidR="001852E2">
        <w:rPr>
          <w:color w:val="141823"/>
          <w:sz w:val="21"/>
          <w:szCs w:val="21"/>
          <w:highlight w:val="white"/>
        </w:rPr>
        <w:t xml:space="preserve"> Crossroads </w:t>
      </w:r>
      <w:r>
        <w:rPr>
          <w:color w:val="141823"/>
          <w:sz w:val="21"/>
          <w:szCs w:val="21"/>
          <w:highlight w:val="white"/>
        </w:rPr>
        <w:t xml:space="preserve">2016 </w:t>
      </w:r>
      <w:r w:rsidR="00B15086">
        <w:rPr>
          <w:color w:val="141823"/>
          <w:sz w:val="21"/>
          <w:szCs w:val="21"/>
          <w:highlight w:val="white"/>
        </w:rPr>
        <w:t>Kings of War</w:t>
      </w:r>
      <w:r w:rsidR="009E4EF5">
        <w:rPr>
          <w:color w:val="141823"/>
          <w:sz w:val="21"/>
          <w:szCs w:val="21"/>
          <w:highlight w:val="white"/>
        </w:rPr>
        <w:t xml:space="preserve"> singles championship</w:t>
      </w:r>
      <w:r w:rsidR="001852E2">
        <w:rPr>
          <w:color w:val="141823"/>
          <w:sz w:val="21"/>
          <w:szCs w:val="21"/>
          <w:highlight w:val="white"/>
        </w:rPr>
        <w:t xml:space="preserve">! </w:t>
      </w:r>
    </w:p>
    <w:p w:rsidR="00613852" w:rsidRDefault="00613852" w:rsidP="00671801">
      <w:pPr>
        <w:spacing w:before="100" w:after="100" w:line="240" w:lineRule="auto"/>
      </w:pPr>
    </w:p>
    <w:p w:rsidR="00BB590A" w:rsidRDefault="001852E2">
      <w:pPr>
        <w:spacing w:before="100" w:after="100" w:line="331" w:lineRule="auto"/>
      </w:pPr>
      <w:r>
        <w:rPr>
          <w:b/>
          <w:color w:val="141823"/>
          <w:sz w:val="21"/>
          <w:szCs w:val="21"/>
          <w:highlight w:val="white"/>
          <w:u w:val="single"/>
        </w:rPr>
        <w:t>Tournament Format</w:t>
      </w:r>
    </w:p>
    <w:p w:rsidR="00BB590A" w:rsidRDefault="00954AAE" w:rsidP="00671801">
      <w:pPr>
        <w:spacing w:line="240" w:lineRule="auto"/>
      </w:pPr>
      <w:r>
        <w:rPr>
          <w:color w:val="141823"/>
          <w:sz w:val="21"/>
          <w:szCs w:val="21"/>
          <w:highlight w:val="white"/>
        </w:rPr>
        <w:t>The tournament will be a 5</w:t>
      </w:r>
      <w:r w:rsidR="001852E2">
        <w:rPr>
          <w:color w:val="141823"/>
          <w:sz w:val="21"/>
          <w:szCs w:val="21"/>
          <w:highlight w:val="white"/>
        </w:rPr>
        <w:t xml:space="preserve"> round tournament.</w:t>
      </w:r>
      <w:r w:rsidR="00C023D6">
        <w:rPr>
          <w:color w:val="141823"/>
          <w:sz w:val="21"/>
          <w:szCs w:val="21"/>
          <w:highlight w:val="white"/>
        </w:rPr>
        <w:t xml:space="preserve">  Army lists are to be </w:t>
      </w:r>
      <w:r w:rsidR="00613852">
        <w:rPr>
          <w:b/>
          <w:color w:val="141823"/>
          <w:szCs w:val="21"/>
          <w:highlight w:val="white"/>
          <w:u w:val="single"/>
        </w:rPr>
        <w:t>20</w:t>
      </w:r>
      <w:r w:rsidR="00C023D6" w:rsidRPr="00C023D6">
        <w:rPr>
          <w:b/>
          <w:color w:val="141823"/>
          <w:szCs w:val="21"/>
          <w:highlight w:val="white"/>
          <w:u w:val="single"/>
        </w:rPr>
        <w:t>00</w:t>
      </w:r>
      <w:r w:rsidR="00C023D6" w:rsidRPr="00C023D6">
        <w:rPr>
          <w:color w:val="141823"/>
          <w:szCs w:val="21"/>
          <w:highlight w:val="white"/>
        </w:rPr>
        <w:t xml:space="preserve"> </w:t>
      </w:r>
      <w:r w:rsidR="00C023D6">
        <w:rPr>
          <w:color w:val="141823"/>
          <w:sz w:val="21"/>
          <w:szCs w:val="21"/>
          <w:highlight w:val="white"/>
        </w:rPr>
        <w:t xml:space="preserve">points. Currently </w:t>
      </w:r>
      <w:r w:rsidR="008547C8">
        <w:rPr>
          <w:color w:val="141823"/>
          <w:sz w:val="21"/>
          <w:szCs w:val="21"/>
          <w:highlight w:val="white"/>
        </w:rPr>
        <w:t>there is space for 6</w:t>
      </w:r>
      <w:bookmarkStart w:id="0" w:name="_GoBack"/>
      <w:bookmarkEnd w:id="0"/>
      <w:r w:rsidR="001852E2">
        <w:rPr>
          <w:color w:val="141823"/>
          <w:sz w:val="21"/>
          <w:szCs w:val="21"/>
          <w:highlight w:val="white"/>
        </w:rPr>
        <w:t xml:space="preserve">0 players. </w:t>
      </w:r>
      <w:r w:rsidR="00C023D6">
        <w:rPr>
          <w:color w:val="141823"/>
          <w:sz w:val="21"/>
          <w:szCs w:val="21"/>
        </w:rPr>
        <w:t xml:space="preserve"> Army lists must be submitted via email to </w:t>
      </w:r>
      <w:hyperlink r:id="rId5" w:history="1">
        <w:r w:rsidR="00C023D6" w:rsidRPr="000335B1">
          <w:rPr>
            <w:rStyle w:val="Hyperlink"/>
            <w:sz w:val="21"/>
            <w:szCs w:val="21"/>
          </w:rPr>
          <w:t>cmreyn@hotmail.com</w:t>
        </w:r>
      </w:hyperlink>
      <w:r w:rsidR="00C023D6">
        <w:rPr>
          <w:color w:val="141823"/>
          <w:sz w:val="21"/>
          <w:szCs w:val="21"/>
        </w:rPr>
        <w:t xml:space="preserve"> by September 1</w:t>
      </w:r>
      <w:r w:rsidR="00C023D6" w:rsidRPr="00C023D6">
        <w:rPr>
          <w:color w:val="141823"/>
          <w:sz w:val="21"/>
          <w:szCs w:val="21"/>
          <w:vertAlign w:val="superscript"/>
        </w:rPr>
        <w:t>st</w:t>
      </w:r>
      <w:r w:rsidR="00C023D6">
        <w:rPr>
          <w:color w:val="141823"/>
          <w:sz w:val="21"/>
          <w:szCs w:val="21"/>
        </w:rPr>
        <w:t>.</w:t>
      </w:r>
    </w:p>
    <w:p w:rsidR="00D6418A" w:rsidRDefault="00D6418A" w:rsidP="00D6418A">
      <w:pPr>
        <w:spacing w:before="100" w:after="100" w:line="331" w:lineRule="auto"/>
        <w:jc w:val="center"/>
      </w:pPr>
      <w:r>
        <w:rPr>
          <w:b/>
          <w:color w:val="141823"/>
          <w:sz w:val="21"/>
          <w:szCs w:val="21"/>
          <w:highlight w:val="white"/>
          <w:u w:val="single"/>
        </w:rPr>
        <w:t>Friday Schedule-</w:t>
      </w:r>
    </w:p>
    <w:tbl>
      <w:tblPr>
        <w:tblStyle w:val="a"/>
        <w:tblW w:w="9540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80"/>
        <w:gridCol w:w="1760"/>
      </w:tblGrid>
      <w:tr w:rsidR="00D6418A" w:rsidTr="000458A6">
        <w:trPr>
          <w:trHeight w:val="400"/>
        </w:trPr>
        <w:tc>
          <w:tcPr>
            <w:tcW w:w="778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18A" w:rsidRDefault="00D6418A" w:rsidP="000458A6">
            <w:pPr>
              <w:widowControl w:val="0"/>
              <w:spacing w:line="240" w:lineRule="auto"/>
            </w:pPr>
            <w:r>
              <w:rPr>
                <w:b/>
                <w:color w:val="141823"/>
                <w:sz w:val="20"/>
                <w:szCs w:val="20"/>
              </w:rPr>
              <w:t>Check-in, Registration, Open Gaming</w:t>
            </w:r>
          </w:p>
        </w:tc>
        <w:tc>
          <w:tcPr>
            <w:tcW w:w="176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18A" w:rsidRDefault="00D6418A" w:rsidP="000458A6">
            <w:pPr>
              <w:spacing w:before="100" w:after="100" w:line="240" w:lineRule="auto"/>
            </w:pPr>
            <w:r>
              <w:rPr>
                <w:color w:val="141823"/>
                <w:sz w:val="20"/>
                <w:szCs w:val="20"/>
              </w:rPr>
              <w:t>6:00pm-1:00am</w:t>
            </w:r>
          </w:p>
        </w:tc>
      </w:tr>
    </w:tbl>
    <w:p w:rsidR="00BB590A" w:rsidRDefault="00BB590A">
      <w:pPr>
        <w:spacing w:before="100" w:after="100" w:line="240" w:lineRule="auto"/>
      </w:pPr>
    </w:p>
    <w:p w:rsidR="00BB590A" w:rsidRDefault="001852E2" w:rsidP="00D6418A">
      <w:pPr>
        <w:spacing w:before="100" w:after="100" w:line="331" w:lineRule="auto"/>
        <w:jc w:val="center"/>
      </w:pPr>
      <w:r>
        <w:rPr>
          <w:b/>
          <w:color w:val="141823"/>
          <w:sz w:val="21"/>
          <w:szCs w:val="21"/>
          <w:highlight w:val="white"/>
          <w:u w:val="single"/>
        </w:rPr>
        <w:t>Saturday Schedule-</w:t>
      </w:r>
    </w:p>
    <w:tbl>
      <w:tblPr>
        <w:tblStyle w:val="a"/>
        <w:tblW w:w="9540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0"/>
        <w:gridCol w:w="6215"/>
        <w:gridCol w:w="1485"/>
      </w:tblGrid>
      <w:tr w:rsidR="00BB590A">
        <w:trPr>
          <w:trHeight w:val="400"/>
        </w:trPr>
        <w:tc>
          <w:tcPr>
            <w:tcW w:w="805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90A" w:rsidRDefault="001852E2">
            <w:pPr>
              <w:widowControl w:val="0"/>
              <w:spacing w:line="240" w:lineRule="auto"/>
            </w:pPr>
            <w:r>
              <w:rPr>
                <w:b/>
                <w:color w:val="141823"/>
                <w:sz w:val="20"/>
                <w:szCs w:val="20"/>
                <w:highlight w:val="white"/>
              </w:rPr>
              <w:t>Registration/Initial Pairings and Welcome</w:t>
            </w:r>
          </w:p>
        </w:tc>
        <w:tc>
          <w:tcPr>
            <w:tcW w:w="14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90A" w:rsidRDefault="00954AAE">
            <w:pPr>
              <w:spacing w:before="100" w:after="100" w:line="240" w:lineRule="auto"/>
            </w:pPr>
            <w:r>
              <w:rPr>
                <w:color w:val="141823"/>
                <w:sz w:val="20"/>
                <w:szCs w:val="20"/>
                <w:highlight w:val="white"/>
              </w:rPr>
              <w:t>9:30-</w:t>
            </w:r>
            <w:r>
              <w:rPr>
                <w:color w:val="141823"/>
                <w:sz w:val="20"/>
                <w:szCs w:val="20"/>
              </w:rPr>
              <w:t>10:0</w:t>
            </w:r>
            <w:r w:rsidR="00483953">
              <w:rPr>
                <w:color w:val="141823"/>
                <w:sz w:val="20"/>
                <w:szCs w:val="20"/>
              </w:rPr>
              <w:t>0</w:t>
            </w:r>
          </w:p>
        </w:tc>
      </w:tr>
      <w:tr w:rsidR="00BB590A" w:rsidTr="00671801">
        <w:tc>
          <w:tcPr>
            <w:tcW w:w="184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590A" w:rsidRDefault="001852E2" w:rsidP="00671801">
            <w:pPr>
              <w:widowControl w:val="0"/>
              <w:spacing w:line="240" w:lineRule="auto"/>
              <w:jc w:val="center"/>
            </w:pPr>
            <w:r>
              <w:rPr>
                <w:b/>
                <w:color w:val="141823"/>
                <w:sz w:val="20"/>
                <w:szCs w:val="20"/>
                <w:highlight w:val="white"/>
              </w:rPr>
              <w:t>Round 1-</w:t>
            </w:r>
          </w:p>
        </w:tc>
        <w:tc>
          <w:tcPr>
            <w:tcW w:w="621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590A" w:rsidRDefault="00671801" w:rsidP="00671801">
            <w:pPr>
              <w:spacing w:before="100" w:after="100" w:line="240" w:lineRule="auto"/>
            </w:pPr>
            <w:r>
              <w:rPr>
                <w:color w:val="141823"/>
                <w:sz w:val="20"/>
                <w:szCs w:val="20"/>
              </w:rPr>
              <w:t xml:space="preserve">Scenario: </w:t>
            </w:r>
            <w:r w:rsidR="00736B22">
              <w:rPr>
                <w:color w:val="141823"/>
                <w:sz w:val="20"/>
                <w:szCs w:val="20"/>
              </w:rPr>
              <w:t>TBD</w:t>
            </w:r>
          </w:p>
        </w:tc>
        <w:tc>
          <w:tcPr>
            <w:tcW w:w="14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90A" w:rsidRDefault="00954AAE">
            <w:pPr>
              <w:spacing w:before="100" w:after="100" w:line="240" w:lineRule="auto"/>
            </w:pPr>
            <w:r>
              <w:rPr>
                <w:color w:val="141823"/>
                <w:sz w:val="20"/>
                <w:szCs w:val="20"/>
                <w:highlight w:val="white"/>
              </w:rPr>
              <w:t>10:00</w:t>
            </w:r>
            <w:r w:rsidR="00483953">
              <w:rPr>
                <w:color w:val="141823"/>
                <w:sz w:val="20"/>
                <w:szCs w:val="20"/>
                <w:highlight w:val="white"/>
              </w:rPr>
              <w:t>-1</w:t>
            </w:r>
            <w:r>
              <w:rPr>
                <w:color w:val="141823"/>
                <w:sz w:val="20"/>
                <w:szCs w:val="20"/>
              </w:rPr>
              <w:t>2:1</w:t>
            </w:r>
            <w:r w:rsidR="00876B8D">
              <w:rPr>
                <w:color w:val="141823"/>
                <w:sz w:val="20"/>
                <w:szCs w:val="20"/>
              </w:rPr>
              <w:t>0</w:t>
            </w:r>
          </w:p>
        </w:tc>
      </w:tr>
      <w:tr w:rsidR="00876B8D" w:rsidTr="00671801">
        <w:tc>
          <w:tcPr>
            <w:tcW w:w="805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6B8D" w:rsidRPr="00876B8D" w:rsidRDefault="00876B8D" w:rsidP="00671801">
            <w:pPr>
              <w:spacing w:before="100" w:after="100" w:line="240" w:lineRule="auto"/>
              <w:jc w:val="center"/>
              <w:rPr>
                <w:b/>
                <w:color w:val="141823"/>
                <w:sz w:val="20"/>
                <w:szCs w:val="20"/>
                <w:highlight w:val="white"/>
              </w:rPr>
            </w:pPr>
            <w:r w:rsidRPr="00876B8D">
              <w:rPr>
                <w:b/>
                <w:color w:val="141823"/>
                <w:szCs w:val="20"/>
                <w:highlight w:val="white"/>
              </w:rPr>
              <w:t>Lunch Break</w:t>
            </w:r>
          </w:p>
        </w:tc>
        <w:tc>
          <w:tcPr>
            <w:tcW w:w="14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B8D" w:rsidRDefault="00954AAE">
            <w:pPr>
              <w:spacing w:before="100" w:after="100" w:line="240" w:lineRule="auto"/>
              <w:rPr>
                <w:color w:val="141823"/>
                <w:sz w:val="20"/>
                <w:szCs w:val="20"/>
                <w:highlight w:val="white"/>
              </w:rPr>
            </w:pPr>
            <w:r>
              <w:rPr>
                <w:color w:val="141823"/>
                <w:sz w:val="20"/>
                <w:szCs w:val="20"/>
                <w:highlight w:val="white"/>
              </w:rPr>
              <w:t>12:10</w:t>
            </w:r>
            <w:r w:rsidR="00876B8D">
              <w:rPr>
                <w:color w:val="141823"/>
                <w:sz w:val="20"/>
                <w:szCs w:val="20"/>
                <w:highlight w:val="white"/>
              </w:rPr>
              <w:t>-</w:t>
            </w:r>
            <w:r>
              <w:rPr>
                <w:color w:val="141823"/>
                <w:sz w:val="20"/>
                <w:szCs w:val="20"/>
                <w:highlight w:val="white"/>
              </w:rPr>
              <w:t>1:10</w:t>
            </w:r>
          </w:p>
        </w:tc>
      </w:tr>
      <w:tr w:rsidR="00876B8D" w:rsidTr="00671801">
        <w:tc>
          <w:tcPr>
            <w:tcW w:w="184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6B8D" w:rsidRDefault="00954AAE" w:rsidP="00671801">
            <w:pPr>
              <w:widowControl w:val="0"/>
              <w:spacing w:line="240" w:lineRule="auto"/>
              <w:jc w:val="center"/>
              <w:rPr>
                <w:b/>
                <w:color w:val="141823"/>
                <w:sz w:val="20"/>
                <w:szCs w:val="20"/>
                <w:highlight w:val="white"/>
              </w:rPr>
            </w:pPr>
            <w:r>
              <w:rPr>
                <w:b/>
                <w:color w:val="141823"/>
                <w:sz w:val="20"/>
                <w:szCs w:val="20"/>
                <w:highlight w:val="white"/>
              </w:rPr>
              <w:t>Round 2</w:t>
            </w:r>
            <w:r w:rsidR="00876B8D">
              <w:rPr>
                <w:b/>
                <w:color w:val="141823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621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6B8D" w:rsidRDefault="00671801" w:rsidP="00671801">
            <w:pPr>
              <w:spacing w:before="100" w:after="100" w:line="240" w:lineRule="auto"/>
              <w:rPr>
                <w:color w:val="141823"/>
                <w:sz w:val="20"/>
                <w:szCs w:val="20"/>
                <w:highlight w:val="white"/>
              </w:rPr>
            </w:pPr>
            <w:r>
              <w:rPr>
                <w:color w:val="141823"/>
                <w:sz w:val="20"/>
                <w:szCs w:val="20"/>
                <w:highlight w:val="white"/>
              </w:rPr>
              <w:t xml:space="preserve">Scenario: </w:t>
            </w:r>
            <w:r w:rsidR="00736B22">
              <w:rPr>
                <w:color w:val="141823"/>
                <w:sz w:val="20"/>
                <w:szCs w:val="20"/>
                <w:highlight w:val="white"/>
              </w:rPr>
              <w:t>TBD</w:t>
            </w:r>
          </w:p>
        </w:tc>
        <w:tc>
          <w:tcPr>
            <w:tcW w:w="14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B8D" w:rsidRDefault="00954AAE">
            <w:pPr>
              <w:spacing w:before="100" w:after="100" w:line="240" w:lineRule="auto"/>
              <w:rPr>
                <w:color w:val="141823"/>
                <w:sz w:val="20"/>
                <w:szCs w:val="20"/>
                <w:highlight w:val="white"/>
              </w:rPr>
            </w:pPr>
            <w:r>
              <w:rPr>
                <w:color w:val="141823"/>
                <w:sz w:val="20"/>
                <w:szCs w:val="20"/>
                <w:highlight w:val="white"/>
              </w:rPr>
              <w:t>1:10-3:20</w:t>
            </w:r>
          </w:p>
        </w:tc>
      </w:tr>
      <w:tr w:rsidR="00876B8D" w:rsidTr="00671801">
        <w:tc>
          <w:tcPr>
            <w:tcW w:w="184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6B8D" w:rsidRDefault="00954AAE" w:rsidP="00671801">
            <w:pPr>
              <w:widowControl w:val="0"/>
              <w:spacing w:line="240" w:lineRule="auto"/>
              <w:jc w:val="center"/>
            </w:pPr>
            <w:r>
              <w:rPr>
                <w:b/>
                <w:color w:val="141823"/>
                <w:sz w:val="20"/>
                <w:szCs w:val="20"/>
                <w:highlight w:val="white"/>
              </w:rPr>
              <w:t>Round 3</w:t>
            </w:r>
            <w:r w:rsidR="00876B8D">
              <w:rPr>
                <w:b/>
                <w:color w:val="141823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621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6B8D" w:rsidRDefault="00671801" w:rsidP="00671801">
            <w:pPr>
              <w:spacing w:before="100" w:after="100" w:line="240" w:lineRule="auto"/>
            </w:pPr>
            <w:r>
              <w:rPr>
                <w:color w:val="141823"/>
                <w:sz w:val="20"/>
                <w:szCs w:val="20"/>
              </w:rPr>
              <w:t xml:space="preserve">Scenario: </w:t>
            </w:r>
            <w:r w:rsidR="00736B22">
              <w:rPr>
                <w:color w:val="141823"/>
                <w:sz w:val="20"/>
                <w:szCs w:val="20"/>
              </w:rPr>
              <w:t>TBD</w:t>
            </w:r>
          </w:p>
        </w:tc>
        <w:tc>
          <w:tcPr>
            <w:tcW w:w="14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6B8D" w:rsidRDefault="00954AAE">
            <w:pPr>
              <w:spacing w:before="100" w:after="100" w:line="240" w:lineRule="auto"/>
            </w:pPr>
            <w:r>
              <w:rPr>
                <w:color w:val="141823"/>
                <w:sz w:val="20"/>
                <w:szCs w:val="20"/>
                <w:highlight w:val="white"/>
              </w:rPr>
              <w:t>3:35-</w:t>
            </w:r>
            <w:r>
              <w:rPr>
                <w:color w:val="141823"/>
                <w:sz w:val="20"/>
                <w:szCs w:val="20"/>
              </w:rPr>
              <w:t>5:45</w:t>
            </w:r>
          </w:p>
        </w:tc>
      </w:tr>
    </w:tbl>
    <w:p w:rsidR="00B507C5" w:rsidRDefault="00B507C5">
      <w:pPr>
        <w:spacing w:before="100" w:after="100" w:line="240" w:lineRule="auto"/>
        <w:rPr>
          <w:color w:val="141823"/>
          <w:sz w:val="21"/>
          <w:szCs w:val="21"/>
          <w:highlight w:val="white"/>
        </w:rPr>
      </w:pPr>
    </w:p>
    <w:p w:rsidR="00954AAE" w:rsidRDefault="00954AAE" w:rsidP="00954AAE">
      <w:pPr>
        <w:spacing w:before="100" w:after="100" w:line="331" w:lineRule="auto"/>
        <w:jc w:val="center"/>
      </w:pPr>
      <w:r>
        <w:rPr>
          <w:b/>
          <w:color w:val="141823"/>
          <w:sz w:val="21"/>
          <w:szCs w:val="21"/>
          <w:highlight w:val="white"/>
          <w:u w:val="single"/>
        </w:rPr>
        <w:t>Sunday Schedule-</w:t>
      </w:r>
    </w:p>
    <w:tbl>
      <w:tblPr>
        <w:tblStyle w:val="a"/>
        <w:tblW w:w="9540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0"/>
        <w:gridCol w:w="6215"/>
        <w:gridCol w:w="1485"/>
      </w:tblGrid>
      <w:tr w:rsidR="00954AAE" w:rsidTr="001E330B">
        <w:tc>
          <w:tcPr>
            <w:tcW w:w="184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4AAE" w:rsidRDefault="00954AAE" w:rsidP="001E330B">
            <w:pPr>
              <w:widowControl w:val="0"/>
              <w:spacing w:line="240" w:lineRule="auto"/>
              <w:jc w:val="center"/>
            </w:pPr>
            <w:r>
              <w:rPr>
                <w:b/>
                <w:color w:val="141823"/>
                <w:sz w:val="20"/>
                <w:szCs w:val="20"/>
                <w:highlight w:val="white"/>
              </w:rPr>
              <w:t>Round 4-</w:t>
            </w:r>
          </w:p>
        </w:tc>
        <w:tc>
          <w:tcPr>
            <w:tcW w:w="621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4AAE" w:rsidRDefault="00954AAE" w:rsidP="001E330B">
            <w:pPr>
              <w:spacing w:before="100" w:after="100" w:line="240" w:lineRule="auto"/>
            </w:pPr>
            <w:r>
              <w:rPr>
                <w:color w:val="141823"/>
                <w:sz w:val="20"/>
                <w:szCs w:val="20"/>
              </w:rPr>
              <w:t xml:space="preserve">Scenario: </w:t>
            </w:r>
            <w:r w:rsidR="00736B22">
              <w:rPr>
                <w:color w:val="141823"/>
                <w:sz w:val="20"/>
                <w:szCs w:val="20"/>
              </w:rPr>
              <w:t>TBD</w:t>
            </w:r>
          </w:p>
        </w:tc>
        <w:tc>
          <w:tcPr>
            <w:tcW w:w="14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AAE" w:rsidRDefault="00954AAE" w:rsidP="001E330B">
            <w:pPr>
              <w:spacing w:before="100" w:after="100" w:line="240" w:lineRule="auto"/>
            </w:pPr>
            <w:r>
              <w:rPr>
                <w:color w:val="141823"/>
                <w:sz w:val="20"/>
                <w:szCs w:val="20"/>
              </w:rPr>
              <w:t>9:30-11:40</w:t>
            </w:r>
          </w:p>
        </w:tc>
      </w:tr>
      <w:tr w:rsidR="00954AAE" w:rsidTr="001E330B">
        <w:tc>
          <w:tcPr>
            <w:tcW w:w="805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4AAE" w:rsidRPr="00876B8D" w:rsidRDefault="00954AAE" w:rsidP="001E330B">
            <w:pPr>
              <w:spacing w:before="100" w:after="100" w:line="240" w:lineRule="auto"/>
              <w:jc w:val="center"/>
              <w:rPr>
                <w:b/>
                <w:color w:val="141823"/>
                <w:sz w:val="20"/>
                <w:szCs w:val="20"/>
                <w:highlight w:val="white"/>
              </w:rPr>
            </w:pPr>
            <w:r w:rsidRPr="00876B8D">
              <w:rPr>
                <w:b/>
                <w:color w:val="141823"/>
                <w:szCs w:val="20"/>
                <w:highlight w:val="white"/>
              </w:rPr>
              <w:t>Lunch Break</w:t>
            </w:r>
          </w:p>
        </w:tc>
        <w:tc>
          <w:tcPr>
            <w:tcW w:w="14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AAE" w:rsidRDefault="00954AAE" w:rsidP="001E330B">
            <w:pPr>
              <w:spacing w:before="100" w:after="100" w:line="240" w:lineRule="auto"/>
              <w:rPr>
                <w:color w:val="141823"/>
                <w:sz w:val="20"/>
                <w:szCs w:val="20"/>
                <w:highlight w:val="white"/>
              </w:rPr>
            </w:pPr>
            <w:r>
              <w:rPr>
                <w:color w:val="141823"/>
                <w:sz w:val="20"/>
                <w:szCs w:val="20"/>
                <w:highlight w:val="white"/>
              </w:rPr>
              <w:t>11:40-12:40</w:t>
            </w:r>
          </w:p>
        </w:tc>
      </w:tr>
      <w:tr w:rsidR="00954AAE" w:rsidTr="001E330B">
        <w:tc>
          <w:tcPr>
            <w:tcW w:w="184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4AAE" w:rsidRDefault="00954AAE" w:rsidP="001E330B">
            <w:pPr>
              <w:widowControl w:val="0"/>
              <w:spacing w:line="240" w:lineRule="auto"/>
              <w:jc w:val="center"/>
            </w:pPr>
            <w:r>
              <w:rPr>
                <w:b/>
                <w:color w:val="141823"/>
                <w:sz w:val="20"/>
                <w:szCs w:val="20"/>
                <w:highlight w:val="white"/>
              </w:rPr>
              <w:t>Round 5-</w:t>
            </w:r>
          </w:p>
        </w:tc>
        <w:tc>
          <w:tcPr>
            <w:tcW w:w="621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4AAE" w:rsidRDefault="00954AAE" w:rsidP="001E330B">
            <w:pPr>
              <w:spacing w:before="100" w:after="100" w:line="240" w:lineRule="auto"/>
            </w:pPr>
            <w:r>
              <w:rPr>
                <w:color w:val="141823"/>
                <w:sz w:val="20"/>
                <w:szCs w:val="20"/>
              </w:rPr>
              <w:t xml:space="preserve">Scenario: </w:t>
            </w:r>
            <w:r w:rsidR="00736B22">
              <w:rPr>
                <w:color w:val="141823"/>
                <w:sz w:val="20"/>
                <w:szCs w:val="20"/>
              </w:rPr>
              <w:t>TBD</w:t>
            </w:r>
          </w:p>
        </w:tc>
        <w:tc>
          <w:tcPr>
            <w:tcW w:w="14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AAE" w:rsidRPr="00954AAE" w:rsidRDefault="00954AAE" w:rsidP="001E330B">
            <w:pPr>
              <w:spacing w:before="100" w:after="100" w:line="240" w:lineRule="auto"/>
              <w:rPr>
                <w:color w:val="141823"/>
                <w:sz w:val="20"/>
                <w:szCs w:val="20"/>
              </w:rPr>
            </w:pPr>
            <w:r>
              <w:rPr>
                <w:color w:val="141823"/>
                <w:sz w:val="20"/>
                <w:szCs w:val="20"/>
              </w:rPr>
              <w:t>12:40-2:50</w:t>
            </w:r>
          </w:p>
        </w:tc>
      </w:tr>
      <w:tr w:rsidR="00FE42CA" w:rsidTr="00D316B4">
        <w:tc>
          <w:tcPr>
            <w:tcW w:w="805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42CA" w:rsidRPr="00FE42CA" w:rsidRDefault="00FE42CA" w:rsidP="00FE42CA">
            <w:pPr>
              <w:spacing w:before="100" w:after="100" w:line="240" w:lineRule="auto"/>
              <w:jc w:val="center"/>
              <w:rPr>
                <w:b/>
                <w:color w:val="141823"/>
                <w:szCs w:val="20"/>
              </w:rPr>
            </w:pPr>
            <w:r w:rsidRPr="00FE42CA">
              <w:rPr>
                <w:b/>
                <w:color w:val="141823"/>
                <w:szCs w:val="20"/>
              </w:rPr>
              <w:t>Awards</w:t>
            </w:r>
          </w:p>
        </w:tc>
        <w:tc>
          <w:tcPr>
            <w:tcW w:w="14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2CA" w:rsidRDefault="006435F5" w:rsidP="001E330B">
            <w:pPr>
              <w:spacing w:before="100" w:after="100" w:line="240" w:lineRule="auto"/>
              <w:rPr>
                <w:color w:val="141823"/>
                <w:sz w:val="20"/>
                <w:szCs w:val="20"/>
              </w:rPr>
            </w:pPr>
            <w:r>
              <w:rPr>
                <w:color w:val="141823"/>
                <w:sz w:val="20"/>
                <w:szCs w:val="20"/>
              </w:rPr>
              <w:t>3:15</w:t>
            </w:r>
          </w:p>
        </w:tc>
      </w:tr>
    </w:tbl>
    <w:p w:rsidR="00954AAE" w:rsidRDefault="00954AAE">
      <w:pPr>
        <w:spacing w:before="100" w:after="100" w:line="240" w:lineRule="auto"/>
        <w:rPr>
          <w:color w:val="141823"/>
          <w:sz w:val="21"/>
          <w:szCs w:val="21"/>
          <w:highlight w:val="white"/>
        </w:rPr>
      </w:pPr>
    </w:p>
    <w:p w:rsidR="00954AAE" w:rsidRDefault="00954AAE" w:rsidP="00954AAE">
      <w:pPr>
        <w:spacing w:before="100" w:after="100" w:line="240" w:lineRule="auto"/>
        <w:rPr>
          <w:b/>
          <w:color w:val="141823"/>
          <w:sz w:val="21"/>
          <w:szCs w:val="21"/>
          <w:highlight w:val="white"/>
          <w:u w:val="single"/>
        </w:rPr>
      </w:pPr>
    </w:p>
    <w:p w:rsidR="00954AAE" w:rsidRDefault="00954AAE" w:rsidP="00954AAE">
      <w:pPr>
        <w:spacing w:before="100" w:after="100" w:line="240" w:lineRule="auto"/>
        <w:rPr>
          <w:b/>
          <w:color w:val="141823"/>
          <w:sz w:val="21"/>
          <w:szCs w:val="21"/>
          <w:highlight w:val="white"/>
          <w:u w:val="single"/>
        </w:rPr>
      </w:pPr>
    </w:p>
    <w:p w:rsidR="00954AAE" w:rsidRDefault="00613852" w:rsidP="00954AAE">
      <w:pPr>
        <w:spacing w:before="100" w:after="100" w:line="240" w:lineRule="auto"/>
      </w:pPr>
      <w:r>
        <w:rPr>
          <w:b/>
          <w:color w:val="141823"/>
          <w:sz w:val="21"/>
          <w:szCs w:val="21"/>
          <w:highlight w:val="white"/>
          <w:u w:val="single"/>
        </w:rPr>
        <w:t>Round Times:</w:t>
      </w:r>
      <w:r w:rsidR="00954AAE">
        <w:rPr>
          <w:b/>
          <w:color w:val="141823"/>
          <w:sz w:val="21"/>
          <w:szCs w:val="21"/>
          <w:highlight w:val="white"/>
        </w:rPr>
        <w:t xml:space="preserve"> </w:t>
      </w:r>
    </w:p>
    <w:p w:rsidR="00954AAE" w:rsidRDefault="00954AAE" w:rsidP="00954AAE">
      <w:pPr>
        <w:spacing w:before="100" w:after="100" w:line="240" w:lineRule="auto"/>
        <w:rPr>
          <w:color w:val="141823"/>
          <w:sz w:val="21"/>
          <w:szCs w:val="21"/>
          <w:highlight w:val="white"/>
        </w:rPr>
      </w:pPr>
      <w:r>
        <w:rPr>
          <w:color w:val="141823"/>
          <w:sz w:val="21"/>
          <w:szCs w:val="21"/>
          <w:highlight w:val="white"/>
        </w:rPr>
        <w:t xml:space="preserve">Each round will be 2 hours and 10 minutes in duration. The first 10 minutes are set aside for list discussion and terrain clarification. The rest of the time is “game time.” </w:t>
      </w:r>
      <w:r w:rsidR="00FE42CA">
        <w:rPr>
          <w:color w:val="141823"/>
          <w:sz w:val="21"/>
          <w:szCs w:val="21"/>
          <w:highlight w:val="white"/>
        </w:rPr>
        <w:t>We will be using timed turns</w:t>
      </w:r>
      <w:r>
        <w:rPr>
          <w:color w:val="141823"/>
          <w:sz w:val="21"/>
          <w:szCs w:val="21"/>
          <w:highlight w:val="white"/>
        </w:rPr>
        <w:t>, each player will get 60 minutes on their clock.  Please bring a device that you will be able to use as a player clock, whether it is a chess clock, smart phone, tablet, etc…</w:t>
      </w:r>
    </w:p>
    <w:p w:rsidR="00797A9D" w:rsidRDefault="00797A9D">
      <w:pPr>
        <w:spacing w:before="100" w:after="100" w:line="240" w:lineRule="auto"/>
        <w:rPr>
          <w:color w:val="141823"/>
          <w:sz w:val="21"/>
          <w:szCs w:val="21"/>
          <w:highlight w:val="white"/>
        </w:rPr>
      </w:pPr>
    </w:p>
    <w:p w:rsidR="00613852" w:rsidRDefault="00613852">
      <w:pPr>
        <w:spacing w:before="100" w:after="100" w:line="240" w:lineRule="auto"/>
        <w:rPr>
          <w:b/>
          <w:color w:val="141823"/>
          <w:sz w:val="21"/>
          <w:szCs w:val="21"/>
          <w:highlight w:val="white"/>
          <w:u w:val="single"/>
        </w:rPr>
      </w:pPr>
      <w:r w:rsidRPr="00613852">
        <w:rPr>
          <w:b/>
          <w:color w:val="141823"/>
          <w:sz w:val="21"/>
          <w:szCs w:val="21"/>
          <w:highlight w:val="white"/>
          <w:u w:val="single"/>
        </w:rPr>
        <w:t>Army Lists and Restrictions</w:t>
      </w:r>
      <w:r>
        <w:rPr>
          <w:b/>
          <w:color w:val="141823"/>
          <w:sz w:val="21"/>
          <w:szCs w:val="21"/>
          <w:highlight w:val="white"/>
          <w:u w:val="single"/>
        </w:rPr>
        <w:t>:</w:t>
      </w:r>
    </w:p>
    <w:p w:rsidR="00613852" w:rsidRDefault="00613852">
      <w:pPr>
        <w:spacing w:before="100" w:after="100" w:line="240" w:lineRule="auto"/>
        <w:rPr>
          <w:color w:val="141823"/>
          <w:sz w:val="21"/>
          <w:szCs w:val="21"/>
          <w:highlight w:val="white"/>
        </w:rPr>
      </w:pPr>
      <w:r>
        <w:rPr>
          <w:color w:val="141823"/>
          <w:sz w:val="21"/>
          <w:szCs w:val="21"/>
          <w:highlight w:val="white"/>
        </w:rPr>
        <w:t>All armies must be from army lists in the Kings of War Second Edition Rulebook, Uncharted Empires, and the Twilight Kin army list.  Destiny of Kings characters are not allowed.</w:t>
      </w:r>
    </w:p>
    <w:p w:rsidR="00613852" w:rsidRDefault="00613852">
      <w:pPr>
        <w:spacing w:before="100" w:after="100" w:line="240" w:lineRule="auto"/>
        <w:rPr>
          <w:color w:val="141823"/>
          <w:sz w:val="21"/>
          <w:szCs w:val="21"/>
          <w:highlight w:val="white"/>
        </w:rPr>
      </w:pPr>
      <w:r>
        <w:rPr>
          <w:color w:val="141823"/>
          <w:sz w:val="21"/>
          <w:szCs w:val="21"/>
          <w:highlight w:val="white"/>
        </w:rPr>
        <w:t xml:space="preserve">We will be using the </w:t>
      </w:r>
      <w:r w:rsidR="006435F5">
        <w:rPr>
          <w:color w:val="141823"/>
          <w:sz w:val="21"/>
          <w:szCs w:val="21"/>
          <w:highlight w:val="white"/>
        </w:rPr>
        <w:t>suggested tournament rules and restrictions from the 2017 Clash of Kings book.</w:t>
      </w:r>
    </w:p>
    <w:p w:rsidR="006435F5" w:rsidRPr="00613852" w:rsidRDefault="006435F5">
      <w:pPr>
        <w:spacing w:before="100" w:after="100" w:line="240" w:lineRule="auto"/>
        <w:rPr>
          <w:color w:val="141823"/>
          <w:sz w:val="21"/>
          <w:szCs w:val="21"/>
          <w:highlight w:val="white"/>
        </w:rPr>
      </w:pPr>
      <w:r>
        <w:rPr>
          <w:color w:val="141823"/>
          <w:sz w:val="21"/>
          <w:szCs w:val="21"/>
          <w:highlight w:val="white"/>
        </w:rPr>
        <w:t>Scenarios will be selected from both the Kings of War Rulebook and Clash of Kings.</w:t>
      </w:r>
    </w:p>
    <w:p w:rsidR="00613852" w:rsidRPr="00613852" w:rsidRDefault="00613852">
      <w:pPr>
        <w:spacing w:before="100" w:after="100" w:line="240" w:lineRule="auto"/>
        <w:rPr>
          <w:b/>
          <w:color w:val="141823"/>
          <w:sz w:val="21"/>
          <w:szCs w:val="21"/>
          <w:highlight w:val="white"/>
          <w:u w:val="single"/>
        </w:rPr>
      </w:pPr>
    </w:p>
    <w:p w:rsidR="00954AAE" w:rsidRPr="00954AAE" w:rsidRDefault="00954AAE" w:rsidP="00C023D6">
      <w:pPr>
        <w:spacing w:before="100" w:after="100" w:line="240" w:lineRule="auto"/>
        <w:rPr>
          <w:b/>
          <w:color w:val="141823"/>
          <w:sz w:val="21"/>
          <w:szCs w:val="21"/>
          <w:u w:val="single"/>
        </w:rPr>
      </w:pPr>
      <w:r w:rsidRPr="00954AAE">
        <w:rPr>
          <w:b/>
          <w:color w:val="141823"/>
          <w:sz w:val="21"/>
          <w:szCs w:val="21"/>
          <w:u w:val="single"/>
        </w:rPr>
        <w:t>Painting:</w:t>
      </w:r>
    </w:p>
    <w:p w:rsidR="00B507C5" w:rsidRDefault="00C023D6" w:rsidP="00C023D6">
      <w:pPr>
        <w:spacing w:before="100" w:after="100" w:line="240" w:lineRule="auto"/>
        <w:rPr>
          <w:color w:val="141823"/>
          <w:sz w:val="21"/>
          <w:szCs w:val="21"/>
        </w:rPr>
      </w:pPr>
      <w:r>
        <w:rPr>
          <w:color w:val="141823"/>
          <w:sz w:val="21"/>
          <w:szCs w:val="21"/>
        </w:rPr>
        <w:t>Painted models are not required but there will be a painting score as part of the overall tournament score.  The painting score will range from 0 for not having all models painted to 20 for an amazing looking army.</w:t>
      </w:r>
      <w:r w:rsidR="00954AAE">
        <w:rPr>
          <w:color w:val="141823"/>
          <w:sz w:val="21"/>
          <w:szCs w:val="21"/>
        </w:rPr>
        <w:t xml:space="preserve"> All models must be based appropriately for their defined troop type, either on individual bases or regiment bases.</w:t>
      </w:r>
    </w:p>
    <w:p w:rsidR="00EB7A41" w:rsidRDefault="00EB7A41" w:rsidP="00C023D6">
      <w:pPr>
        <w:spacing w:before="100" w:after="100" w:line="240" w:lineRule="auto"/>
        <w:rPr>
          <w:color w:val="141823"/>
          <w:sz w:val="21"/>
          <w:szCs w:val="21"/>
        </w:rPr>
      </w:pPr>
    </w:p>
    <w:p w:rsidR="00954AAE" w:rsidRDefault="00C023D6" w:rsidP="00C023D6">
      <w:pPr>
        <w:spacing w:before="100" w:after="100" w:line="240" w:lineRule="auto"/>
        <w:rPr>
          <w:color w:val="141823"/>
          <w:sz w:val="21"/>
          <w:szCs w:val="21"/>
        </w:rPr>
      </w:pPr>
      <w:r w:rsidRPr="00954AAE">
        <w:rPr>
          <w:b/>
          <w:color w:val="141823"/>
          <w:sz w:val="21"/>
          <w:szCs w:val="21"/>
          <w:u w:val="single"/>
        </w:rPr>
        <w:t>Awards:</w:t>
      </w:r>
      <w:r>
        <w:rPr>
          <w:color w:val="141823"/>
          <w:sz w:val="21"/>
          <w:szCs w:val="21"/>
        </w:rPr>
        <w:t xml:space="preserve">  </w:t>
      </w:r>
    </w:p>
    <w:p w:rsidR="00C023D6" w:rsidRDefault="00C023D6" w:rsidP="00C023D6">
      <w:pPr>
        <w:spacing w:before="100" w:after="100" w:line="240" w:lineRule="auto"/>
        <w:rPr>
          <w:color w:val="141823"/>
          <w:sz w:val="21"/>
          <w:szCs w:val="21"/>
        </w:rPr>
      </w:pPr>
      <w:r>
        <w:rPr>
          <w:color w:val="141823"/>
          <w:sz w:val="21"/>
          <w:szCs w:val="21"/>
        </w:rPr>
        <w:t>There will be awards for 1</w:t>
      </w:r>
      <w:r w:rsidRPr="00C023D6">
        <w:rPr>
          <w:color w:val="141823"/>
          <w:sz w:val="21"/>
          <w:szCs w:val="21"/>
          <w:vertAlign w:val="superscript"/>
        </w:rPr>
        <w:t>st</w:t>
      </w:r>
      <w:r>
        <w:rPr>
          <w:color w:val="141823"/>
          <w:sz w:val="21"/>
          <w:szCs w:val="21"/>
        </w:rPr>
        <w:t>, 2</w:t>
      </w:r>
      <w:r w:rsidRPr="00C023D6">
        <w:rPr>
          <w:color w:val="141823"/>
          <w:sz w:val="21"/>
          <w:szCs w:val="21"/>
          <w:vertAlign w:val="superscript"/>
        </w:rPr>
        <w:t>nd</w:t>
      </w:r>
      <w:r>
        <w:rPr>
          <w:color w:val="141823"/>
          <w:sz w:val="21"/>
          <w:szCs w:val="21"/>
        </w:rPr>
        <w:t>, and 3</w:t>
      </w:r>
      <w:r w:rsidRPr="00C023D6">
        <w:rPr>
          <w:color w:val="141823"/>
          <w:sz w:val="21"/>
          <w:szCs w:val="21"/>
          <w:vertAlign w:val="superscript"/>
        </w:rPr>
        <w:t>rd</w:t>
      </w:r>
      <w:r>
        <w:rPr>
          <w:color w:val="141823"/>
          <w:sz w:val="21"/>
          <w:szCs w:val="21"/>
        </w:rPr>
        <w:t xml:space="preserve"> place, as </w:t>
      </w:r>
      <w:r w:rsidR="00613852">
        <w:rPr>
          <w:color w:val="141823"/>
          <w:sz w:val="21"/>
          <w:szCs w:val="21"/>
        </w:rPr>
        <w:t xml:space="preserve">well as for Player’s Choice, </w:t>
      </w:r>
      <w:r>
        <w:rPr>
          <w:color w:val="141823"/>
          <w:sz w:val="21"/>
          <w:szCs w:val="21"/>
        </w:rPr>
        <w:t>Best Sportsman</w:t>
      </w:r>
      <w:r w:rsidR="00613852">
        <w:rPr>
          <w:color w:val="141823"/>
          <w:sz w:val="21"/>
          <w:szCs w:val="21"/>
        </w:rPr>
        <w:t xml:space="preserve"> and Best Appearance.</w:t>
      </w:r>
    </w:p>
    <w:p w:rsidR="00797A9D" w:rsidRDefault="00797A9D" w:rsidP="00C023D6">
      <w:pPr>
        <w:spacing w:before="100" w:after="100" w:line="240" w:lineRule="auto"/>
        <w:rPr>
          <w:color w:val="141823"/>
          <w:sz w:val="21"/>
          <w:szCs w:val="21"/>
        </w:rPr>
      </w:pPr>
    </w:p>
    <w:p w:rsidR="00FE42CA" w:rsidRPr="00FE42CA" w:rsidRDefault="00FE42CA" w:rsidP="00C023D6">
      <w:pPr>
        <w:spacing w:before="100" w:after="100" w:line="240" w:lineRule="auto"/>
        <w:rPr>
          <w:b/>
          <w:color w:val="141823"/>
          <w:sz w:val="21"/>
          <w:szCs w:val="21"/>
          <w:u w:val="single"/>
        </w:rPr>
      </w:pPr>
      <w:r w:rsidRPr="00FE42CA">
        <w:rPr>
          <w:b/>
          <w:color w:val="141823"/>
          <w:sz w:val="21"/>
          <w:szCs w:val="21"/>
          <w:u w:val="single"/>
        </w:rPr>
        <w:t>Other Notes</w:t>
      </w:r>
      <w:r>
        <w:rPr>
          <w:b/>
          <w:color w:val="141823"/>
          <w:sz w:val="21"/>
          <w:szCs w:val="21"/>
          <w:u w:val="single"/>
        </w:rPr>
        <w:t>:</w:t>
      </w:r>
    </w:p>
    <w:p w:rsidR="00CC0FDC" w:rsidRPr="006F77E5" w:rsidRDefault="005850DD" w:rsidP="00CC0FDC">
      <w:pPr>
        <w:pStyle w:val="ListParagraph"/>
        <w:numPr>
          <w:ilvl w:val="0"/>
          <w:numId w:val="1"/>
        </w:numPr>
        <w:spacing w:before="100" w:after="100" w:line="240" w:lineRule="auto"/>
        <w:rPr>
          <w:color w:val="141823"/>
          <w:sz w:val="21"/>
          <w:szCs w:val="21"/>
        </w:rPr>
      </w:pPr>
      <w:r>
        <w:rPr>
          <w:color w:val="141823"/>
          <w:sz w:val="21"/>
          <w:szCs w:val="21"/>
        </w:rPr>
        <w:t>Hills will be height 2</w:t>
      </w:r>
      <w:r w:rsidR="00613852">
        <w:rPr>
          <w:color w:val="141823"/>
          <w:sz w:val="21"/>
          <w:szCs w:val="21"/>
        </w:rPr>
        <w:t>.</w:t>
      </w:r>
      <w:r w:rsidR="00736B22">
        <w:rPr>
          <w:color w:val="141823"/>
          <w:sz w:val="21"/>
          <w:szCs w:val="21"/>
        </w:rPr>
        <w:t xml:space="preserve"> Forests will be height 3.</w:t>
      </w:r>
      <w:r w:rsidR="00613852">
        <w:rPr>
          <w:color w:val="141823"/>
          <w:sz w:val="21"/>
          <w:szCs w:val="21"/>
        </w:rPr>
        <w:t xml:space="preserve">  Buildings will be Height 5</w:t>
      </w:r>
      <w:r w:rsidR="00CC0FDC" w:rsidRPr="006F77E5">
        <w:rPr>
          <w:color w:val="141823"/>
          <w:sz w:val="21"/>
          <w:szCs w:val="21"/>
        </w:rPr>
        <w:t>.  Walls and obstacles are height 1.  Water f</w:t>
      </w:r>
      <w:r w:rsidR="00613852">
        <w:rPr>
          <w:color w:val="141823"/>
          <w:sz w:val="21"/>
          <w:szCs w:val="21"/>
        </w:rPr>
        <w:t>eatures and fields are flat terrain that provide cover to units with half of their footp</w:t>
      </w:r>
      <w:r w:rsidR="00736B22">
        <w:rPr>
          <w:color w:val="141823"/>
          <w:sz w:val="21"/>
          <w:szCs w:val="21"/>
        </w:rPr>
        <w:t>rint within the terrain feature but no cover for units behind that terrain.</w:t>
      </w:r>
    </w:p>
    <w:p w:rsidR="00CC0FDC" w:rsidRPr="00CC0FDC" w:rsidRDefault="00CC0FDC" w:rsidP="00CC0FDC">
      <w:pPr>
        <w:pStyle w:val="ListParagraph"/>
        <w:numPr>
          <w:ilvl w:val="0"/>
          <w:numId w:val="1"/>
        </w:numPr>
        <w:spacing w:before="100" w:after="100" w:line="240" w:lineRule="auto"/>
        <w:rPr>
          <w:color w:val="141823"/>
          <w:sz w:val="21"/>
          <w:szCs w:val="21"/>
        </w:rPr>
      </w:pPr>
      <w:r w:rsidRPr="00CC0FDC">
        <w:rPr>
          <w:color w:val="141823"/>
          <w:sz w:val="21"/>
          <w:szCs w:val="21"/>
        </w:rPr>
        <w:t>Terrain will be preset, and maps will be provided at each table as terrain has a tendency to move during and between games.  Prior to your games, make sure the terrain on your table is setup according to the map.</w:t>
      </w:r>
    </w:p>
    <w:p w:rsidR="00CC0FDC" w:rsidRPr="006F77E5" w:rsidRDefault="00CC0FDC" w:rsidP="00CC0FDC">
      <w:pPr>
        <w:pStyle w:val="ListParagraph"/>
        <w:numPr>
          <w:ilvl w:val="0"/>
          <w:numId w:val="1"/>
        </w:numPr>
        <w:spacing w:before="100" w:after="100" w:line="240" w:lineRule="auto"/>
        <w:rPr>
          <w:color w:val="141823"/>
          <w:sz w:val="21"/>
          <w:szCs w:val="21"/>
        </w:rPr>
      </w:pPr>
      <w:r w:rsidRPr="006F77E5">
        <w:rPr>
          <w:color w:val="141823"/>
          <w:sz w:val="21"/>
          <w:szCs w:val="21"/>
        </w:rPr>
        <w:t>Please bring a printed army list for each of your opponents which includes stat lines and special rules for each unit.  An excellent and free online army builder can be found here: http://kow2.easyarmy.com/</w:t>
      </w:r>
    </w:p>
    <w:p w:rsidR="00CC0FDC" w:rsidRPr="006F77E5" w:rsidRDefault="00CC0FDC" w:rsidP="00CC0FDC">
      <w:pPr>
        <w:pStyle w:val="ListParagraph"/>
        <w:numPr>
          <w:ilvl w:val="0"/>
          <w:numId w:val="1"/>
        </w:numPr>
        <w:spacing w:before="100" w:after="100" w:line="240" w:lineRule="auto"/>
        <w:rPr>
          <w:color w:val="141823"/>
          <w:sz w:val="21"/>
          <w:szCs w:val="21"/>
        </w:rPr>
      </w:pPr>
      <w:r w:rsidRPr="006F77E5">
        <w:rPr>
          <w:color w:val="141823"/>
          <w:sz w:val="21"/>
          <w:szCs w:val="21"/>
        </w:rPr>
        <w:t>We will have score cards and scenario sheets printed out in the player packet at the event, so you will not need to provide your own.</w:t>
      </w:r>
    </w:p>
    <w:p w:rsidR="00CC0FDC" w:rsidRPr="00B507C5" w:rsidRDefault="00CC0FDC" w:rsidP="00C023D6">
      <w:pPr>
        <w:spacing w:before="100" w:after="100" w:line="240" w:lineRule="auto"/>
        <w:rPr>
          <w:color w:val="141823"/>
          <w:sz w:val="21"/>
          <w:szCs w:val="21"/>
        </w:rPr>
      </w:pPr>
    </w:p>
    <w:sectPr w:rsidR="00CC0FDC" w:rsidRPr="00B507C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538"/>
    <w:multiLevelType w:val="hybridMultilevel"/>
    <w:tmpl w:val="F6DAD1CE"/>
    <w:lvl w:ilvl="0" w:tplc="22A68CF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94356"/>
    <w:multiLevelType w:val="hybridMultilevel"/>
    <w:tmpl w:val="2B2A4742"/>
    <w:lvl w:ilvl="0" w:tplc="22A68CF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0A"/>
    <w:rsid w:val="000457B2"/>
    <w:rsid w:val="000B7344"/>
    <w:rsid w:val="000E2071"/>
    <w:rsid w:val="001852E2"/>
    <w:rsid w:val="00477155"/>
    <w:rsid w:val="00483953"/>
    <w:rsid w:val="005850DD"/>
    <w:rsid w:val="00613852"/>
    <w:rsid w:val="006435F5"/>
    <w:rsid w:val="00646733"/>
    <w:rsid w:val="00671801"/>
    <w:rsid w:val="00736B22"/>
    <w:rsid w:val="00797A9D"/>
    <w:rsid w:val="007D1017"/>
    <w:rsid w:val="00800036"/>
    <w:rsid w:val="008547C8"/>
    <w:rsid w:val="00876B8D"/>
    <w:rsid w:val="00943913"/>
    <w:rsid w:val="00954AAE"/>
    <w:rsid w:val="009E4EF5"/>
    <w:rsid w:val="00B15086"/>
    <w:rsid w:val="00B507C5"/>
    <w:rsid w:val="00BB590A"/>
    <w:rsid w:val="00C023D6"/>
    <w:rsid w:val="00CC0FDC"/>
    <w:rsid w:val="00D6418A"/>
    <w:rsid w:val="00EB7A41"/>
    <w:rsid w:val="00F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055CE"/>
  <w15:docId w15:val="{28537F63-A5B6-4021-B19B-D2AECABE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023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0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rey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Synthes, USA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Corey [SYNNA]</dc:creator>
  <cp:lastModifiedBy>Corey M. Reynolds</cp:lastModifiedBy>
  <cp:revision>4</cp:revision>
  <dcterms:created xsi:type="dcterms:W3CDTF">2017-04-24T15:19:00Z</dcterms:created>
  <dcterms:modified xsi:type="dcterms:W3CDTF">2017-04-24T15:26:00Z</dcterms:modified>
</cp:coreProperties>
</file>