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512752" w14:textId="77777777" w:rsidR="00760E0C" w:rsidRDefault="00760E0C">
      <w:pPr>
        <w:rPr>
          <w:rFonts w:asciiTheme="majorHAnsi" w:hAnsiTheme="majorHAnsi"/>
          <w:sz w:val="20"/>
          <w:szCs w:val="20"/>
        </w:rPr>
      </w:pPr>
    </w:p>
    <w:p w14:paraId="705E45DC" w14:textId="77777777" w:rsidR="00760E0C" w:rsidRDefault="00760E0C">
      <w:pPr>
        <w:rPr>
          <w:rFonts w:asciiTheme="majorHAnsi" w:hAnsiTheme="majorHAnsi"/>
          <w:sz w:val="20"/>
          <w:szCs w:val="20"/>
        </w:rPr>
      </w:pPr>
    </w:p>
    <w:p w14:paraId="6BAAF74A" w14:textId="77777777" w:rsidR="00555231" w:rsidRPr="00E36991" w:rsidRDefault="00555231">
      <w:pPr>
        <w:rPr>
          <w:rFonts w:asciiTheme="majorHAnsi" w:hAnsiTheme="majorHAnsi"/>
          <w:sz w:val="20"/>
          <w:szCs w:val="20"/>
        </w:rPr>
      </w:pPr>
      <w:bookmarkStart w:id="0" w:name="_GoBack"/>
      <w:bookmarkEnd w:id="0"/>
      <w:r w:rsidRPr="00E36991">
        <w:rPr>
          <w:rFonts w:asciiTheme="majorHAnsi" w:hAnsiTheme="majorHAnsi"/>
          <w:sz w:val="20"/>
          <w:szCs w:val="20"/>
        </w:rPr>
        <w:t xml:space="preserve">Pursuant to the Business Associate Agreement (“BAA”) between </w:t>
      </w:r>
      <w:r w:rsidRPr="00E36991">
        <w:rPr>
          <w:rFonts w:asciiTheme="majorHAnsi" w:hAnsiTheme="majorHAnsi"/>
          <w:b/>
          <w:sz w:val="20"/>
          <w:szCs w:val="20"/>
        </w:rPr>
        <w:t>[COVERED ENTITY]</w:t>
      </w:r>
      <w:r w:rsidRPr="00E36991">
        <w:rPr>
          <w:rFonts w:asciiTheme="majorHAnsi" w:hAnsiTheme="majorHAnsi"/>
          <w:sz w:val="20"/>
          <w:szCs w:val="20"/>
        </w:rPr>
        <w:t xml:space="preserve"> and your company, and as a result of changes to the HIPAA Privacy regulations resulting from the Omnibus Rule, we request that you answer these questions, sign the form below, and return the form to the address/fax/e-mail listed below.</w:t>
      </w:r>
    </w:p>
    <w:p w14:paraId="18DDC127" w14:textId="77777777" w:rsidR="00555231" w:rsidRPr="00E36991" w:rsidRDefault="00555231">
      <w:pPr>
        <w:rPr>
          <w:rFonts w:asciiTheme="majorHAnsi" w:hAnsiTheme="majorHAnsi"/>
          <w:sz w:val="20"/>
          <w:szCs w:val="20"/>
        </w:rPr>
      </w:pPr>
    </w:p>
    <w:p w14:paraId="0E47C4F8" w14:textId="77777777" w:rsidR="00E36991" w:rsidRDefault="00E36991">
      <w:pPr>
        <w:rPr>
          <w:rFonts w:asciiTheme="majorHAnsi" w:hAnsiTheme="majorHAnsi"/>
          <w:sz w:val="20"/>
          <w:szCs w:val="20"/>
        </w:rPr>
      </w:pPr>
    </w:p>
    <w:tbl>
      <w:tblPr>
        <w:tblStyle w:val="TableGrid"/>
        <w:tblW w:w="10062" w:type="dxa"/>
        <w:tblInd w:w="-252" w:type="dxa"/>
        <w:tblLook w:val="04A0" w:firstRow="1" w:lastRow="0" w:firstColumn="1" w:lastColumn="0" w:noHBand="0" w:noVBand="1"/>
      </w:tblPr>
      <w:tblGrid>
        <w:gridCol w:w="612"/>
        <w:gridCol w:w="8208"/>
        <w:gridCol w:w="1242"/>
      </w:tblGrid>
      <w:tr w:rsidR="00E36991" w14:paraId="465041C1" w14:textId="77777777" w:rsidTr="000164A4">
        <w:tc>
          <w:tcPr>
            <w:tcW w:w="612" w:type="dxa"/>
            <w:shd w:val="clear" w:color="auto" w:fill="808080"/>
          </w:tcPr>
          <w:p w14:paraId="725C22BA" w14:textId="77777777" w:rsidR="00E36991" w:rsidRDefault="00E36991" w:rsidP="00E36991">
            <w:pPr>
              <w:jc w:val="center"/>
              <w:rPr>
                <w:rFonts w:asciiTheme="majorHAnsi" w:hAnsiTheme="majorHAnsi"/>
                <w:sz w:val="20"/>
                <w:szCs w:val="20"/>
              </w:rPr>
            </w:pPr>
          </w:p>
        </w:tc>
        <w:tc>
          <w:tcPr>
            <w:tcW w:w="8208" w:type="dxa"/>
          </w:tcPr>
          <w:p w14:paraId="53AD2218" w14:textId="77777777" w:rsidR="00E36991" w:rsidRPr="00E36991" w:rsidRDefault="00E36991" w:rsidP="00E36991">
            <w:pPr>
              <w:jc w:val="center"/>
              <w:rPr>
                <w:rFonts w:asciiTheme="majorHAnsi" w:hAnsiTheme="majorHAnsi"/>
                <w:b/>
                <w:sz w:val="22"/>
                <w:szCs w:val="20"/>
              </w:rPr>
            </w:pPr>
            <w:r w:rsidRPr="00E36991">
              <w:rPr>
                <w:rFonts w:asciiTheme="majorHAnsi" w:hAnsiTheme="majorHAnsi"/>
                <w:b/>
                <w:sz w:val="22"/>
                <w:szCs w:val="20"/>
              </w:rPr>
              <w:t>Question</w:t>
            </w:r>
          </w:p>
        </w:tc>
        <w:tc>
          <w:tcPr>
            <w:tcW w:w="1242" w:type="dxa"/>
          </w:tcPr>
          <w:p w14:paraId="3401DB8B" w14:textId="77777777" w:rsidR="00E36991" w:rsidRDefault="00E36991" w:rsidP="00E36991">
            <w:pPr>
              <w:jc w:val="center"/>
              <w:rPr>
                <w:rFonts w:asciiTheme="majorHAnsi" w:hAnsiTheme="majorHAnsi"/>
                <w:sz w:val="20"/>
                <w:szCs w:val="20"/>
              </w:rPr>
            </w:pPr>
          </w:p>
        </w:tc>
      </w:tr>
      <w:tr w:rsidR="00E36991" w14:paraId="3D559EAE" w14:textId="77777777" w:rsidTr="000164A4">
        <w:tc>
          <w:tcPr>
            <w:tcW w:w="612" w:type="dxa"/>
          </w:tcPr>
          <w:p w14:paraId="0FF77649" w14:textId="77777777" w:rsidR="00E36991" w:rsidRDefault="00E36991" w:rsidP="00E36991">
            <w:pPr>
              <w:jc w:val="center"/>
              <w:rPr>
                <w:rFonts w:asciiTheme="majorHAnsi" w:hAnsiTheme="majorHAnsi"/>
                <w:sz w:val="20"/>
                <w:szCs w:val="20"/>
              </w:rPr>
            </w:pPr>
            <w:r>
              <w:rPr>
                <w:rFonts w:asciiTheme="majorHAnsi" w:hAnsiTheme="majorHAnsi"/>
                <w:sz w:val="20"/>
                <w:szCs w:val="20"/>
              </w:rPr>
              <w:t>1.</w:t>
            </w:r>
          </w:p>
        </w:tc>
        <w:tc>
          <w:tcPr>
            <w:tcW w:w="8208" w:type="dxa"/>
          </w:tcPr>
          <w:p w14:paraId="23819AF3" w14:textId="77777777" w:rsidR="00E36991" w:rsidRPr="00E36991" w:rsidRDefault="00E36991">
            <w:pPr>
              <w:rPr>
                <w:rFonts w:asciiTheme="majorHAnsi" w:hAnsiTheme="majorHAnsi"/>
                <w:sz w:val="20"/>
                <w:szCs w:val="20"/>
              </w:rPr>
            </w:pPr>
            <w:r w:rsidRPr="00E36991">
              <w:rPr>
                <w:rFonts w:asciiTheme="majorHAnsi" w:hAnsiTheme="majorHAnsi"/>
                <w:sz w:val="20"/>
                <w:szCs w:val="20"/>
              </w:rPr>
              <w:t xml:space="preserve">Do you intend to use subcontractors for any service contemplated under the contract between your company and </w:t>
            </w:r>
            <w:r w:rsidRPr="00E36991">
              <w:rPr>
                <w:rFonts w:asciiTheme="majorHAnsi" w:hAnsiTheme="majorHAnsi"/>
                <w:b/>
                <w:sz w:val="20"/>
                <w:szCs w:val="20"/>
              </w:rPr>
              <w:t>[COVERED ENTITY]</w:t>
            </w:r>
            <w:r w:rsidRPr="00E36991">
              <w:rPr>
                <w:rFonts w:asciiTheme="majorHAnsi" w:hAnsiTheme="majorHAnsi"/>
                <w:sz w:val="20"/>
                <w:szCs w:val="20"/>
              </w:rPr>
              <w:t>?</w:t>
            </w:r>
          </w:p>
        </w:tc>
        <w:tc>
          <w:tcPr>
            <w:tcW w:w="1242" w:type="dxa"/>
          </w:tcPr>
          <w:p w14:paraId="3E221A3E" w14:textId="77777777" w:rsidR="00E36991" w:rsidRDefault="00E36991" w:rsidP="00E36991">
            <w:pPr>
              <w:jc w:val="center"/>
              <w:rPr>
                <w:rFonts w:asciiTheme="majorHAnsi" w:hAnsiTheme="majorHAnsi"/>
                <w:sz w:val="20"/>
                <w:szCs w:val="20"/>
              </w:rPr>
            </w:pPr>
            <w:r w:rsidRPr="006A1BE9">
              <w:rPr>
                <w:rFonts w:ascii="Arial" w:hAnsi="Arial" w:cs="Arial"/>
                <w:sz w:val="36"/>
                <w:szCs w:val="36"/>
              </w:rPr>
              <w:t>□</w:t>
            </w:r>
            <w:r w:rsidRPr="006A1BE9">
              <w:rPr>
                <w:rFonts w:ascii="Arial" w:hAnsi="Arial" w:cs="Arial"/>
                <w:sz w:val="16"/>
                <w:szCs w:val="16"/>
              </w:rPr>
              <w:t>Yes</w:t>
            </w:r>
            <w:r>
              <w:rPr>
                <w:rFonts w:ascii="Arial" w:hAnsi="Arial" w:cs="Arial"/>
                <w:sz w:val="16"/>
                <w:szCs w:val="16"/>
              </w:rPr>
              <w:t xml:space="preserve"> </w:t>
            </w:r>
            <w:r w:rsidRPr="006A1BE9">
              <w:rPr>
                <w:rFonts w:ascii="Arial" w:hAnsi="Arial" w:cs="Arial"/>
                <w:sz w:val="36"/>
                <w:szCs w:val="36"/>
              </w:rPr>
              <w:t>□</w:t>
            </w:r>
            <w:r w:rsidRPr="006A1BE9">
              <w:rPr>
                <w:rFonts w:ascii="Arial" w:hAnsi="Arial" w:cs="Arial"/>
                <w:sz w:val="16"/>
                <w:szCs w:val="16"/>
              </w:rPr>
              <w:t>No</w:t>
            </w:r>
          </w:p>
        </w:tc>
      </w:tr>
      <w:tr w:rsidR="00E36991" w14:paraId="3490DDA8" w14:textId="77777777" w:rsidTr="000164A4">
        <w:tc>
          <w:tcPr>
            <w:tcW w:w="612" w:type="dxa"/>
          </w:tcPr>
          <w:p w14:paraId="18B5511B" w14:textId="77777777" w:rsidR="00E36991" w:rsidRDefault="00E36991" w:rsidP="00E36991">
            <w:pPr>
              <w:jc w:val="center"/>
              <w:rPr>
                <w:rFonts w:asciiTheme="majorHAnsi" w:hAnsiTheme="majorHAnsi"/>
                <w:sz w:val="20"/>
                <w:szCs w:val="20"/>
              </w:rPr>
            </w:pPr>
            <w:r>
              <w:rPr>
                <w:rFonts w:asciiTheme="majorHAnsi" w:hAnsiTheme="majorHAnsi"/>
                <w:sz w:val="20"/>
                <w:szCs w:val="20"/>
              </w:rPr>
              <w:t>2.</w:t>
            </w:r>
          </w:p>
        </w:tc>
        <w:tc>
          <w:tcPr>
            <w:tcW w:w="8208" w:type="dxa"/>
          </w:tcPr>
          <w:p w14:paraId="7EF52EC1" w14:textId="77777777" w:rsidR="00E36991" w:rsidRDefault="000164A4">
            <w:pPr>
              <w:rPr>
                <w:rFonts w:asciiTheme="majorHAnsi" w:hAnsiTheme="majorHAnsi"/>
                <w:sz w:val="20"/>
                <w:szCs w:val="20"/>
              </w:rPr>
            </w:pPr>
            <w:r>
              <w:rPr>
                <w:rFonts w:asciiTheme="majorHAnsi" w:hAnsiTheme="majorHAnsi"/>
                <w:sz w:val="20"/>
                <w:szCs w:val="20"/>
              </w:rPr>
              <w:t>If the answer in Q</w:t>
            </w:r>
            <w:r w:rsidR="00E36991" w:rsidRPr="00E36991">
              <w:rPr>
                <w:rFonts w:asciiTheme="majorHAnsi" w:hAnsiTheme="majorHAnsi"/>
                <w:sz w:val="20"/>
                <w:szCs w:val="20"/>
              </w:rPr>
              <w:t>uestion 1 is “yes”, will the subcontractors use, disclose, transmit, receive, or store protected health information?</w:t>
            </w:r>
          </w:p>
        </w:tc>
        <w:tc>
          <w:tcPr>
            <w:tcW w:w="1242" w:type="dxa"/>
          </w:tcPr>
          <w:p w14:paraId="1F0F99ED" w14:textId="77777777" w:rsidR="00E36991" w:rsidRDefault="00E36991" w:rsidP="00E36991">
            <w:pPr>
              <w:jc w:val="center"/>
              <w:rPr>
                <w:rFonts w:asciiTheme="majorHAnsi" w:hAnsiTheme="majorHAnsi"/>
                <w:sz w:val="20"/>
                <w:szCs w:val="20"/>
              </w:rPr>
            </w:pPr>
            <w:r w:rsidRPr="006A1BE9">
              <w:rPr>
                <w:rFonts w:ascii="Arial" w:hAnsi="Arial" w:cs="Arial"/>
                <w:sz w:val="36"/>
                <w:szCs w:val="36"/>
              </w:rPr>
              <w:t>□</w:t>
            </w:r>
            <w:r w:rsidRPr="006A1BE9">
              <w:rPr>
                <w:rFonts w:ascii="Arial" w:hAnsi="Arial" w:cs="Arial"/>
                <w:sz w:val="16"/>
                <w:szCs w:val="16"/>
              </w:rPr>
              <w:t>Yes</w:t>
            </w:r>
            <w:r>
              <w:rPr>
                <w:rFonts w:ascii="Arial" w:hAnsi="Arial" w:cs="Arial"/>
                <w:sz w:val="16"/>
                <w:szCs w:val="16"/>
              </w:rPr>
              <w:t xml:space="preserve"> </w:t>
            </w:r>
            <w:r w:rsidRPr="006A1BE9">
              <w:rPr>
                <w:rFonts w:ascii="Arial" w:hAnsi="Arial" w:cs="Arial"/>
                <w:sz w:val="36"/>
                <w:szCs w:val="36"/>
              </w:rPr>
              <w:t>□</w:t>
            </w:r>
            <w:r w:rsidRPr="006A1BE9">
              <w:rPr>
                <w:rFonts w:ascii="Arial" w:hAnsi="Arial" w:cs="Arial"/>
                <w:sz w:val="16"/>
                <w:szCs w:val="16"/>
              </w:rPr>
              <w:t>No</w:t>
            </w:r>
          </w:p>
        </w:tc>
      </w:tr>
      <w:tr w:rsidR="00E36991" w14:paraId="57FA47D7" w14:textId="77777777" w:rsidTr="000164A4">
        <w:tc>
          <w:tcPr>
            <w:tcW w:w="612" w:type="dxa"/>
          </w:tcPr>
          <w:p w14:paraId="34945797" w14:textId="77777777" w:rsidR="00E36991" w:rsidRDefault="00E36991" w:rsidP="00E36991">
            <w:pPr>
              <w:jc w:val="center"/>
              <w:rPr>
                <w:rFonts w:asciiTheme="majorHAnsi" w:hAnsiTheme="majorHAnsi"/>
                <w:sz w:val="20"/>
                <w:szCs w:val="20"/>
              </w:rPr>
            </w:pPr>
            <w:r>
              <w:rPr>
                <w:rFonts w:asciiTheme="majorHAnsi" w:hAnsiTheme="majorHAnsi"/>
                <w:sz w:val="20"/>
                <w:szCs w:val="20"/>
              </w:rPr>
              <w:t>3.</w:t>
            </w:r>
          </w:p>
        </w:tc>
        <w:tc>
          <w:tcPr>
            <w:tcW w:w="8208" w:type="dxa"/>
          </w:tcPr>
          <w:p w14:paraId="39F1025D" w14:textId="77777777" w:rsidR="00E36991" w:rsidRDefault="000164A4">
            <w:pPr>
              <w:rPr>
                <w:rFonts w:asciiTheme="majorHAnsi" w:hAnsiTheme="majorHAnsi"/>
                <w:sz w:val="20"/>
                <w:szCs w:val="20"/>
              </w:rPr>
            </w:pPr>
            <w:r>
              <w:rPr>
                <w:rFonts w:asciiTheme="majorHAnsi" w:hAnsiTheme="majorHAnsi"/>
                <w:sz w:val="20"/>
                <w:szCs w:val="20"/>
              </w:rPr>
              <w:t>If the answer in Q</w:t>
            </w:r>
            <w:r w:rsidR="00E36991" w:rsidRPr="00E36991">
              <w:rPr>
                <w:rFonts w:asciiTheme="majorHAnsi" w:hAnsiTheme="majorHAnsi"/>
                <w:sz w:val="20"/>
                <w:szCs w:val="20"/>
              </w:rPr>
              <w:t>uestion 2 is “yes”, is there a BAA in place between your company and all subcontractors?</w:t>
            </w:r>
          </w:p>
        </w:tc>
        <w:tc>
          <w:tcPr>
            <w:tcW w:w="1242" w:type="dxa"/>
            <w:tcBorders>
              <w:bottom w:val="single" w:sz="4" w:space="0" w:color="auto"/>
            </w:tcBorders>
          </w:tcPr>
          <w:p w14:paraId="6DF480B3" w14:textId="77777777" w:rsidR="00E36991" w:rsidRDefault="00E36991" w:rsidP="00E36991">
            <w:pPr>
              <w:jc w:val="center"/>
              <w:rPr>
                <w:rFonts w:asciiTheme="majorHAnsi" w:hAnsiTheme="majorHAnsi"/>
                <w:sz w:val="20"/>
                <w:szCs w:val="20"/>
              </w:rPr>
            </w:pPr>
            <w:r w:rsidRPr="006A1BE9">
              <w:rPr>
                <w:rFonts w:ascii="Arial" w:hAnsi="Arial" w:cs="Arial"/>
                <w:sz w:val="36"/>
                <w:szCs w:val="36"/>
              </w:rPr>
              <w:t>□</w:t>
            </w:r>
            <w:r w:rsidRPr="006A1BE9">
              <w:rPr>
                <w:rFonts w:ascii="Arial" w:hAnsi="Arial" w:cs="Arial"/>
                <w:sz w:val="16"/>
                <w:szCs w:val="16"/>
              </w:rPr>
              <w:t>Yes</w:t>
            </w:r>
            <w:r>
              <w:rPr>
                <w:rFonts w:ascii="Arial" w:hAnsi="Arial" w:cs="Arial"/>
                <w:sz w:val="16"/>
                <w:szCs w:val="16"/>
              </w:rPr>
              <w:t xml:space="preserve"> </w:t>
            </w:r>
            <w:r w:rsidRPr="006A1BE9">
              <w:rPr>
                <w:rFonts w:ascii="Arial" w:hAnsi="Arial" w:cs="Arial"/>
                <w:sz w:val="36"/>
                <w:szCs w:val="36"/>
              </w:rPr>
              <w:t>□</w:t>
            </w:r>
            <w:r w:rsidRPr="006A1BE9">
              <w:rPr>
                <w:rFonts w:ascii="Arial" w:hAnsi="Arial" w:cs="Arial"/>
                <w:sz w:val="16"/>
                <w:szCs w:val="16"/>
              </w:rPr>
              <w:t>No</w:t>
            </w:r>
          </w:p>
        </w:tc>
      </w:tr>
      <w:tr w:rsidR="00E36991" w14:paraId="3C405429" w14:textId="77777777" w:rsidTr="000164A4">
        <w:tc>
          <w:tcPr>
            <w:tcW w:w="612" w:type="dxa"/>
          </w:tcPr>
          <w:p w14:paraId="37A2E3D7" w14:textId="77777777" w:rsidR="00E36991" w:rsidRDefault="00E36991" w:rsidP="00E36991">
            <w:pPr>
              <w:jc w:val="center"/>
              <w:rPr>
                <w:rFonts w:asciiTheme="majorHAnsi" w:hAnsiTheme="majorHAnsi"/>
                <w:sz w:val="20"/>
                <w:szCs w:val="20"/>
              </w:rPr>
            </w:pPr>
            <w:r>
              <w:rPr>
                <w:rFonts w:asciiTheme="majorHAnsi" w:hAnsiTheme="majorHAnsi"/>
                <w:sz w:val="20"/>
                <w:szCs w:val="20"/>
              </w:rPr>
              <w:t>4.</w:t>
            </w:r>
          </w:p>
        </w:tc>
        <w:tc>
          <w:tcPr>
            <w:tcW w:w="8208" w:type="dxa"/>
          </w:tcPr>
          <w:p w14:paraId="7F0B75AF" w14:textId="77777777" w:rsidR="00E36991" w:rsidRPr="00E36991" w:rsidRDefault="000164A4" w:rsidP="00E36991">
            <w:pPr>
              <w:rPr>
                <w:rFonts w:asciiTheme="majorHAnsi" w:hAnsiTheme="majorHAnsi"/>
                <w:sz w:val="20"/>
                <w:szCs w:val="20"/>
              </w:rPr>
            </w:pPr>
            <w:r>
              <w:rPr>
                <w:rFonts w:asciiTheme="majorHAnsi" w:hAnsiTheme="majorHAnsi"/>
                <w:sz w:val="20"/>
                <w:szCs w:val="20"/>
              </w:rPr>
              <w:t>If the answer in Q</w:t>
            </w:r>
            <w:r w:rsidR="00E36991" w:rsidRPr="00E36991">
              <w:rPr>
                <w:rFonts w:asciiTheme="majorHAnsi" w:hAnsiTheme="majorHAnsi"/>
                <w:sz w:val="20"/>
                <w:szCs w:val="20"/>
              </w:rPr>
              <w:t>uestion 3 is “no”, please list the date by which a BAA will be in place for all subcontractors:  _______________________________________________</w:t>
            </w:r>
          </w:p>
          <w:p w14:paraId="75AEBED2" w14:textId="77777777" w:rsidR="00E36991" w:rsidRDefault="00E36991" w:rsidP="00E36991">
            <w:pPr>
              <w:rPr>
                <w:rFonts w:asciiTheme="majorHAnsi" w:hAnsiTheme="majorHAnsi"/>
                <w:sz w:val="20"/>
                <w:szCs w:val="20"/>
              </w:rPr>
            </w:pPr>
            <w:r w:rsidRPr="00E36991">
              <w:rPr>
                <w:rFonts w:asciiTheme="majorHAnsi" w:hAnsiTheme="majorHAnsi"/>
                <w:sz w:val="20"/>
                <w:szCs w:val="20"/>
              </w:rPr>
              <w:t xml:space="preserve"> (</w:t>
            </w:r>
            <w:proofErr w:type="gramStart"/>
            <w:r w:rsidRPr="00E36991">
              <w:rPr>
                <w:rFonts w:asciiTheme="majorHAnsi" w:hAnsiTheme="majorHAnsi"/>
                <w:sz w:val="20"/>
                <w:szCs w:val="20"/>
              </w:rPr>
              <w:t>note</w:t>
            </w:r>
            <w:proofErr w:type="gramEnd"/>
            <w:r w:rsidRPr="00E36991">
              <w:rPr>
                <w:rFonts w:asciiTheme="majorHAnsi" w:hAnsiTheme="majorHAnsi"/>
                <w:sz w:val="20"/>
                <w:szCs w:val="20"/>
              </w:rPr>
              <w:t>, this is required by our existing BAA)</w:t>
            </w:r>
          </w:p>
        </w:tc>
        <w:tc>
          <w:tcPr>
            <w:tcW w:w="1242" w:type="dxa"/>
            <w:shd w:val="clear" w:color="auto" w:fill="A0A0A0"/>
          </w:tcPr>
          <w:p w14:paraId="4BDB6F0E" w14:textId="77777777" w:rsidR="00E36991" w:rsidRDefault="00E36991" w:rsidP="00E36991">
            <w:pPr>
              <w:jc w:val="center"/>
              <w:rPr>
                <w:rFonts w:asciiTheme="majorHAnsi" w:hAnsiTheme="majorHAnsi"/>
                <w:sz w:val="20"/>
                <w:szCs w:val="20"/>
              </w:rPr>
            </w:pPr>
          </w:p>
        </w:tc>
      </w:tr>
      <w:tr w:rsidR="00E36991" w14:paraId="046F984D" w14:textId="77777777" w:rsidTr="000164A4">
        <w:tc>
          <w:tcPr>
            <w:tcW w:w="612" w:type="dxa"/>
          </w:tcPr>
          <w:p w14:paraId="0AE98E33" w14:textId="77777777" w:rsidR="00E36991" w:rsidRDefault="00E36991" w:rsidP="00E36991">
            <w:pPr>
              <w:jc w:val="center"/>
              <w:rPr>
                <w:rFonts w:asciiTheme="majorHAnsi" w:hAnsiTheme="majorHAnsi"/>
                <w:sz w:val="20"/>
                <w:szCs w:val="20"/>
              </w:rPr>
            </w:pPr>
            <w:r>
              <w:rPr>
                <w:rFonts w:asciiTheme="majorHAnsi" w:hAnsiTheme="majorHAnsi"/>
                <w:sz w:val="20"/>
                <w:szCs w:val="20"/>
              </w:rPr>
              <w:t>5.</w:t>
            </w:r>
          </w:p>
        </w:tc>
        <w:tc>
          <w:tcPr>
            <w:tcW w:w="8208" w:type="dxa"/>
          </w:tcPr>
          <w:p w14:paraId="3D01042F" w14:textId="77777777" w:rsidR="00E36991" w:rsidRDefault="00E36991">
            <w:pPr>
              <w:rPr>
                <w:rFonts w:asciiTheme="majorHAnsi" w:hAnsiTheme="majorHAnsi"/>
                <w:sz w:val="20"/>
                <w:szCs w:val="20"/>
              </w:rPr>
            </w:pPr>
            <w:r w:rsidRPr="00E36991">
              <w:rPr>
                <w:rFonts w:asciiTheme="majorHAnsi" w:hAnsiTheme="majorHAnsi"/>
                <w:sz w:val="20"/>
                <w:szCs w:val="20"/>
              </w:rPr>
              <w:t>If the answer to Question 2 is “yes”, have you obtained reasonable assurances from the subcontractor that it has implemented a HIPAA privacy and security program to mitigate the risk of inappropriate disclosure of PHI?</w:t>
            </w:r>
          </w:p>
        </w:tc>
        <w:tc>
          <w:tcPr>
            <w:tcW w:w="1242" w:type="dxa"/>
            <w:tcBorders>
              <w:bottom w:val="single" w:sz="4" w:space="0" w:color="auto"/>
            </w:tcBorders>
          </w:tcPr>
          <w:p w14:paraId="6B0A47C1" w14:textId="77777777" w:rsidR="00E36991" w:rsidRDefault="00E36991" w:rsidP="00E36991">
            <w:pPr>
              <w:jc w:val="center"/>
              <w:rPr>
                <w:rFonts w:asciiTheme="majorHAnsi" w:hAnsiTheme="majorHAnsi"/>
                <w:sz w:val="20"/>
                <w:szCs w:val="20"/>
              </w:rPr>
            </w:pPr>
            <w:r w:rsidRPr="006A1BE9">
              <w:rPr>
                <w:rFonts w:ascii="Arial" w:hAnsi="Arial" w:cs="Arial"/>
                <w:sz w:val="36"/>
                <w:szCs w:val="36"/>
              </w:rPr>
              <w:t>□</w:t>
            </w:r>
            <w:r w:rsidRPr="006A1BE9">
              <w:rPr>
                <w:rFonts w:ascii="Arial" w:hAnsi="Arial" w:cs="Arial"/>
                <w:sz w:val="16"/>
                <w:szCs w:val="16"/>
              </w:rPr>
              <w:t>Yes</w:t>
            </w:r>
            <w:r>
              <w:rPr>
                <w:rFonts w:ascii="Arial" w:hAnsi="Arial" w:cs="Arial"/>
                <w:sz w:val="16"/>
                <w:szCs w:val="16"/>
              </w:rPr>
              <w:t xml:space="preserve"> </w:t>
            </w:r>
            <w:r w:rsidRPr="006A1BE9">
              <w:rPr>
                <w:rFonts w:ascii="Arial" w:hAnsi="Arial" w:cs="Arial"/>
                <w:sz w:val="36"/>
                <w:szCs w:val="36"/>
              </w:rPr>
              <w:t>□</w:t>
            </w:r>
            <w:r w:rsidRPr="006A1BE9">
              <w:rPr>
                <w:rFonts w:ascii="Arial" w:hAnsi="Arial" w:cs="Arial"/>
                <w:sz w:val="16"/>
                <w:szCs w:val="16"/>
              </w:rPr>
              <w:t>No</w:t>
            </w:r>
          </w:p>
        </w:tc>
      </w:tr>
      <w:tr w:rsidR="000164A4" w14:paraId="1EB6CB19" w14:textId="77777777" w:rsidTr="000164A4">
        <w:tc>
          <w:tcPr>
            <w:tcW w:w="612" w:type="dxa"/>
          </w:tcPr>
          <w:p w14:paraId="483265B7" w14:textId="77777777" w:rsidR="000164A4" w:rsidRDefault="000164A4" w:rsidP="00E36991">
            <w:pPr>
              <w:jc w:val="center"/>
              <w:rPr>
                <w:rFonts w:asciiTheme="majorHAnsi" w:hAnsiTheme="majorHAnsi"/>
                <w:sz w:val="20"/>
                <w:szCs w:val="20"/>
              </w:rPr>
            </w:pPr>
            <w:r>
              <w:rPr>
                <w:rFonts w:asciiTheme="majorHAnsi" w:hAnsiTheme="majorHAnsi"/>
                <w:sz w:val="20"/>
                <w:szCs w:val="20"/>
              </w:rPr>
              <w:t>6.</w:t>
            </w:r>
          </w:p>
        </w:tc>
        <w:tc>
          <w:tcPr>
            <w:tcW w:w="8208" w:type="dxa"/>
          </w:tcPr>
          <w:p w14:paraId="5074E99B" w14:textId="77777777" w:rsidR="000164A4" w:rsidRPr="00E36991" w:rsidRDefault="000164A4" w:rsidP="000164A4">
            <w:pPr>
              <w:rPr>
                <w:rFonts w:asciiTheme="majorHAnsi" w:hAnsiTheme="majorHAnsi"/>
                <w:sz w:val="20"/>
                <w:szCs w:val="20"/>
              </w:rPr>
            </w:pPr>
            <w:r w:rsidRPr="00E36991">
              <w:rPr>
                <w:rFonts w:asciiTheme="majorHAnsi" w:hAnsiTheme="majorHAnsi"/>
                <w:sz w:val="20"/>
                <w:szCs w:val="20"/>
              </w:rPr>
              <w:t xml:space="preserve">If the answer to Question </w:t>
            </w:r>
            <w:r>
              <w:rPr>
                <w:rFonts w:asciiTheme="majorHAnsi" w:hAnsiTheme="majorHAnsi"/>
                <w:sz w:val="20"/>
                <w:szCs w:val="20"/>
              </w:rPr>
              <w:t>5</w:t>
            </w:r>
            <w:r w:rsidRPr="00E36991">
              <w:rPr>
                <w:rFonts w:asciiTheme="majorHAnsi" w:hAnsiTheme="majorHAnsi"/>
                <w:sz w:val="20"/>
                <w:szCs w:val="20"/>
              </w:rPr>
              <w:t xml:space="preserve"> is “no”, please list the date by which reasonable assurances from the subcontractors will be obtained: _________________</w:t>
            </w:r>
            <w:r>
              <w:rPr>
                <w:rFonts w:asciiTheme="majorHAnsi" w:hAnsiTheme="majorHAnsi"/>
                <w:sz w:val="20"/>
                <w:szCs w:val="20"/>
              </w:rPr>
              <w:t>__________</w:t>
            </w:r>
            <w:r w:rsidRPr="00E36991">
              <w:rPr>
                <w:rFonts w:asciiTheme="majorHAnsi" w:hAnsiTheme="majorHAnsi"/>
                <w:sz w:val="20"/>
                <w:szCs w:val="20"/>
              </w:rPr>
              <w:t>_________</w:t>
            </w:r>
          </w:p>
          <w:p w14:paraId="3032CE21" w14:textId="77777777" w:rsidR="000164A4" w:rsidRDefault="000164A4" w:rsidP="000164A4">
            <w:pPr>
              <w:rPr>
                <w:rFonts w:asciiTheme="majorHAnsi" w:hAnsiTheme="majorHAnsi"/>
                <w:sz w:val="20"/>
                <w:szCs w:val="20"/>
              </w:rPr>
            </w:pPr>
            <w:r w:rsidRPr="00E36991">
              <w:rPr>
                <w:rFonts w:asciiTheme="majorHAnsi" w:hAnsiTheme="majorHAnsi"/>
                <w:sz w:val="20"/>
                <w:szCs w:val="20"/>
              </w:rPr>
              <w:t>(</w:t>
            </w:r>
            <w:proofErr w:type="gramStart"/>
            <w:r w:rsidRPr="00E36991">
              <w:rPr>
                <w:rFonts w:asciiTheme="majorHAnsi" w:hAnsiTheme="majorHAnsi"/>
                <w:sz w:val="20"/>
                <w:szCs w:val="20"/>
              </w:rPr>
              <w:t>note</w:t>
            </w:r>
            <w:proofErr w:type="gramEnd"/>
            <w:r w:rsidRPr="00E36991">
              <w:rPr>
                <w:rFonts w:asciiTheme="majorHAnsi" w:hAnsiTheme="majorHAnsi"/>
                <w:sz w:val="20"/>
                <w:szCs w:val="20"/>
              </w:rPr>
              <w:t>, this is required by our existing BAA)</w:t>
            </w:r>
          </w:p>
        </w:tc>
        <w:tc>
          <w:tcPr>
            <w:tcW w:w="1242" w:type="dxa"/>
            <w:shd w:val="clear" w:color="auto" w:fill="999999"/>
          </w:tcPr>
          <w:p w14:paraId="281A9444" w14:textId="77777777" w:rsidR="000164A4" w:rsidRDefault="000164A4" w:rsidP="005C297C">
            <w:pPr>
              <w:jc w:val="center"/>
              <w:rPr>
                <w:rFonts w:asciiTheme="majorHAnsi" w:hAnsiTheme="majorHAnsi"/>
                <w:sz w:val="20"/>
                <w:szCs w:val="20"/>
              </w:rPr>
            </w:pPr>
          </w:p>
        </w:tc>
      </w:tr>
      <w:tr w:rsidR="000164A4" w14:paraId="2EA62835" w14:textId="77777777" w:rsidTr="000164A4">
        <w:tc>
          <w:tcPr>
            <w:tcW w:w="612" w:type="dxa"/>
          </w:tcPr>
          <w:p w14:paraId="659A421D" w14:textId="77777777" w:rsidR="000164A4" w:rsidRDefault="000164A4" w:rsidP="005C297C">
            <w:pPr>
              <w:jc w:val="center"/>
              <w:rPr>
                <w:rFonts w:asciiTheme="majorHAnsi" w:hAnsiTheme="majorHAnsi"/>
                <w:sz w:val="20"/>
                <w:szCs w:val="20"/>
              </w:rPr>
            </w:pPr>
            <w:r>
              <w:rPr>
                <w:rFonts w:asciiTheme="majorHAnsi" w:hAnsiTheme="majorHAnsi"/>
                <w:sz w:val="20"/>
                <w:szCs w:val="20"/>
              </w:rPr>
              <w:t>7.</w:t>
            </w:r>
          </w:p>
        </w:tc>
        <w:tc>
          <w:tcPr>
            <w:tcW w:w="8208" w:type="dxa"/>
          </w:tcPr>
          <w:p w14:paraId="69E7500A" w14:textId="77777777" w:rsidR="000164A4" w:rsidRDefault="000164A4" w:rsidP="005C297C">
            <w:pPr>
              <w:rPr>
                <w:rFonts w:asciiTheme="majorHAnsi" w:hAnsiTheme="majorHAnsi"/>
                <w:sz w:val="20"/>
                <w:szCs w:val="20"/>
              </w:rPr>
            </w:pPr>
            <w:r w:rsidRPr="00E36991">
              <w:rPr>
                <w:rFonts w:asciiTheme="majorHAnsi" w:hAnsiTheme="majorHAnsi"/>
                <w:sz w:val="20"/>
                <w:szCs w:val="20"/>
              </w:rPr>
              <w:t>If the answer to Question 2 is “yes”, have you validated that the subcontractors have a HIPAA privacy and security program to mitigate the risk of inappropriate disclosure of PHI?</w:t>
            </w:r>
          </w:p>
        </w:tc>
        <w:tc>
          <w:tcPr>
            <w:tcW w:w="1242" w:type="dxa"/>
            <w:tcBorders>
              <w:bottom w:val="single" w:sz="4" w:space="0" w:color="auto"/>
            </w:tcBorders>
          </w:tcPr>
          <w:p w14:paraId="69F672FC" w14:textId="77777777" w:rsidR="000164A4" w:rsidRDefault="000164A4" w:rsidP="005C297C">
            <w:pPr>
              <w:jc w:val="center"/>
              <w:rPr>
                <w:rFonts w:asciiTheme="majorHAnsi" w:hAnsiTheme="majorHAnsi"/>
                <w:sz w:val="20"/>
                <w:szCs w:val="20"/>
              </w:rPr>
            </w:pPr>
            <w:r w:rsidRPr="006A1BE9">
              <w:rPr>
                <w:rFonts w:ascii="Arial" w:hAnsi="Arial" w:cs="Arial"/>
                <w:sz w:val="36"/>
                <w:szCs w:val="36"/>
              </w:rPr>
              <w:t>□</w:t>
            </w:r>
            <w:r w:rsidRPr="006A1BE9">
              <w:rPr>
                <w:rFonts w:ascii="Arial" w:hAnsi="Arial" w:cs="Arial"/>
                <w:sz w:val="16"/>
                <w:szCs w:val="16"/>
              </w:rPr>
              <w:t>Yes</w:t>
            </w:r>
            <w:r>
              <w:rPr>
                <w:rFonts w:ascii="Arial" w:hAnsi="Arial" w:cs="Arial"/>
                <w:sz w:val="16"/>
                <w:szCs w:val="16"/>
              </w:rPr>
              <w:t xml:space="preserve"> </w:t>
            </w:r>
            <w:r w:rsidRPr="006A1BE9">
              <w:rPr>
                <w:rFonts w:ascii="Arial" w:hAnsi="Arial" w:cs="Arial"/>
                <w:sz w:val="36"/>
                <w:szCs w:val="36"/>
              </w:rPr>
              <w:t>□</w:t>
            </w:r>
            <w:r w:rsidRPr="006A1BE9">
              <w:rPr>
                <w:rFonts w:ascii="Arial" w:hAnsi="Arial" w:cs="Arial"/>
                <w:sz w:val="16"/>
                <w:szCs w:val="16"/>
              </w:rPr>
              <w:t>No</w:t>
            </w:r>
          </w:p>
        </w:tc>
      </w:tr>
      <w:tr w:rsidR="000164A4" w14:paraId="01BDF8AF" w14:textId="77777777" w:rsidTr="000164A4">
        <w:tc>
          <w:tcPr>
            <w:tcW w:w="612" w:type="dxa"/>
          </w:tcPr>
          <w:p w14:paraId="376139FE" w14:textId="77777777" w:rsidR="000164A4" w:rsidRDefault="000164A4" w:rsidP="005C297C">
            <w:pPr>
              <w:jc w:val="center"/>
              <w:rPr>
                <w:rFonts w:asciiTheme="majorHAnsi" w:hAnsiTheme="majorHAnsi"/>
                <w:sz w:val="20"/>
                <w:szCs w:val="20"/>
              </w:rPr>
            </w:pPr>
            <w:r>
              <w:rPr>
                <w:rFonts w:asciiTheme="majorHAnsi" w:hAnsiTheme="majorHAnsi"/>
                <w:sz w:val="20"/>
                <w:szCs w:val="20"/>
              </w:rPr>
              <w:t>8</w:t>
            </w:r>
            <w:r>
              <w:rPr>
                <w:rFonts w:asciiTheme="majorHAnsi" w:hAnsiTheme="majorHAnsi"/>
                <w:sz w:val="20"/>
                <w:szCs w:val="20"/>
              </w:rPr>
              <w:t>.</w:t>
            </w:r>
          </w:p>
        </w:tc>
        <w:tc>
          <w:tcPr>
            <w:tcW w:w="8208" w:type="dxa"/>
          </w:tcPr>
          <w:p w14:paraId="27FA9CB7" w14:textId="77777777" w:rsidR="000164A4" w:rsidRPr="00E36991" w:rsidRDefault="000164A4" w:rsidP="000164A4">
            <w:pPr>
              <w:rPr>
                <w:rFonts w:asciiTheme="majorHAnsi" w:hAnsiTheme="majorHAnsi"/>
                <w:sz w:val="20"/>
                <w:szCs w:val="20"/>
              </w:rPr>
            </w:pPr>
            <w:r>
              <w:rPr>
                <w:rFonts w:asciiTheme="majorHAnsi" w:hAnsiTheme="majorHAnsi"/>
                <w:sz w:val="20"/>
                <w:szCs w:val="20"/>
              </w:rPr>
              <w:t>If the answer to Question 7</w:t>
            </w:r>
            <w:r w:rsidRPr="00E36991">
              <w:rPr>
                <w:rFonts w:asciiTheme="majorHAnsi" w:hAnsiTheme="majorHAnsi"/>
                <w:sz w:val="20"/>
                <w:szCs w:val="20"/>
              </w:rPr>
              <w:t xml:space="preserve"> is “no”, please list the date by which you will validate that subcontractors have implemented a HIPAA privacy and security program to mitigate the risk of inappropriate disclosure of PHI:  _____________________________</w:t>
            </w:r>
          </w:p>
          <w:p w14:paraId="545AF158" w14:textId="77777777" w:rsidR="000164A4" w:rsidRDefault="000164A4" w:rsidP="000164A4">
            <w:pPr>
              <w:rPr>
                <w:rFonts w:asciiTheme="majorHAnsi" w:hAnsiTheme="majorHAnsi"/>
                <w:sz w:val="20"/>
                <w:szCs w:val="20"/>
              </w:rPr>
            </w:pPr>
            <w:r w:rsidRPr="00E36991">
              <w:rPr>
                <w:rFonts w:asciiTheme="majorHAnsi" w:hAnsiTheme="majorHAnsi"/>
                <w:sz w:val="20"/>
                <w:szCs w:val="20"/>
              </w:rPr>
              <w:t>(</w:t>
            </w:r>
            <w:proofErr w:type="gramStart"/>
            <w:r w:rsidRPr="00E36991">
              <w:rPr>
                <w:rFonts w:asciiTheme="majorHAnsi" w:hAnsiTheme="majorHAnsi"/>
                <w:sz w:val="20"/>
                <w:szCs w:val="20"/>
              </w:rPr>
              <w:t>note</w:t>
            </w:r>
            <w:proofErr w:type="gramEnd"/>
            <w:r w:rsidRPr="00E36991">
              <w:rPr>
                <w:rFonts w:asciiTheme="majorHAnsi" w:hAnsiTheme="majorHAnsi"/>
                <w:sz w:val="20"/>
                <w:szCs w:val="20"/>
              </w:rPr>
              <w:t>, this is required by our existing BAA)</w:t>
            </w:r>
          </w:p>
        </w:tc>
        <w:tc>
          <w:tcPr>
            <w:tcW w:w="1242" w:type="dxa"/>
            <w:shd w:val="clear" w:color="auto" w:fill="999999"/>
          </w:tcPr>
          <w:p w14:paraId="3FE9A724" w14:textId="77777777" w:rsidR="000164A4" w:rsidRDefault="000164A4" w:rsidP="005C297C">
            <w:pPr>
              <w:jc w:val="center"/>
              <w:rPr>
                <w:rFonts w:asciiTheme="majorHAnsi" w:hAnsiTheme="majorHAnsi"/>
                <w:sz w:val="20"/>
                <w:szCs w:val="20"/>
              </w:rPr>
            </w:pPr>
          </w:p>
        </w:tc>
      </w:tr>
    </w:tbl>
    <w:p w14:paraId="6FF9F490" w14:textId="77777777" w:rsidR="00555231" w:rsidRPr="00E36991" w:rsidRDefault="00555231">
      <w:pPr>
        <w:rPr>
          <w:rFonts w:asciiTheme="majorHAnsi" w:hAnsiTheme="majorHAnsi"/>
          <w:sz w:val="20"/>
          <w:szCs w:val="20"/>
        </w:rPr>
      </w:pPr>
    </w:p>
    <w:p w14:paraId="632831D9" w14:textId="77777777" w:rsidR="00E36991" w:rsidRPr="00E36991" w:rsidRDefault="00E36991">
      <w:pPr>
        <w:rPr>
          <w:rFonts w:asciiTheme="majorHAnsi" w:hAnsiTheme="majorHAnsi"/>
          <w:sz w:val="20"/>
          <w:szCs w:val="20"/>
        </w:rPr>
      </w:pPr>
      <w:r w:rsidRPr="00E36991">
        <w:rPr>
          <w:rFonts w:asciiTheme="majorHAnsi" w:hAnsiTheme="majorHAnsi"/>
          <w:sz w:val="20"/>
          <w:szCs w:val="20"/>
        </w:rPr>
        <w:t xml:space="preserve">I understand that </w:t>
      </w:r>
      <w:r w:rsidRPr="00E36991">
        <w:rPr>
          <w:rFonts w:asciiTheme="majorHAnsi" w:hAnsiTheme="majorHAnsi"/>
          <w:b/>
          <w:sz w:val="20"/>
          <w:szCs w:val="20"/>
        </w:rPr>
        <w:t>[COVERED ENTITY]</w:t>
      </w:r>
      <w:r w:rsidRPr="00E36991">
        <w:rPr>
          <w:rFonts w:asciiTheme="majorHAnsi" w:hAnsiTheme="majorHAnsi"/>
          <w:sz w:val="20"/>
          <w:szCs w:val="20"/>
        </w:rPr>
        <w:t xml:space="preserve"> will rely on the representations made in this document</w:t>
      </w:r>
      <w:r w:rsidR="000164A4">
        <w:rPr>
          <w:rFonts w:asciiTheme="majorHAnsi" w:hAnsiTheme="majorHAnsi"/>
          <w:sz w:val="20"/>
          <w:szCs w:val="20"/>
        </w:rPr>
        <w:t xml:space="preserve"> to demonstrate its compliance with the HIPAA Privacy and Security Regulations as amended</w:t>
      </w:r>
      <w:r w:rsidRPr="00E36991">
        <w:rPr>
          <w:rFonts w:asciiTheme="majorHAnsi" w:hAnsiTheme="majorHAnsi"/>
          <w:sz w:val="20"/>
          <w:szCs w:val="20"/>
        </w:rPr>
        <w:t>.</w:t>
      </w:r>
    </w:p>
    <w:p w14:paraId="180D3437" w14:textId="77777777" w:rsidR="00E36991" w:rsidRDefault="00E36991">
      <w:pPr>
        <w:rPr>
          <w:rFonts w:asciiTheme="majorHAnsi" w:hAnsiTheme="majorHAnsi"/>
          <w:sz w:val="20"/>
          <w:szCs w:val="20"/>
        </w:rPr>
      </w:pPr>
    </w:p>
    <w:p w14:paraId="4D98E86A" w14:textId="77777777" w:rsidR="000164A4" w:rsidRPr="00E36991" w:rsidRDefault="000164A4">
      <w:pPr>
        <w:rPr>
          <w:rFonts w:asciiTheme="majorHAnsi" w:hAnsiTheme="majorHAnsi"/>
          <w:sz w:val="20"/>
          <w:szCs w:val="20"/>
        </w:rPr>
      </w:pPr>
    </w:p>
    <w:p w14:paraId="7E18FA74" w14:textId="77777777" w:rsidR="00E36991" w:rsidRPr="00E36991" w:rsidRDefault="00E36991">
      <w:pPr>
        <w:rPr>
          <w:rFonts w:asciiTheme="majorHAnsi" w:hAnsiTheme="majorHAnsi"/>
          <w:sz w:val="20"/>
          <w:szCs w:val="20"/>
        </w:rPr>
      </w:pPr>
      <w:r w:rsidRPr="00E36991">
        <w:rPr>
          <w:rFonts w:asciiTheme="majorHAnsi" w:hAnsiTheme="majorHAnsi"/>
          <w:sz w:val="20"/>
          <w:szCs w:val="20"/>
        </w:rPr>
        <w:t>Company:  ______________________________________________</w:t>
      </w:r>
    </w:p>
    <w:p w14:paraId="1F4D2D14" w14:textId="77777777" w:rsidR="00E36991" w:rsidRPr="00E36991" w:rsidRDefault="00E36991">
      <w:pPr>
        <w:rPr>
          <w:rFonts w:asciiTheme="majorHAnsi" w:hAnsiTheme="majorHAnsi"/>
          <w:sz w:val="20"/>
          <w:szCs w:val="20"/>
        </w:rPr>
      </w:pPr>
    </w:p>
    <w:p w14:paraId="6EC71255" w14:textId="77777777" w:rsidR="00E36991" w:rsidRPr="00E36991" w:rsidRDefault="00E36991" w:rsidP="00E36991">
      <w:pPr>
        <w:tabs>
          <w:tab w:val="left" w:pos="6480"/>
        </w:tabs>
        <w:rPr>
          <w:rFonts w:asciiTheme="majorHAnsi" w:hAnsiTheme="majorHAnsi"/>
          <w:sz w:val="20"/>
          <w:szCs w:val="20"/>
        </w:rPr>
      </w:pPr>
    </w:p>
    <w:p w14:paraId="66173E50" w14:textId="77777777" w:rsidR="00E36991" w:rsidRPr="00E36991" w:rsidRDefault="00E36991" w:rsidP="00E36991">
      <w:pPr>
        <w:tabs>
          <w:tab w:val="left" w:pos="6480"/>
        </w:tabs>
        <w:rPr>
          <w:rFonts w:asciiTheme="majorHAnsi" w:hAnsiTheme="majorHAnsi"/>
          <w:sz w:val="20"/>
          <w:szCs w:val="20"/>
        </w:rPr>
      </w:pPr>
    </w:p>
    <w:p w14:paraId="24BE7195" w14:textId="77777777" w:rsidR="00E36991" w:rsidRPr="00E36991" w:rsidRDefault="00E36991" w:rsidP="000164A4">
      <w:pPr>
        <w:tabs>
          <w:tab w:val="left" w:pos="7110"/>
        </w:tabs>
        <w:rPr>
          <w:rFonts w:asciiTheme="majorHAnsi" w:hAnsiTheme="majorHAnsi"/>
          <w:sz w:val="20"/>
          <w:szCs w:val="20"/>
        </w:rPr>
      </w:pPr>
      <w:r w:rsidRPr="00E36991">
        <w:rPr>
          <w:rFonts w:asciiTheme="majorHAnsi" w:hAnsiTheme="majorHAnsi"/>
          <w:sz w:val="20"/>
          <w:szCs w:val="20"/>
        </w:rPr>
        <w:t>__________________________________</w:t>
      </w:r>
      <w:r>
        <w:rPr>
          <w:rFonts w:asciiTheme="majorHAnsi" w:hAnsiTheme="majorHAnsi"/>
          <w:sz w:val="20"/>
          <w:szCs w:val="20"/>
        </w:rPr>
        <w:tab/>
        <w:t>___</w:t>
      </w:r>
      <w:r w:rsidRPr="00E36991">
        <w:rPr>
          <w:rFonts w:asciiTheme="majorHAnsi" w:hAnsiTheme="majorHAnsi"/>
          <w:sz w:val="20"/>
          <w:szCs w:val="20"/>
        </w:rPr>
        <w:t>________________</w:t>
      </w:r>
    </w:p>
    <w:p w14:paraId="391837E6" w14:textId="77777777" w:rsidR="00E36991" w:rsidRPr="00E36991" w:rsidRDefault="00E36991" w:rsidP="000164A4">
      <w:pPr>
        <w:tabs>
          <w:tab w:val="left" w:pos="7110"/>
        </w:tabs>
        <w:rPr>
          <w:rFonts w:asciiTheme="majorHAnsi" w:hAnsiTheme="majorHAnsi"/>
          <w:sz w:val="20"/>
          <w:szCs w:val="20"/>
        </w:rPr>
      </w:pPr>
      <w:r w:rsidRPr="00E36991">
        <w:rPr>
          <w:rFonts w:asciiTheme="majorHAnsi" w:hAnsiTheme="majorHAnsi"/>
          <w:sz w:val="20"/>
          <w:szCs w:val="20"/>
        </w:rPr>
        <w:t>Signature</w:t>
      </w:r>
      <w:r w:rsidRPr="00E36991">
        <w:rPr>
          <w:rFonts w:asciiTheme="majorHAnsi" w:hAnsiTheme="majorHAnsi"/>
          <w:sz w:val="20"/>
          <w:szCs w:val="20"/>
        </w:rPr>
        <w:tab/>
        <w:t>Date</w:t>
      </w:r>
    </w:p>
    <w:p w14:paraId="71253311" w14:textId="77777777" w:rsidR="00E36991" w:rsidRPr="00E36991" w:rsidRDefault="00E36991">
      <w:pPr>
        <w:rPr>
          <w:rFonts w:asciiTheme="majorHAnsi" w:hAnsiTheme="majorHAnsi"/>
          <w:sz w:val="20"/>
          <w:szCs w:val="20"/>
        </w:rPr>
      </w:pPr>
    </w:p>
    <w:p w14:paraId="3B24FC13" w14:textId="77777777" w:rsidR="00E36991" w:rsidRPr="00E36991" w:rsidRDefault="00E36991">
      <w:pPr>
        <w:rPr>
          <w:rFonts w:asciiTheme="majorHAnsi" w:hAnsiTheme="majorHAnsi"/>
          <w:sz w:val="20"/>
          <w:szCs w:val="20"/>
        </w:rPr>
      </w:pPr>
      <w:r w:rsidRPr="00E36991">
        <w:rPr>
          <w:rFonts w:asciiTheme="majorHAnsi" w:hAnsiTheme="majorHAnsi"/>
          <w:sz w:val="20"/>
          <w:szCs w:val="20"/>
        </w:rPr>
        <w:t>__</w:t>
      </w:r>
      <w:r>
        <w:rPr>
          <w:rFonts w:asciiTheme="majorHAnsi" w:hAnsiTheme="majorHAnsi"/>
          <w:sz w:val="20"/>
          <w:szCs w:val="20"/>
        </w:rPr>
        <w:t>_____________________________</w:t>
      </w:r>
      <w:r w:rsidRPr="00E36991">
        <w:rPr>
          <w:rFonts w:asciiTheme="majorHAnsi" w:hAnsiTheme="majorHAnsi"/>
          <w:sz w:val="20"/>
          <w:szCs w:val="20"/>
        </w:rPr>
        <w:t>___</w:t>
      </w:r>
    </w:p>
    <w:p w14:paraId="14E74A22" w14:textId="77777777" w:rsidR="00E36991" w:rsidRPr="00E36991" w:rsidRDefault="00E36991">
      <w:pPr>
        <w:rPr>
          <w:rFonts w:asciiTheme="majorHAnsi" w:hAnsiTheme="majorHAnsi"/>
          <w:sz w:val="20"/>
          <w:szCs w:val="20"/>
        </w:rPr>
      </w:pPr>
      <w:r w:rsidRPr="00E36991">
        <w:rPr>
          <w:rFonts w:asciiTheme="majorHAnsi" w:hAnsiTheme="majorHAnsi"/>
          <w:sz w:val="20"/>
          <w:szCs w:val="20"/>
        </w:rPr>
        <w:t>Printed Name</w:t>
      </w:r>
    </w:p>
    <w:p w14:paraId="0813BD0B" w14:textId="77777777" w:rsidR="00E36991" w:rsidRPr="00E36991" w:rsidRDefault="00E36991">
      <w:pPr>
        <w:rPr>
          <w:rFonts w:asciiTheme="majorHAnsi" w:hAnsiTheme="majorHAnsi"/>
          <w:sz w:val="20"/>
          <w:szCs w:val="20"/>
        </w:rPr>
      </w:pPr>
    </w:p>
    <w:p w14:paraId="7847F56E" w14:textId="77777777" w:rsidR="00E36991" w:rsidRPr="00E36991" w:rsidRDefault="00E36991" w:rsidP="00E36991">
      <w:pPr>
        <w:rPr>
          <w:rFonts w:asciiTheme="majorHAnsi" w:hAnsiTheme="majorHAnsi"/>
          <w:sz w:val="20"/>
          <w:szCs w:val="20"/>
        </w:rPr>
      </w:pPr>
      <w:r>
        <w:rPr>
          <w:rFonts w:asciiTheme="majorHAnsi" w:hAnsiTheme="majorHAnsi"/>
          <w:sz w:val="20"/>
          <w:szCs w:val="20"/>
        </w:rPr>
        <w:t>_____</w:t>
      </w:r>
      <w:r w:rsidRPr="00E36991">
        <w:rPr>
          <w:rFonts w:asciiTheme="majorHAnsi" w:hAnsiTheme="majorHAnsi"/>
          <w:sz w:val="20"/>
          <w:szCs w:val="20"/>
        </w:rPr>
        <w:t>______________________________</w:t>
      </w:r>
    </w:p>
    <w:p w14:paraId="7B9F8421" w14:textId="77777777" w:rsidR="00E36991" w:rsidRPr="00E36991" w:rsidRDefault="00E36991" w:rsidP="00E36991">
      <w:pPr>
        <w:rPr>
          <w:rFonts w:asciiTheme="majorHAnsi" w:hAnsiTheme="majorHAnsi"/>
          <w:sz w:val="20"/>
          <w:szCs w:val="20"/>
        </w:rPr>
      </w:pPr>
      <w:r>
        <w:rPr>
          <w:rFonts w:asciiTheme="majorHAnsi" w:hAnsiTheme="majorHAnsi"/>
          <w:sz w:val="20"/>
          <w:szCs w:val="20"/>
        </w:rPr>
        <w:t>Title</w:t>
      </w:r>
    </w:p>
    <w:p w14:paraId="319CD9E7" w14:textId="77777777" w:rsidR="00E36991" w:rsidRPr="00E36991" w:rsidRDefault="00E36991">
      <w:pPr>
        <w:rPr>
          <w:rFonts w:asciiTheme="majorHAnsi" w:hAnsiTheme="majorHAnsi"/>
          <w:sz w:val="20"/>
          <w:szCs w:val="20"/>
        </w:rPr>
      </w:pPr>
    </w:p>
    <w:sectPr w:rsidR="00E36991" w:rsidRPr="00E36991" w:rsidSect="000164A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150715" w14:textId="77777777" w:rsidR="00E36991" w:rsidRDefault="00E36991" w:rsidP="00555231">
      <w:r>
        <w:separator/>
      </w:r>
    </w:p>
  </w:endnote>
  <w:endnote w:type="continuationSeparator" w:id="0">
    <w:p w14:paraId="2D650710" w14:textId="77777777" w:rsidR="00E36991" w:rsidRDefault="00E36991" w:rsidP="00555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604CC1" w14:textId="77777777" w:rsidR="00E36991" w:rsidRDefault="00E36991" w:rsidP="00555231">
      <w:r>
        <w:separator/>
      </w:r>
    </w:p>
  </w:footnote>
  <w:footnote w:type="continuationSeparator" w:id="0">
    <w:p w14:paraId="39DA0B32" w14:textId="77777777" w:rsidR="00E36991" w:rsidRDefault="00E36991" w:rsidP="0055523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D0AA3" w14:textId="77777777" w:rsidR="00E36991" w:rsidRPr="00E36991" w:rsidRDefault="00E36991" w:rsidP="00E36991">
    <w:pPr>
      <w:pStyle w:val="Header"/>
      <w:jc w:val="center"/>
      <w:rPr>
        <w:rFonts w:asciiTheme="majorHAnsi" w:hAnsiTheme="majorHAnsi"/>
        <w:b/>
      </w:rPr>
    </w:pPr>
    <w:r w:rsidRPr="00E36991">
      <w:rPr>
        <w:rFonts w:asciiTheme="majorHAnsi" w:hAnsiTheme="majorHAnsi"/>
        <w:b/>
      </w:rPr>
      <w:t>[COVERED ENTITY]</w:t>
    </w:r>
  </w:p>
  <w:p w14:paraId="662DD6C5" w14:textId="77777777" w:rsidR="00E36991" w:rsidRPr="00E36991" w:rsidRDefault="00E36991" w:rsidP="00E36991">
    <w:pPr>
      <w:pStyle w:val="Header"/>
      <w:jc w:val="center"/>
      <w:rPr>
        <w:b/>
      </w:rPr>
    </w:pPr>
    <w:r w:rsidRPr="00E36991">
      <w:rPr>
        <w:rFonts w:asciiTheme="majorHAnsi" w:hAnsiTheme="majorHAnsi"/>
        <w:b/>
      </w:rPr>
      <w:t>Business Associate Disclosure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231"/>
    <w:rsid w:val="000164A4"/>
    <w:rsid w:val="00555231"/>
    <w:rsid w:val="00644177"/>
    <w:rsid w:val="006E130B"/>
    <w:rsid w:val="00760E0C"/>
    <w:rsid w:val="00E369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C06EF1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5231"/>
    <w:pPr>
      <w:tabs>
        <w:tab w:val="center" w:pos="4320"/>
        <w:tab w:val="right" w:pos="8640"/>
      </w:tabs>
    </w:pPr>
  </w:style>
  <w:style w:type="character" w:customStyle="1" w:styleId="HeaderChar">
    <w:name w:val="Header Char"/>
    <w:basedOn w:val="DefaultParagraphFont"/>
    <w:link w:val="Header"/>
    <w:uiPriority w:val="99"/>
    <w:rsid w:val="00555231"/>
  </w:style>
  <w:style w:type="paragraph" w:styleId="Footer">
    <w:name w:val="footer"/>
    <w:basedOn w:val="Normal"/>
    <w:link w:val="FooterChar"/>
    <w:uiPriority w:val="99"/>
    <w:unhideWhenUsed/>
    <w:rsid w:val="00555231"/>
    <w:pPr>
      <w:tabs>
        <w:tab w:val="center" w:pos="4320"/>
        <w:tab w:val="right" w:pos="8640"/>
      </w:tabs>
    </w:pPr>
  </w:style>
  <w:style w:type="character" w:customStyle="1" w:styleId="FooterChar">
    <w:name w:val="Footer Char"/>
    <w:basedOn w:val="DefaultParagraphFont"/>
    <w:link w:val="Footer"/>
    <w:uiPriority w:val="99"/>
    <w:rsid w:val="00555231"/>
  </w:style>
  <w:style w:type="table" w:styleId="TableGrid">
    <w:name w:val="Table Grid"/>
    <w:basedOn w:val="TableNormal"/>
    <w:uiPriority w:val="59"/>
    <w:rsid w:val="00E369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5231"/>
    <w:pPr>
      <w:tabs>
        <w:tab w:val="center" w:pos="4320"/>
        <w:tab w:val="right" w:pos="8640"/>
      </w:tabs>
    </w:pPr>
  </w:style>
  <w:style w:type="character" w:customStyle="1" w:styleId="HeaderChar">
    <w:name w:val="Header Char"/>
    <w:basedOn w:val="DefaultParagraphFont"/>
    <w:link w:val="Header"/>
    <w:uiPriority w:val="99"/>
    <w:rsid w:val="00555231"/>
  </w:style>
  <w:style w:type="paragraph" w:styleId="Footer">
    <w:name w:val="footer"/>
    <w:basedOn w:val="Normal"/>
    <w:link w:val="FooterChar"/>
    <w:uiPriority w:val="99"/>
    <w:unhideWhenUsed/>
    <w:rsid w:val="00555231"/>
    <w:pPr>
      <w:tabs>
        <w:tab w:val="center" w:pos="4320"/>
        <w:tab w:val="right" w:pos="8640"/>
      </w:tabs>
    </w:pPr>
  </w:style>
  <w:style w:type="character" w:customStyle="1" w:styleId="FooterChar">
    <w:name w:val="Footer Char"/>
    <w:basedOn w:val="DefaultParagraphFont"/>
    <w:link w:val="Footer"/>
    <w:uiPriority w:val="99"/>
    <w:rsid w:val="00555231"/>
  </w:style>
  <w:style w:type="table" w:styleId="TableGrid">
    <w:name w:val="Table Grid"/>
    <w:basedOn w:val="TableNormal"/>
    <w:uiPriority w:val="59"/>
    <w:rsid w:val="00E369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342</Words>
  <Characters>1956</Characters>
  <Application>Microsoft Macintosh Word</Application>
  <DocSecurity>0</DocSecurity>
  <Lines>16</Lines>
  <Paragraphs>4</Paragraphs>
  <ScaleCrop>false</ScaleCrop>
  <Company/>
  <LinksUpToDate>false</LinksUpToDate>
  <CharactersWithSpaces>2294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Darrell Contreras</dc:creator>
  <cp:keywords/>
  <dc:description/>
  <cp:lastModifiedBy>Darrell Contreras</cp:lastModifiedBy>
  <cp:revision>2</cp:revision>
  <dcterms:created xsi:type="dcterms:W3CDTF">2014-02-17T21:53:00Z</dcterms:created>
  <dcterms:modified xsi:type="dcterms:W3CDTF">2014-02-17T22:22:00Z</dcterms:modified>
</cp:coreProperties>
</file>