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B1B" w:rsidRDefault="00C93B1B" w:rsidP="00C93B1B">
      <w:pPr>
        <w:widowControl w:val="0"/>
        <w:jc w:val="center"/>
        <w:rPr>
          <w:sz w:val="28"/>
          <w:szCs w:val="28"/>
        </w:rPr>
      </w:pPr>
      <w:r>
        <w:rPr>
          <w:color w:val="FF0000"/>
          <w:sz w:val="28"/>
          <w:szCs w:val="28"/>
        </w:rPr>
        <w:t>Prices</w:t>
      </w:r>
    </w:p>
    <w:p w:rsidR="00C93B1B" w:rsidRPr="00C93B1B" w:rsidRDefault="00C93B1B" w:rsidP="00C93B1B">
      <w:pPr>
        <w:widowControl w:val="0"/>
        <w:jc w:val="center"/>
        <w:rPr>
          <w:sz w:val="18"/>
          <w:szCs w:val="18"/>
        </w:rPr>
      </w:pPr>
      <w:r w:rsidRPr="00C93B1B">
        <w:rPr>
          <w:sz w:val="18"/>
          <w:szCs w:val="18"/>
        </w:rPr>
        <w:t> </w:t>
      </w:r>
    </w:p>
    <w:p w:rsidR="00C93B1B" w:rsidRPr="00C93B1B" w:rsidRDefault="00C93B1B" w:rsidP="00C93B1B">
      <w:pPr>
        <w:widowControl w:val="0"/>
        <w:rPr>
          <w:sz w:val="18"/>
          <w:szCs w:val="18"/>
        </w:rPr>
      </w:pPr>
      <w:r w:rsidRPr="00C93B1B">
        <w:rPr>
          <w:sz w:val="18"/>
          <w:szCs w:val="18"/>
        </w:rPr>
        <w:t>This list cancels all previous lists and quotes.  All prices are F.O.B. Crumpler, NC, 28617.  All prices are subject to change without notice.  We will do everything possible to assure you receive everything on your order.  However, inclement weather, inventory changes, crop failures or any other conditions beyond our control may cause delays or changes in your acknowledged order.</w:t>
      </w:r>
    </w:p>
    <w:p w:rsidR="00C93B1B" w:rsidRDefault="00C93B1B" w:rsidP="00C93B1B">
      <w:pPr>
        <w:widowControl w:val="0"/>
        <w:jc w:val="center"/>
      </w:pPr>
      <w:r>
        <w:rPr>
          <w:color w:val="FF0000"/>
          <w:sz w:val="28"/>
          <w:szCs w:val="28"/>
        </w:rPr>
        <w:t>Cancellations</w:t>
      </w:r>
      <w:r>
        <w:t> </w:t>
      </w:r>
    </w:p>
    <w:p w:rsidR="00C93B1B" w:rsidRDefault="00C93B1B" w:rsidP="00C93B1B">
      <w:pPr>
        <w:widowControl w:val="0"/>
      </w:pPr>
      <w:r w:rsidRPr="00C93B1B">
        <w:rPr>
          <w:b/>
          <w:bCs/>
          <w:sz w:val="18"/>
          <w:szCs w:val="18"/>
        </w:rPr>
        <w:t>ABSOLUTELY NO CANCELLATION WILL BE ACCEPTED AFTER STOCK HAS BEEN DUG OR CUT &amp; DEPOSITS WILL NOT BE REFUNDED.</w:t>
      </w:r>
      <w:r>
        <w:t> </w:t>
      </w:r>
    </w:p>
    <w:p w:rsidR="00C93B1B" w:rsidRDefault="00C93B1B" w:rsidP="00C93B1B">
      <w:pPr>
        <w:widowControl w:val="0"/>
        <w:jc w:val="center"/>
      </w:pPr>
      <w:r>
        <w:rPr>
          <w:color w:val="FF0000"/>
          <w:sz w:val="28"/>
          <w:szCs w:val="28"/>
        </w:rPr>
        <w:t>Terms</w:t>
      </w:r>
      <w:r>
        <w:t> </w:t>
      </w:r>
    </w:p>
    <w:p w:rsidR="00C93B1B" w:rsidRPr="00C93B1B" w:rsidRDefault="00C93B1B" w:rsidP="00C93B1B">
      <w:pPr>
        <w:widowControl w:val="0"/>
        <w:rPr>
          <w:b/>
          <w:bCs/>
          <w:sz w:val="18"/>
          <w:szCs w:val="18"/>
        </w:rPr>
      </w:pPr>
      <w:r w:rsidRPr="00C93B1B">
        <w:rPr>
          <w:b/>
          <w:bCs/>
          <w:sz w:val="18"/>
          <w:szCs w:val="18"/>
        </w:rPr>
        <w:t>ALL FIRST TIME ORDERS ARE C.O.D.</w:t>
      </w:r>
    </w:p>
    <w:p w:rsidR="00C93B1B" w:rsidRPr="00C93B1B" w:rsidRDefault="00C93B1B" w:rsidP="00C93B1B">
      <w:pPr>
        <w:widowControl w:val="0"/>
        <w:rPr>
          <w:sz w:val="18"/>
          <w:szCs w:val="18"/>
        </w:rPr>
      </w:pPr>
      <w:r w:rsidRPr="00C93B1B">
        <w:rPr>
          <w:sz w:val="18"/>
          <w:szCs w:val="18"/>
        </w:rPr>
        <w:t> </w:t>
      </w:r>
    </w:p>
    <w:p w:rsidR="00C93B1B" w:rsidRPr="00C93B1B" w:rsidRDefault="00C93B1B" w:rsidP="00C93B1B">
      <w:pPr>
        <w:widowControl w:val="0"/>
        <w:rPr>
          <w:sz w:val="18"/>
          <w:szCs w:val="18"/>
        </w:rPr>
      </w:pPr>
      <w:r w:rsidRPr="00C93B1B">
        <w:rPr>
          <w:sz w:val="18"/>
          <w:szCs w:val="18"/>
        </w:rPr>
        <w:t xml:space="preserve">To receive a line of credit, applications must be processed three months prior to shipping.  A personal guarantee must also be signed.  </w:t>
      </w:r>
    </w:p>
    <w:p w:rsidR="00C93B1B" w:rsidRPr="00C93B1B" w:rsidRDefault="00C93B1B" w:rsidP="00C93B1B">
      <w:pPr>
        <w:widowControl w:val="0"/>
        <w:rPr>
          <w:sz w:val="18"/>
          <w:szCs w:val="18"/>
        </w:rPr>
      </w:pPr>
      <w:r w:rsidRPr="00C93B1B">
        <w:rPr>
          <w:sz w:val="18"/>
          <w:szCs w:val="18"/>
        </w:rPr>
        <w:t> </w:t>
      </w:r>
    </w:p>
    <w:p w:rsidR="00C93B1B" w:rsidRPr="00C93B1B" w:rsidRDefault="00C93B1B" w:rsidP="00C93B1B">
      <w:pPr>
        <w:widowControl w:val="0"/>
        <w:rPr>
          <w:sz w:val="18"/>
          <w:szCs w:val="18"/>
        </w:rPr>
      </w:pPr>
      <w:r w:rsidRPr="00C93B1B">
        <w:rPr>
          <w:color w:val="FF0000"/>
          <w:sz w:val="18"/>
          <w:szCs w:val="18"/>
        </w:rPr>
        <w:t xml:space="preserve">CHRISTMAS:  </w:t>
      </w:r>
      <w:r w:rsidRPr="00C93B1B">
        <w:rPr>
          <w:sz w:val="18"/>
          <w:szCs w:val="18"/>
        </w:rPr>
        <w:t xml:space="preserve">Our terms are 25% deposit required by Oct.1 </w:t>
      </w:r>
    </w:p>
    <w:p w:rsidR="00C93B1B" w:rsidRPr="00C93B1B" w:rsidRDefault="00C93B1B" w:rsidP="00C93B1B">
      <w:pPr>
        <w:widowControl w:val="0"/>
        <w:rPr>
          <w:sz w:val="18"/>
          <w:szCs w:val="18"/>
        </w:rPr>
      </w:pPr>
      <w:r w:rsidRPr="00C93B1B">
        <w:rPr>
          <w:sz w:val="18"/>
          <w:szCs w:val="18"/>
        </w:rPr>
        <w:t>Balance due in full at time of delivery.  All other customers will be C.O.D. until credit is established.</w:t>
      </w:r>
    </w:p>
    <w:p w:rsidR="00C93B1B" w:rsidRPr="00C93B1B" w:rsidRDefault="00C93B1B" w:rsidP="00C93B1B">
      <w:pPr>
        <w:widowControl w:val="0"/>
        <w:rPr>
          <w:sz w:val="18"/>
          <w:szCs w:val="18"/>
        </w:rPr>
      </w:pPr>
      <w:r w:rsidRPr="00C93B1B">
        <w:rPr>
          <w:sz w:val="18"/>
          <w:szCs w:val="18"/>
        </w:rPr>
        <w:t> </w:t>
      </w:r>
    </w:p>
    <w:p w:rsidR="00C93B1B" w:rsidRPr="00C93B1B" w:rsidRDefault="00C93B1B" w:rsidP="00C93B1B">
      <w:pPr>
        <w:widowControl w:val="0"/>
        <w:rPr>
          <w:sz w:val="18"/>
          <w:szCs w:val="18"/>
        </w:rPr>
      </w:pPr>
      <w:r w:rsidRPr="00C93B1B">
        <w:rPr>
          <w:color w:val="FF0000"/>
          <w:sz w:val="18"/>
          <w:szCs w:val="18"/>
        </w:rPr>
        <w:t xml:space="preserve">FALL &amp; SPRING:  </w:t>
      </w:r>
      <w:r w:rsidRPr="00C93B1B">
        <w:rPr>
          <w:sz w:val="18"/>
          <w:szCs w:val="18"/>
        </w:rPr>
        <w:t xml:space="preserve">Our terms are Net 30 from the date of shipment to established accounts in good standing.  All other customers will be C.O.D. until credit is established.  </w:t>
      </w:r>
    </w:p>
    <w:p w:rsidR="00C93B1B" w:rsidRPr="00C93B1B" w:rsidRDefault="00C93B1B" w:rsidP="00C93B1B">
      <w:pPr>
        <w:widowControl w:val="0"/>
        <w:rPr>
          <w:sz w:val="18"/>
          <w:szCs w:val="18"/>
        </w:rPr>
      </w:pPr>
      <w:r w:rsidRPr="00C93B1B">
        <w:rPr>
          <w:sz w:val="18"/>
          <w:szCs w:val="18"/>
        </w:rPr>
        <w:t> </w:t>
      </w:r>
    </w:p>
    <w:p w:rsidR="00C93B1B" w:rsidRDefault="00C93B1B" w:rsidP="00C93B1B">
      <w:pPr>
        <w:widowControl w:val="0"/>
      </w:pPr>
      <w:r>
        <w:t> </w:t>
      </w:r>
    </w:p>
    <w:p w:rsidR="00C93B1B" w:rsidRDefault="00C93B1B" w:rsidP="00C93B1B">
      <w:pPr>
        <w:widowControl w:val="0"/>
        <w:rPr>
          <w:i/>
          <w:iCs/>
          <w:color w:val="FF0000"/>
        </w:rPr>
      </w:pPr>
      <w:r>
        <w:rPr>
          <w:i/>
          <w:iCs/>
          <w:color w:val="FF0000"/>
        </w:rPr>
        <w:t xml:space="preserve">Interest charges of one and one-half percent (1 </w:t>
      </w:r>
      <w:r>
        <w:rPr>
          <w:i/>
          <w:iCs/>
          <w:color w:val="FF0000"/>
          <w:sz w:val="16"/>
          <w:szCs w:val="16"/>
        </w:rPr>
        <w:t xml:space="preserve">1/2 </w:t>
      </w:r>
      <w:r>
        <w:rPr>
          <w:i/>
          <w:iCs/>
          <w:color w:val="FF0000"/>
        </w:rPr>
        <w:t>%) per month, which is an annual percentage rate of 18 percent (18%) will accrue on all past due accounts.</w:t>
      </w:r>
    </w:p>
    <w:p w:rsidR="00C93B1B" w:rsidRDefault="00C93B1B" w:rsidP="00C93B1B">
      <w:pPr>
        <w:widowControl w:val="0"/>
        <w:jc w:val="center"/>
        <w:rPr>
          <w:color w:val="FF0000"/>
        </w:rPr>
      </w:pPr>
      <w:r>
        <w:rPr>
          <w:color w:val="FF0000"/>
          <w:sz w:val="28"/>
          <w:szCs w:val="28"/>
        </w:rPr>
        <w:t>Shipping</w:t>
      </w:r>
      <w:r>
        <w:rPr>
          <w:color w:val="FF0000"/>
        </w:rPr>
        <w:t> </w:t>
      </w:r>
    </w:p>
    <w:p w:rsidR="00C93B1B" w:rsidRPr="00C93B1B" w:rsidRDefault="00C93B1B" w:rsidP="00C93B1B">
      <w:pPr>
        <w:widowControl w:val="0"/>
        <w:rPr>
          <w:sz w:val="18"/>
          <w:szCs w:val="18"/>
        </w:rPr>
      </w:pPr>
      <w:r w:rsidRPr="00C93B1B">
        <w:rPr>
          <w:sz w:val="18"/>
          <w:szCs w:val="18"/>
        </w:rPr>
        <w:t xml:space="preserve">All trucking charges are C.O.D. and payable direct to the contract haulers driver, or mailed to Barr Evergreens upon delivery, unless previously arranged to be prepaid.  </w:t>
      </w:r>
    </w:p>
    <w:p w:rsidR="00C93B1B" w:rsidRDefault="00C93B1B" w:rsidP="00C93B1B">
      <w:pPr>
        <w:widowControl w:val="0"/>
      </w:pPr>
      <w:r>
        <w:t> </w:t>
      </w:r>
    </w:p>
    <w:p w:rsidR="00C93B1B" w:rsidRPr="00C93B1B" w:rsidRDefault="00C93B1B" w:rsidP="00C93B1B">
      <w:pPr>
        <w:widowControl w:val="0"/>
        <w:rPr>
          <w:sz w:val="18"/>
          <w:szCs w:val="18"/>
        </w:rPr>
      </w:pPr>
      <w:r>
        <w:rPr>
          <w:color w:val="FF0000"/>
        </w:rPr>
        <w:t xml:space="preserve">Barr Evergreens does not guarantee delivery schedules for partial or full truck load quantities. </w:t>
      </w:r>
      <w:r w:rsidRPr="00C93B1B">
        <w:rPr>
          <w:sz w:val="18"/>
          <w:szCs w:val="18"/>
        </w:rPr>
        <w:t xml:space="preserve">Any disputes over delivery delays or schedules must be reported directly to the trucking company involved.  Most trucking companies allow up to two hours for unloading.  If additional time is required to unload, you may be charged for it at the rate used by the trucking company involved.  You will receive a call from our shipping department approximately 24-hours in advance of delivery.  We also encourage the trucking company drivers to call in advance of delivery, but cannot guarantee these calls.  As always, we strive to keep freight charges as reasonable as possible.  </w:t>
      </w:r>
    </w:p>
    <w:p w:rsidR="00C93B1B" w:rsidRDefault="00C93B1B" w:rsidP="00C93B1B">
      <w:pPr>
        <w:widowControl w:val="0"/>
      </w:pPr>
      <w:r>
        <w:t> </w:t>
      </w:r>
    </w:p>
    <w:p w:rsidR="00C93B1B" w:rsidRDefault="00C93B1B" w:rsidP="00C93B1B">
      <w:pPr>
        <w:widowControl w:val="0"/>
        <w:jc w:val="center"/>
        <w:rPr>
          <w:color w:val="FF0000"/>
          <w:sz w:val="28"/>
          <w:szCs w:val="28"/>
        </w:rPr>
      </w:pPr>
      <w:r>
        <w:rPr>
          <w:color w:val="FF0000"/>
          <w:sz w:val="28"/>
          <w:szCs w:val="28"/>
        </w:rPr>
        <w:t>Pickup Orders</w:t>
      </w:r>
    </w:p>
    <w:p w:rsidR="00C93B1B" w:rsidRDefault="00C93B1B" w:rsidP="00C93B1B">
      <w:pPr>
        <w:widowControl w:val="0"/>
        <w:jc w:val="center"/>
        <w:rPr>
          <w:color w:val="FF0000"/>
        </w:rPr>
      </w:pPr>
      <w:r>
        <w:rPr>
          <w:color w:val="FF0000"/>
        </w:rPr>
        <w:t> </w:t>
      </w:r>
    </w:p>
    <w:p w:rsidR="00C93B1B" w:rsidRPr="00C93B1B" w:rsidRDefault="00C93B1B" w:rsidP="00C93B1B">
      <w:pPr>
        <w:widowControl w:val="0"/>
        <w:rPr>
          <w:sz w:val="18"/>
          <w:szCs w:val="18"/>
        </w:rPr>
      </w:pPr>
      <w:r w:rsidRPr="00C93B1B">
        <w:rPr>
          <w:sz w:val="18"/>
          <w:szCs w:val="18"/>
        </w:rPr>
        <w:t xml:space="preserve">Customers may schedule their own trucks for their order. However, pickup orders must be scheduled in advance with our shipping department.  When picking up a load be sure to bring nursery tarps or suitable coverings to protect the plants in </w:t>
      </w:r>
      <w:proofErr w:type="gramStart"/>
      <w:r w:rsidRPr="00C93B1B">
        <w:rPr>
          <w:sz w:val="18"/>
          <w:szCs w:val="18"/>
        </w:rPr>
        <w:t>your  truck</w:t>
      </w:r>
      <w:proofErr w:type="gramEnd"/>
      <w:r w:rsidRPr="00C93B1B">
        <w:rPr>
          <w:sz w:val="18"/>
          <w:szCs w:val="18"/>
        </w:rPr>
        <w:t>.  Even a short trip without proper cover can dry out or burn nursery stock.</w:t>
      </w:r>
    </w:p>
    <w:p w:rsidR="00C93B1B" w:rsidRPr="00C93B1B" w:rsidRDefault="00C93B1B" w:rsidP="00C93B1B">
      <w:pPr>
        <w:widowControl w:val="0"/>
        <w:rPr>
          <w:sz w:val="18"/>
          <w:szCs w:val="18"/>
        </w:rPr>
      </w:pPr>
      <w:r w:rsidRPr="00C93B1B">
        <w:rPr>
          <w:sz w:val="18"/>
          <w:szCs w:val="18"/>
        </w:rPr>
        <w:t> </w:t>
      </w:r>
    </w:p>
    <w:p w:rsidR="00C93B1B" w:rsidRPr="00C93B1B" w:rsidRDefault="00C93B1B" w:rsidP="00C93B1B">
      <w:pPr>
        <w:widowControl w:val="0"/>
        <w:rPr>
          <w:sz w:val="18"/>
          <w:szCs w:val="18"/>
        </w:rPr>
      </w:pPr>
      <w:r w:rsidRPr="00C93B1B">
        <w:rPr>
          <w:sz w:val="18"/>
          <w:szCs w:val="18"/>
        </w:rPr>
        <w:t>Our shipping dock hours are: Mon.-Fri., 7am-4pm unless special arrangements are made in advance.</w:t>
      </w:r>
    </w:p>
    <w:p w:rsidR="00C93B1B" w:rsidRDefault="00C93B1B" w:rsidP="00C93B1B">
      <w:pPr>
        <w:widowControl w:val="0"/>
      </w:pPr>
      <w:r>
        <w:t> </w:t>
      </w:r>
    </w:p>
    <w:p w:rsidR="00C93B1B" w:rsidRDefault="00C93B1B" w:rsidP="00C93B1B">
      <w:pPr>
        <w:widowControl w:val="0"/>
        <w:jc w:val="center"/>
        <w:rPr>
          <w:color w:val="FF0000"/>
          <w:sz w:val="28"/>
          <w:szCs w:val="28"/>
        </w:rPr>
      </w:pPr>
      <w:r>
        <w:rPr>
          <w:color w:val="FF0000"/>
        </w:rPr>
        <w:t> </w:t>
      </w:r>
      <w:r>
        <w:rPr>
          <w:color w:val="FF0000"/>
          <w:sz w:val="28"/>
          <w:szCs w:val="28"/>
        </w:rPr>
        <w:t>Guarantee</w:t>
      </w:r>
    </w:p>
    <w:p w:rsidR="00C93B1B" w:rsidRDefault="00C93B1B" w:rsidP="00C93B1B">
      <w:pPr>
        <w:widowControl w:val="0"/>
        <w:rPr>
          <w:color w:val="FF0000"/>
        </w:rPr>
      </w:pPr>
      <w:r>
        <w:rPr>
          <w:color w:val="FF0000"/>
        </w:rPr>
        <w:t>  </w:t>
      </w:r>
    </w:p>
    <w:p w:rsidR="00C93B1B" w:rsidRDefault="00C93B1B" w:rsidP="00C93B1B">
      <w:pPr>
        <w:widowControl w:val="0"/>
      </w:pPr>
      <w:r w:rsidRPr="00C93B1B">
        <w:rPr>
          <w:sz w:val="18"/>
          <w:szCs w:val="18"/>
        </w:rPr>
        <w:t>Orders shall be void should injury befall our trees from hail, fire, frost or other causes beyond our control.  All orders are accepted without liability for non-performance.  If unable to make delivery on any item, seller reserves the right to substitute one size smaller/larger. We are not responsible for any delay or damage that occurs during</w:t>
      </w:r>
      <w:r>
        <w:t xml:space="preserve"> shipment.</w:t>
      </w:r>
    </w:p>
    <w:p w:rsidR="00C93B1B" w:rsidRDefault="00C93B1B" w:rsidP="00C93B1B">
      <w:pPr>
        <w:widowControl w:val="0"/>
      </w:pPr>
      <w:r>
        <w:t> </w:t>
      </w:r>
    </w:p>
    <w:p w:rsidR="00C93B1B" w:rsidRDefault="00C93B1B" w:rsidP="00C93B1B">
      <w:pPr>
        <w:widowControl w:val="0"/>
        <w:jc w:val="center"/>
        <w:rPr>
          <w:color w:val="FF0000"/>
          <w:sz w:val="28"/>
          <w:szCs w:val="28"/>
        </w:rPr>
      </w:pPr>
      <w:r>
        <w:rPr>
          <w:color w:val="FF0000"/>
          <w:sz w:val="28"/>
          <w:szCs w:val="28"/>
        </w:rPr>
        <w:t>Claims</w:t>
      </w:r>
    </w:p>
    <w:p w:rsidR="00C93B1B" w:rsidRDefault="00C93B1B" w:rsidP="00C93B1B">
      <w:pPr>
        <w:widowControl w:val="0"/>
      </w:pPr>
      <w:r>
        <w:t> </w:t>
      </w:r>
    </w:p>
    <w:p w:rsidR="00C93B1B" w:rsidRDefault="00C93B1B" w:rsidP="00C93B1B">
      <w:pPr>
        <w:widowControl w:val="0"/>
      </w:pPr>
      <w:r>
        <w:t> </w:t>
      </w:r>
    </w:p>
    <w:p w:rsidR="00C93B1B" w:rsidRDefault="00C93B1B" w:rsidP="00C93B1B">
      <w:pPr>
        <w:widowControl w:val="0"/>
      </w:pPr>
      <w:r>
        <w:t xml:space="preserve">Discrepancies in </w:t>
      </w:r>
      <w:proofErr w:type="gramStart"/>
      <w:r>
        <w:t>size,</w:t>
      </w:r>
      <w:proofErr w:type="gramEnd"/>
      <w:r>
        <w:t xml:space="preserve"> or quality of nursery stock or Christmas trees must be reported on the bill of lading at the time of delivery or pick-up.  Claims must include the signature and the name of the responsible party written clearly on the bill of lading.  In addition, supporting documentation such as pictures may be requested.  All claims must be made within 5 days of receipt of trees. </w:t>
      </w:r>
    </w:p>
    <w:sectPr w:rsidR="00C93B1B" w:rsidSect="00BE0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B1B"/>
    <w:rsid w:val="003E3A27"/>
    <w:rsid w:val="00493345"/>
    <w:rsid w:val="00A33C87"/>
    <w:rsid w:val="00BE0B44"/>
    <w:rsid w:val="00C93B1B"/>
    <w:rsid w:val="00F2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B1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B1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470789">
      <w:bodyDiv w:val="1"/>
      <w:marLeft w:val="0"/>
      <w:marRight w:val="0"/>
      <w:marTop w:val="0"/>
      <w:marBottom w:val="0"/>
      <w:divBdr>
        <w:top w:val="none" w:sz="0" w:space="0" w:color="auto"/>
        <w:left w:val="none" w:sz="0" w:space="0" w:color="auto"/>
        <w:bottom w:val="none" w:sz="0" w:space="0" w:color="auto"/>
        <w:right w:val="none" w:sz="0" w:space="0" w:color="auto"/>
      </w:divBdr>
    </w:div>
    <w:div w:id="20465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 1</dc:creator>
  <cp:lastModifiedBy>Byron</cp:lastModifiedBy>
  <cp:revision>2</cp:revision>
  <cp:lastPrinted>2014-12-30T21:04:00Z</cp:lastPrinted>
  <dcterms:created xsi:type="dcterms:W3CDTF">2014-12-29T21:55:00Z</dcterms:created>
  <dcterms:modified xsi:type="dcterms:W3CDTF">2014-12-29T21:55:00Z</dcterms:modified>
</cp:coreProperties>
</file>