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4351" w14:textId="0031A1E0" w:rsidR="005E1815" w:rsidRPr="005E1815" w:rsidRDefault="003923C8" w:rsidP="005E1815">
      <w:r>
        <w:rPr>
          <w:noProof/>
        </w:rPr>
        <w:drawing>
          <wp:inline distT="0" distB="0" distL="0" distR="0" wp14:anchorId="5F5266B3" wp14:editId="76D83058">
            <wp:extent cx="5059345" cy="139861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01" cy="1409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D3C10" w14:textId="5D8ADB34" w:rsidR="005E1815" w:rsidRPr="003923C8" w:rsidRDefault="003C3261" w:rsidP="00897FB4">
      <w:pPr>
        <w:pStyle w:val="Title"/>
        <w:rPr>
          <w:color w:val="B86C00" w:themeColor="accent3" w:themeShade="BF"/>
          <w:szCs w:val="84"/>
        </w:rPr>
      </w:pPr>
      <w:r w:rsidRPr="003923C8">
        <w:rPr>
          <w:color w:val="B86C00" w:themeColor="accent3" w:themeShade="BF"/>
          <w:szCs w:val="84"/>
        </w:rPr>
        <w:t>Delegate Report</w:t>
      </w:r>
    </w:p>
    <w:p w14:paraId="1E661026" w14:textId="213FCDCA" w:rsidR="005E1815" w:rsidRPr="005E1815" w:rsidRDefault="006C2194" w:rsidP="00897FB4">
      <w:pPr>
        <w:pStyle w:val="Subtitle"/>
      </w:pPr>
      <w:r>
        <w:t>f</w:t>
      </w:r>
      <w:r w:rsidR="00D3422E">
        <w:t xml:space="preserve">or the </w:t>
      </w:r>
      <w:r w:rsidR="003923C8">
        <w:t>72</w:t>
      </w:r>
      <w:r w:rsidR="003923C8" w:rsidRPr="003923C8">
        <w:rPr>
          <w:vertAlign w:val="superscript"/>
        </w:rPr>
        <w:t>nd</w:t>
      </w:r>
      <w:r w:rsidR="003923C8">
        <w:t xml:space="preserve"> </w:t>
      </w:r>
      <w:r w:rsidR="00D3422E">
        <w:t xml:space="preserve">Annual </w:t>
      </w:r>
      <w:r w:rsidR="003923C8">
        <w:t>General Service Conference</w:t>
      </w:r>
    </w:p>
    <w:p w14:paraId="4C864FA8" w14:textId="3DEA9813" w:rsidR="005E1815" w:rsidRPr="003923C8" w:rsidRDefault="003923C8" w:rsidP="00897FB4">
      <w:pPr>
        <w:pStyle w:val="Date"/>
        <w:rPr>
          <w:color w:val="B86C00" w:themeColor="accent3" w:themeShade="BF"/>
        </w:rPr>
      </w:pPr>
      <w:r>
        <w:rPr>
          <w:color w:val="B86C00" w:themeColor="accent3" w:themeShade="BF"/>
        </w:rPr>
        <w:t>Saturday, August 6th</w:t>
      </w:r>
      <w:r w:rsidR="005E1815" w:rsidRPr="003923C8">
        <w:rPr>
          <w:color w:val="B86C00" w:themeColor="accent3" w:themeShade="BF"/>
        </w:rPr>
        <w:t xml:space="preserve"> | </w:t>
      </w:r>
      <w:r w:rsidR="006E5EC7">
        <w:rPr>
          <w:color w:val="B86C00" w:themeColor="accent3" w:themeShade="BF"/>
        </w:rPr>
        <w:t>11:30 am</w:t>
      </w:r>
      <w:r w:rsidR="00857E4C">
        <w:rPr>
          <w:color w:val="B86C00" w:themeColor="accent3" w:themeShade="BF"/>
        </w:rPr>
        <w:t xml:space="preserve"> – </w:t>
      </w:r>
      <w:r w:rsidR="00857E4C" w:rsidRPr="00B17777">
        <w:rPr>
          <w:color w:val="B86C00" w:themeColor="accent3" w:themeShade="BF"/>
        </w:rPr>
        <w:t>1:00 pm</w:t>
      </w:r>
    </w:p>
    <w:p w14:paraId="57AAAF4E" w14:textId="0736F62B" w:rsidR="005E1815" w:rsidRPr="005E1815" w:rsidRDefault="003923C8" w:rsidP="00FC6C91">
      <w:pPr>
        <w:pStyle w:val="ContactInfo"/>
      </w:pPr>
      <w:r w:rsidRPr="003923C8">
        <w:t xml:space="preserve">1142 </w:t>
      </w:r>
      <w:proofErr w:type="spellStart"/>
      <w:r w:rsidRPr="003923C8">
        <w:t>E</w:t>
      </w:r>
      <w:r>
        <w:t>ikel</w:t>
      </w:r>
      <w:proofErr w:type="spellEnd"/>
      <w:r>
        <w:t xml:space="preserve"> Street, New Braunfels, Texas</w:t>
      </w:r>
      <w:r w:rsidRPr="003923C8">
        <w:t xml:space="preserve"> 78130</w:t>
      </w:r>
    </w:p>
    <w:p w14:paraId="56D9828B" w14:textId="46C3A5DB" w:rsidR="007266CA" w:rsidRDefault="005D1D7B" w:rsidP="005E1815">
      <w:r>
        <w:t>Barbara R., the current Panel 72 Delegate for Area 68</w:t>
      </w:r>
      <w:r w:rsidR="00217D9A">
        <w:t>,</w:t>
      </w:r>
      <w:r>
        <w:t xml:space="preserve"> will be providing an overview of the </w:t>
      </w:r>
      <w:r w:rsidR="002424D9">
        <w:t xml:space="preserve">committee discussions that took place that the AA </w:t>
      </w:r>
      <w:r w:rsidR="00451DD7">
        <w:t>General Service</w:t>
      </w:r>
      <w:r w:rsidR="002424D9">
        <w:t xml:space="preserve"> Conference </w:t>
      </w:r>
      <w:r w:rsidR="00A606B8">
        <w:t xml:space="preserve">hosted </w:t>
      </w:r>
      <w:r w:rsidR="002424D9">
        <w:t xml:space="preserve">in New York this past April. </w:t>
      </w:r>
      <w:r w:rsidR="00975531">
        <w:t xml:space="preserve">This is a great opportunity to learn more about </w:t>
      </w:r>
      <w:r w:rsidR="00ED379B">
        <w:t xml:space="preserve">what goes on at </w:t>
      </w:r>
      <w:r w:rsidR="00E30864">
        <w:t>an</w:t>
      </w:r>
      <w:r w:rsidR="00ED379B">
        <w:t xml:space="preserve"> </w:t>
      </w:r>
      <w:r w:rsidR="007D0031">
        <w:t xml:space="preserve">annual </w:t>
      </w:r>
      <w:r w:rsidR="00ED379B">
        <w:t>conference</w:t>
      </w:r>
      <w:r w:rsidR="002D1354">
        <w:t xml:space="preserve">, </w:t>
      </w:r>
      <w:r w:rsidR="00E30864">
        <w:t xml:space="preserve">specific </w:t>
      </w:r>
      <w:r w:rsidR="002D1354">
        <w:t xml:space="preserve">items that were </w:t>
      </w:r>
      <w:r w:rsidR="00541C72">
        <w:t>discussed and/or tabled,</w:t>
      </w:r>
      <w:r w:rsidR="00ED379B">
        <w:t xml:space="preserve"> </w:t>
      </w:r>
      <w:r w:rsidR="00FA59C7">
        <w:t xml:space="preserve">and </w:t>
      </w:r>
      <w:r w:rsidR="00F90754">
        <w:t>Barbara</w:t>
      </w:r>
      <w:r w:rsidR="00A36D73">
        <w:t>’</w:t>
      </w:r>
      <w:r w:rsidR="00FD4778">
        <w:t xml:space="preserve">s </w:t>
      </w:r>
      <w:r w:rsidR="00D251D7">
        <w:t xml:space="preserve">committee </w:t>
      </w:r>
      <w:r w:rsidR="00FA59C7">
        <w:t>participation.</w:t>
      </w:r>
      <w:r w:rsidR="002424D9">
        <w:br/>
      </w:r>
    </w:p>
    <w:p w14:paraId="3E5A964C" w14:textId="6333D75A" w:rsidR="002424D9" w:rsidRDefault="00E32886" w:rsidP="005E1815">
      <w:r>
        <w:t xml:space="preserve">Some of the </w:t>
      </w:r>
      <w:r w:rsidR="002424D9">
        <w:t xml:space="preserve">Topics </w:t>
      </w:r>
      <w:r w:rsidR="00A17768">
        <w:t xml:space="preserve">for Review </w:t>
      </w:r>
      <w:r w:rsidR="002424D9">
        <w:t xml:space="preserve">Include: </w:t>
      </w:r>
    </w:p>
    <w:p w14:paraId="2FBD444B" w14:textId="1286CED7" w:rsidR="008D5139" w:rsidRDefault="00300DD3" w:rsidP="008D5139">
      <w:pPr>
        <w:pStyle w:val="ListParagraph"/>
        <w:numPr>
          <w:ilvl w:val="0"/>
          <w:numId w:val="15"/>
        </w:numPr>
      </w:pPr>
      <w:r>
        <w:t xml:space="preserve">Recommended changes to the </w:t>
      </w:r>
      <w:r w:rsidR="00BB4278">
        <w:t>Twelve</w:t>
      </w:r>
      <w:r>
        <w:t xml:space="preserve"> Steps and Twelve Traditions</w:t>
      </w:r>
    </w:p>
    <w:p w14:paraId="02481F82" w14:textId="6CEB6B3F" w:rsidR="00300DD3" w:rsidRDefault="00AE03F0" w:rsidP="008D5139">
      <w:pPr>
        <w:pStyle w:val="ListParagraph"/>
        <w:numPr>
          <w:ilvl w:val="0"/>
          <w:numId w:val="15"/>
        </w:numPr>
      </w:pPr>
      <w:r>
        <w:t>Timeline</w:t>
      </w:r>
      <w:r w:rsidR="00070A0C">
        <w:t xml:space="preserve"> on the 5</w:t>
      </w:r>
      <w:r w:rsidR="00070A0C" w:rsidRPr="00070A0C">
        <w:rPr>
          <w:vertAlign w:val="superscript"/>
        </w:rPr>
        <w:t>th</w:t>
      </w:r>
      <w:r w:rsidR="00070A0C">
        <w:t xml:space="preserve"> edition of the book Alcoholics Anonymous</w:t>
      </w:r>
    </w:p>
    <w:p w14:paraId="1C5CFABC" w14:textId="0C0875E1" w:rsidR="008E2B95" w:rsidRDefault="005C2245" w:rsidP="008E2B95">
      <w:pPr>
        <w:pStyle w:val="ListParagraph"/>
        <w:numPr>
          <w:ilvl w:val="0"/>
          <w:numId w:val="15"/>
        </w:numPr>
      </w:pPr>
      <w:r>
        <w:t>Update on the recent change to the Preamble.</w:t>
      </w:r>
    </w:p>
    <w:p w14:paraId="3CEF7D0D" w14:textId="77777777" w:rsidR="00A36D73" w:rsidRDefault="00A36D73" w:rsidP="007266CA">
      <w:pPr>
        <w:pStyle w:val="Title"/>
        <w:jc w:val="center"/>
        <w:rPr>
          <w:color w:val="B86C00" w:themeColor="accent3" w:themeShade="BF"/>
          <w:sz w:val="24"/>
          <w:szCs w:val="4"/>
        </w:rPr>
      </w:pPr>
    </w:p>
    <w:p w14:paraId="53638E4D" w14:textId="77777777" w:rsidR="00F90754" w:rsidRDefault="00F90754" w:rsidP="007266CA">
      <w:pPr>
        <w:pStyle w:val="Title"/>
        <w:jc w:val="center"/>
        <w:rPr>
          <w:color w:val="B86C00" w:themeColor="accent3" w:themeShade="BF"/>
          <w:sz w:val="24"/>
          <w:szCs w:val="4"/>
        </w:rPr>
      </w:pPr>
    </w:p>
    <w:p w14:paraId="045C0E27" w14:textId="5C0EC02E" w:rsidR="006E5EC7" w:rsidRPr="00FA59C7" w:rsidRDefault="00977D2B" w:rsidP="007266CA">
      <w:pPr>
        <w:pStyle w:val="Title"/>
        <w:jc w:val="center"/>
        <w:rPr>
          <w:color w:val="B86C00" w:themeColor="accent3" w:themeShade="BF"/>
          <w:sz w:val="28"/>
          <w:szCs w:val="6"/>
        </w:rPr>
      </w:pPr>
      <w:r w:rsidRPr="00FA59C7">
        <w:rPr>
          <w:color w:val="B86C00" w:themeColor="accent3" w:themeShade="BF"/>
          <w:sz w:val="28"/>
          <w:szCs w:val="6"/>
        </w:rPr>
        <w:t>refreshments</w:t>
      </w:r>
      <w:r w:rsidR="006E5EC7" w:rsidRPr="00FA59C7">
        <w:rPr>
          <w:color w:val="B86C00" w:themeColor="accent3" w:themeShade="BF"/>
          <w:sz w:val="28"/>
          <w:szCs w:val="6"/>
        </w:rPr>
        <w:t xml:space="preserve"> Will Be Provided</w:t>
      </w:r>
    </w:p>
    <w:sectPr w:rsidR="006E5EC7" w:rsidRPr="00FA59C7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399A" w14:textId="77777777" w:rsidR="003C60F1" w:rsidRDefault="003C60F1" w:rsidP="0068245E">
      <w:pPr>
        <w:spacing w:after="0" w:line="240" w:lineRule="auto"/>
      </w:pPr>
      <w:r>
        <w:separator/>
      </w:r>
    </w:p>
  </w:endnote>
  <w:endnote w:type="continuationSeparator" w:id="0">
    <w:p w14:paraId="1AA7A01B" w14:textId="77777777" w:rsidR="003C60F1" w:rsidRDefault="003C60F1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26496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514A" w14:textId="77777777" w:rsidR="003C60F1" w:rsidRDefault="003C60F1" w:rsidP="0068245E">
      <w:pPr>
        <w:spacing w:after="0" w:line="240" w:lineRule="auto"/>
      </w:pPr>
      <w:r>
        <w:separator/>
      </w:r>
    </w:p>
  </w:footnote>
  <w:footnote w:type="continuationSeparator" w:id="0">
    <w:p w14:paraId="7B4EA8E2" w14:textId="77777777" w:rsidR="003C60F1" w:rsidRDefault="003C60F1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100B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234B971" wp14:editId="0BBACC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7826C97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2265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84A5A78" wp14:editId="321B93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6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289303D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" path="m,l6848856,r,9144000l,9144000,,xm466133,466133r,8211734l6382723,8677867r,-8211734l466133,466133xe" fillcolor="#df5327 [3209]" stroked="f">
              <v:fill opacity="32896f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DBF7B42"/>
    <w:multiLevelType w:val="hybridMultilevel"/>
    <w:tmpl w:val="BE72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1086719">
    <w:abstractNumId w:val="10"/>
  </w:num>
  <w:num w:numId="2" w16cid:durableId="1061488920">
    <w:abstractNumId w:val="13"/>
  </w:num>
  <w:num w:numId="3" w16cid:durableId="12152282">
    <w:abstractNumId w:val="9"/>
  </w:num>
  <w:num w:numId="4" w16cid:durableId="1073432064">
    <w:abstractNumId w:val="12"/>
  </w:num>
  <w:num w:numId="5" w16cid:durableId="1946227902">
    <w:abstractNumId w:val="7"/>
  </w:num>
  <w:num w:numId="6" w16cid:durableId="1106315415">
    <w:abstractNumId w:val="6"/>
  </w:num>
  <w:num w:numId="7" w16cid:durableId="1086463833">
    <w:abstractNumId w:val="5"/>
  </w:num>
  <w:num w:numId="8" w16cid:durableId="1435131376">
    <w:abstractNumId w:val="4"/>
  </w:num>
  <w:num w:numId="9" w16cid:durableId="1297224281">
    <w:abstractNumId w:val="11"/>
  </w:num>
  <w:num w:numId="10" w16cid:durableId="840700123">
    <w:abstractNumId w:val="3"/>
  </w:num>
  <w:num w:numId="11" w16cid:durableId="1547185379">
    <w:abstractNumId w:val="2"/>
  </w:num>
  <w:num w:numId="12" w16cid:durableId="244538557">
    <w:abstractNumId w:val="1"/>
  </w:num>
  <w:num w:numId="13" w16cid:durableId="1718115927">
    <w:abstractNumId w:val="0"/>
  </w:num>
  <w:num w:numId="14" w16cid:durableId="15628607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113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F1"/>
    <w:rsid w:val="00032DC1"/>
    <w:rsid w:val="00070A0C"/>
    <w:rsid w:val="000768F4"/>
    <w:rsid w:val="0008632C"/>
    <w:rsid w:val="000C77EE"/>
    <w:rsid w:val="000E33EA"/>
    <w:rsid w:val="00112287"/>
    <w:rsid w:val="001570B2"/>
    <w:rsid w:val="001624C3"/>
    <w:rsid w:val="00217D9A"/>
    <w:rsid w:val="00220400"/>
    <w:rsid w:val="002424D9"/>
    <w:rsid w:val="002733AA"/>
    <w:rsid w:val="002A068F"/>
    <w:rsid w:val="002D1354"/>
    <w:rsid w:val="002E4EBB"/>
    <w:rsid w:val="002F1575"/>
    <w:rsid w:val="00300DD3"/>
    <w:rsid w:val="0030446C"/>
    <w:rsid w:val="0036181A"/>
    <w:rsid w:val="003923C8"/>
    <w:rsid w:val="003B17DE"/>
    <w:rsid w:val="003C3261"/>
    <w:rsid w:val="003C60F1"/>
    <w:rsid w:val="003E7EF1"/>
    <w:rsid w:val="003F1251"/>
    <w:rsid w:val="00451DD7"/>
    <w:rsid w:val="004611DB"/>
    <w:rsid w:val="00484D97"/>
    <w:rsid w:val="004A1A94"/>
    <w:rsid w:val="004A1B3E"/>
    <w:rsid w:val="00541C72"/>
    <w:rsid w:val="005441B9"/>
    <w:rsid w:val="00561481"/>
    <w:rsid w:val="005A2EDE"/>
    <w:rsid w:val="005C2245"/>
    <w:rsid w:val="005D1D7B"/>
    <w:rsid w:val="005D2D39"/>
    <w:rsid w:val="005E1815"/>
    <w:rsid w:val="0066430A"/>
    <w:rsid w:val="0068245E"/>
    <w:rsid w:val="00687B7F"/>
    <w:rsid w:val="00692C40"/>
    <w:rsid w:val="0069500E"/>
    <w:rsid w:val="006C2194"/>
    <w:rsid w:val="006E191A"/>
    <w:rsid w:val="006E5EC7"/>
    <w:rsid w:val="00713F12"/>
    <w:rsid w:val="007266CA"/>
    <w:rsid w:val="0073666E"/>
    <w:rsid w:val="00752483"/>
    <w:rsid w:val="007A2971"/>
    <w:rsid w:val="007A4EDB"/>
    <w:rsid w:val="007A70CF"/>
    <w:rsid w:val="007C3296"/>
    <w:rsid w:val="007D0031"/>
    <w:rsid w:val="00834305"/>
    <w:rsid w:val="008466BC"/>
    <w:rsid w:val="00851984"/>
    <w:rsid w:val="0085216E"/>
    <w:rsid w:val="00857E4C"/>
    <w:rsid w:val="008701A5"/>
    <w:rsid w:val="0089436B"/>
    <w:rsid w:val="00897FB4"/>
    <w:rsid w:val="008C4FC8"/>
    <w:rsid w:val="008D5139"/>
    <w:rsid w:val="008E2B95"/>
    <w:rsid w:val="009124DD"/>
    <w:rsid w:val="00922437"/>
    <w:rsid w:val="0094423C"/>
    <w:rsid w:val="00975531"/>
    <w:rsid w:val="00976EA9"/>
    <w:rsid w:val="00977D2B"/>
    <w:rsid w:val="009B1E84"/>
    <w:rsid w:val="009D6A40"/>
    <w:rsid w:val="00A17768"/>
    <w:rsid w:val="00A23511"/>
    <w:rsid w:val="00A36D73"/>
    <w:rsid w:val="00A560C2"/>
    <w:rsid w:val="00A56F98"/>
    <w:rsid w:val="00A606B8"/>
    <w:rsid w:val="00A64661"/>
    <w:rsid w:val="00A95506"/>
    <w:rsid w:val="00A95FC2"/>
    <w:rsid w:val="00A97EEB"/>
    <w:rsid w:val="00AB123B"/>
    <w:rsid w:val="00AC2545"/>
    <w:rsid w:val="00AD251C"/>
    <w:rsid w:val="00AE03F0"/>
    <w:rsid w:val="00B168F9"/>
    <w:rsid w:val="00B17777"/>
    <w:rsid w:val="00B275EC"/>
    <w:rsid w:val="00B43E20"/>
    <w:rsid w:val="00B620E5"/>
    <w:rsid w:val="00BB4278"/>
    <w:rsid w:val="00BB595E"/>
    <w:rsid w:val="00C14A0D"/>
    <w:rsid w:val="00C31626"/>
    <w:rsid w:val="00C40B41"/>
    <w:rsid w:val="00C41CA0"/>
    <w:rsid w:val="00C502D9"/>
    <w:rsid w:val="00C67FD5"/>
    <w:rsid w:val="00C90B2C"/>
    <w:rsid w:val="00C93A32"/>
    <w:rsid w:val="00CA6F86"/>
    <w:rsid w:val="00CE754C"/>
    <w:rsid w:val="00CE7E1B"/>
    <w:rsid w:val="00CF207A"/>
    <w:rsid w:val="00D031E1"/>
    <w:rsid w:val="00D05DC0"/>
    <w:rsid w:val="00D251D7"/>
    <w:rsid w:val="00D3422E"/>
    <w:rsid w:val="00D529A9"/>
    <w:rsid w:val="00D7573C"/>
    <w:rsid w:val="00D9232B"/>
    <w:rsid w:val="00D92469"/>
    <w:rsid w:val="00D97147"/>
    <w:rsid w:val="00E03E13"/>
    <w:rsid w:val="00E30864"/>
    <w:rsid w:val="00E32886"/>
    <w:rsid w:val="00E338D2"/>
    <w:rsid w:val="00E402F3"/>
    <w:rsid w:val="00E43EFE"/>
    <w:rsid w:val="00EA786A"/>
    <w:rsid w:val="00ED379B"/>
    <w:rsid w:val="00F111B7"/>
    <w:rsid w:val="00F31580"/>
    <w:rsid w:val="00F7244F"/>
    <w:rsid w:val="00F85ABB"/>
    <w:rsid w:val="00F90754"/>
    <w:rsid w:val="00FA59C7"/>
    <w:rsid w:val="00FC6C91"/>
    <w:rsid w:val="00FD4778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B987B"/>
  <w15:chartTrackingRefBased/>
  <w15:docId w15:val="{2E07B958-84FF-44EC-B60A-C6A3929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8D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.Blake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Cheryl.Blake</dc:creator>
  <cp:keywords/>
  <dc:description/>
  <cp:lastModifiedBy>david pexa</cp:lastModifiedBy>
  <cp:revision>2</cp:revision>
  <dcterms:created xsi:type="dcterms:W3CDTF">2022-07-07T23:01:00Z</dcterms:created>
  <dcterms:modified xsi:type="dcterms:W3CDTF">2022-07-07T23:01:00Z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