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73AC" w14:textId="1589C333" w:rsidR="00301813" w:rsidRDefault="00301813" w:rsidP="00301813">
      <w:pPr>
        <w:jc w:val="center"/>
        <w:rPr>
          <w:b/>
          <w:bCs/>
          <w:sz w:val="28"/>
          <w:szCs w:val="28"/>
        </w:rPr>
      </w:pPr>
      <w:r w:rsidRPr="007167ED">
        <w:rPr>
          <w:b/>
          <w:bCs/>
          <w:sz w:val="28"/>
          <w:szCs w:val="28"/>
        </w:rPr>
        <w:t xml:space="preserve">COLONIAL HILLS </w:t>
      </w:r>
      <w:proofErr w:type="gramStart"/>
      <w:r w:rsidRPr="007167ED">
        <w:rPr>
          <w:b/>
          <w:bCs/>
          <w:sz w:val="28"/>
          <w:szCs w:val="28"/>
        </w:rPr>
        <w:t>HOMEOWNERS</w:t>
      </w:r>
      <w:proofErr w:type="gramEnd"/>
      <w:r w:rsidRPr="007167ED">
        <w:rPr>
          <w:b/>
          <w:bCs/>
          <w:sz w:val="28"/>
          <w:szCs w:val="28"/>
        </w:rPr>
        <w:t xml:space="preserve"> ASSOCIATION</w:t>
      </w:r>
    </w:p>
    <w:p w14:paraId="3995678D" w14:textId="7EA44F10" w:rsidR="00301813" w:rsidRPr="007167ED" w:rsidRDefault="00301813" w:rsidP="00301813">
      <w:pPr>
        <w:jc w:val="center"/>
        <w:rPr>
          <w:b/>
          <w:bCs/>
          <w:sz w:val="28"/>
          <w:szCs w:val="28"/>
        </w:rPr>
      </w:pPr>
      <w:r>
        <w:rPr>
          <w:b/>
          <w:bCs/>
          <w:sz w:val="28"/>
          <w:szCs w:val="28"/>
        </w:rPr>
        <w:t xml:space="preserve">2023 NEWSLETTER </w:t>
      </w:r>
    </w:p>
    <w:p w14:paraId="67665CE4" w14:textId="77777777" w:rsidR="00301813" w:rsidRDefault="00301813" w:rsidP="00301813">
      <w:pPr>
        <w:pStyle w:val="ListParagraph"/>
        <w:rPr>
          <w:b/>
          <w:bCs/>
          <w:sz w:val="24"/>
          <w:szCs w:val="24"/>
        </w:rPr>
      </w:pPr>
    </w:p>
    <w:p w14:paraId="5A2B31B6" w14:textId="007A1AE4" w:rsidR="00301813" w:rsidRDefault="00301813" w:rsidP="00301813">
      <w:pPr>
        <w:pStyle w:val="ListParagraph"/>
        <w:numPr>
          <w:ilvl w:val="0"/>
          <w:numId w:val="1"/>
        </w:numPr>
        <w:rPr>
          <w:b/>
          <w:bCs/>
          <w:sz w:val="24"/>
          <w:szCs w:val="24"/>
        </w:rPr>
      </w:pPr>
      <w:r w:rsidRPr="009C28AC">
        <w:rPr>
          <w:b/>
          <w:bCs/>
          <w:sz w:val="24"/>
          <w:szCs w:val="24"/>
        </w:rPr>
        <w:t>Projects completed this year:</w:t>
      </w:r>
    </w:p>
    <w:p w14:paraId="23543347" w14:textId="21F060BE" w:rsidR="00301813" w:rsidRDefault="00301813" w:rsidP="00301813">
      <w:pPr>
        <w:pStyle w:val="ListParagraph"/>
        <w:numPr>
          <w:ilvl w:val="1"/>
          <w:numId w:val="1"/>
        </w:numPr>
        <w:rPr>
          <w:sz w:val="24"/>
          <w:szCs w:val="24"/>
        </w:rPr>
      </w:pPr>
      <w:r>
        <w:rPr>
          <w:sz w:val="24"/>
          <w:szCs w:val="24"/>
        </w:rPr>
        <w:t xml:space="preserve">SWFWMD 2023 inspection done. Next drainage review will be in 2025, </w:t>
      </w:r>
      <w:proofErr w:type="spellStart"/>
      <w:r>
        <w:rPr>
          <w:sz w:val="24"/>
          <w:szCs w:val="24"/>
        </w:rPr>
        <w:t>lets</w:t>
      </w:r>
      <w:proofErr w:type="spellEnd"/>
      <w:r>
        <w:rPr>
          <w:sz w:val="24"/>
          <w:szCs w:val="24"/>
        </w:rPr>
        <w:t xml:space="preserve"> keep these areas clean and free of debris for proper drainage of heavy rainfall.</w:t>
      </w:r>
      <w:r>
        <w:rPr>
          <w:sz w:val="24"/>
          <w:szCs w:val="24"/>
        </w:rPr>
        <w:br/>
        <w:t>If you have a lot that has a drainage ditch, please keep that mowed for compliance with SWFWMD.</w:t>
      </w:r>
    </w:p>
    <w:p w14:paraId="53189215" w14:textId="48EA6A0E" w:rsidR="00301813" w:rsidRPr="00301813" w:rsidRDefault="00301813" w:rsidP="00301813">
      <w:pPr>
        <w:pStyle w:val="ListParagraph"/>
        <w:numPr>
          <w:ilvl w:val="0"/>
          <w:numId w:val="1"/>
        </w:numPr>
        <w:rPr>
          <w:b/>
          <w:bCs/>
          <w:sz w:val="24"/>
          <w:szCs w:val="24"/>
        </w:rPr>
      </w:pPr>
      <w:r w:rsidRPr="00301813">
        <w:rPr>
          <w:b/>
          <w:bCs/>
          <w:sz w:val="24"/>
          <w:szCs w:val="24"/>
        </w:rPr>
        <w:t>Projects for the new year:</w:t>
      </w:r>
    </w:p>
    <w:p w14:paraId="0C7229F0" w14:textId="3CA149D3" w:rsidR="00301813" w:rsidRDefault="00301813" w:rsidP="00301813">
      <w:pPr>
        <w:pStyle w:val="ListParagraph"/>
        <w:numPr>
          <w:ilvl w:val="1"/>
          <w:numId w:val="1"/>
        </w:numPr>
        <w:rPr>
          <w:sz w:val="24"/>
          <w:szCs w:val="24"/>
        </w:rPr>
      </w:pPr>
      <w:r>
        <w:rPr>
          <w:sz w:val="24"/>
          <w:szCs w:val="24"/>
        </w:rPr>
        <w:t xml:space="preserve">Maintenance </w:t>
      </w:r>
      <w:proofErr w:type="gramStart"/>
      <w:r>
        <w:rPr>
          <w:sz w:val="24"/>
          <w:szCs w:val="24"/>
        </w:rPr>
        <w:t>to</w:t>
      </w:r>
      <w:proofErr w:type="gramEnd"/>
      <w:r>
        <w:rPr>
          <w:sz w:val="24"/>
          <w:szCs w:val="24"/>
        </w:rPr>
        <w:t xml:space="preserve"> the gazebo.</w:t>
      </w:r>
    </w:p>
    <w:p w14:paraId="2008291E" w14:textId="79D54B99" w:rsidR="00301813" w:rsidRDefault="00301813" w:rsidP="00301813">
      <w:pPr>
        <w:pStyle w:val="ListParagraph"/>
        <w:numPr>
          <w:ilvl w:val="1"/>
          <w:numId w:val="1"/>
        </w:numPr>
        <w:rPr>
          <w:sz w:val="24"/>
          <w:szCs w:val="24"/>
        </w:rPr>
      </w:pPr>
      <w:r>
        <w:rPr>
          <w:sz w:val="24"/>
          <w:szCs w:val="24"/>
        </w:rPr>
        <w:t>Laying new mulch by the front signs</w:t>
      </w:r>
    </w:p>
    <w:p w14:paraId="7BA33383" w14:textId="292E8DB2" w:rsidR="00301813" w:rsidRDefault="00301813" w:rsidP="00301813">
      <w:pPr>
        <w:pStyle w:val="ListParagraph"/>
        <w:numPr>
          <w:ilvl w:val="1"/>
          <w:numId w:val="1"/>
        </w:numPr>
        <w:rPr>
          <w:sz w:val="24"/>
          <w:szCs w:val="24"/>
        </w:rPr>
      </w:pPr>
      <w:r>
        <w:rPr>
          <w:sz w:val="24"/>
          <w:szCs w:val="24"/>
        </w:rPr>
        <w:t xml:space="preserve">Vote for change to the landscaping in the roundabout. </w:t>
      </w:r>
    </w:p>
    <w:p w14:paraId="38511FB9" w14:textId="10C82820" w:rsidR="00301813" w:rsidRPr="00301813" w:rsidRDefault="00301813" w:rsidP="00301813">
      <w:pPr>
        <w:ind w:left="1080"/>
        <w:rPr>
          <w:sz w:val="24"/>
          <w:szCs w:val="24"/>
        </w:rPr>
      </w:pPr>
      <w:r>
        <w:rPr>
          <w:sz w:val="24"/>
          <w:szCs w:val="24"/>
        </w:rPr>
        <w:t>If you would like to help with these new projects, please keep an eye on the Official Facebook page.</w:t>
      </w:r>
    </w:p>
    <w:p w14:paraId="02551159" w14:textId="77777777" w:rsidR="00301813" w:rsidRDefault="00301813" w:rsidP="00301813">
      <w:pPr>
        <w:pStyle w:val="ListParagraph"/>
        <w:ind w:left="1440"/>
        <w:rPr>
          <w:sz w:val="24"/>
          <w:szCs w:val="24"/>
        </w:rPr>
      </w:pPr>
    </w:p>
    <w:p w14:paraId="72BACFD0" w14:textId="77777777" w:rsidR="00301813" w:rsidRDefault="00301813" w:rsidP="00301813">
      <w:pPr>
        <w:pStyle w:val="ListParagraph"/>
        <w:numPr>
          <w:ilvl w:val="0"/>
          <w:numId w:val="1"/>
        </w:numPr>
        <w:rPr>
          <w:b/>
          <w:bCs/>
          <w:sz w:val="24"/>
          <w:szCs w:val="24"/>
        </w:rPr>
      </w:pPr>
      <w:r>
        <w:rPr>
          <w:b/>
          <w:bCs/>
          <w:sz w:val="24"/>
          <w:szCs w:val="24"/>
        </w:rPr>
        <w:t>Updates:</w:t>
      </w:r>
    </w:p>
    <w:p w14:paraId="3C577097" w14:textId="77777777" w:rsidR="00301813" w:rsidRPr="00301813" w:rsidRDefault="00301813" w:rsidP="00301813">
      <w:pPr>
        <w:pStyle w:val="ListParagraph"/>
        <w:numPr>
          <w:ilvl w:val="1"/>
          <w:numId w:val="1"/>
        </w:numPr>
        <w:rPr>
          <w:b/>
          <w:bCs/>
          <w:sz w:val="24"/>
          <w:szCs w:val="24"/>
        </w:rPr>
      </w:pPr>
      <w:r w:rsidRPr="005B6CCA">
        <w:rPr>
          <w:sz w:val="24"/>
          <w:szCs w:val="24"/>
        </w:rPr>
        <w:t xml:space="preserve">The Colonial Hills </w:t>
      </w:r>
      <w:r>
        <w:rPr>
          <w:sz w:val="24"/>
          <w:szCs w:val="24"/>
        </w:rPr>
        <w:t>has a new Facebook Page, separate from the neighborhood page. This new page will be for official announcements and communications from the Board. This is to be used in tandem with the neighborhood page, to separate the official communications from regular neighborhood chat.</w:t>
      </w:r>
    </w:p>
    <w:p w14:paraId="03C34AFD" w14:textId="184F7C12" w:rsidR="00301813" w:rsidRPr="005B6CCA" w:rsidRDefault="00301813" w:rsidP="00301813">
      <w:pPr>
        <w:pStyle w:val="ListParagraph"/>
        <w:ind w:left="1440"/>
        <w:rPr>
          <w:b/>
          <w:bCs/>
          <w:sz w:val="24"/>
          <w:szCs w:val="24"/>
        </w:rPr>
      </w:pPr>
      <w:r w:rsidRPr="005B6CCA">
        <w:rPr>
          <w:b/>
          <w:bCs/>
          <w:sz w:val="24"/>
          <w:szCs w:val="24"/>
        </w:rPr>
        <w:t xml:space="preserve"> </w:t>
      </w:r>
    </w:p>
    <w:p w14:paraId="76207917" w14:textId="77777777" w:rsidR="00301813" w:rsidRDefault="00301813" w:rsidP="00301813">
      <w:pPr>
        <w:pStyle w:val="ListParagraph"/>
        <w:numPr>
          <w:ilvl w:val="0"/>
          <w:numId w:val="1"/>
        </w:numPr>
        <w:rPr>
          <w:b/>
          <w:bCs/>
          <w:sz w:val="24"/>
          <w:szCs w:val="24"/>
        </w:rPr>
      </w:pPr>
      <w:r>
        <w:rPr>
          <w:b/>
          <w:bCs/>
          <w:sz w:val="24"/>
          <w:szCs w:val="24"/>
        </w:rPr>
        <w:t>Reminders:</w:t>
      </w:r>
    </w:p>
    <w:p w14:paraId="56D25580" w14:textId="77777777" w:rsidR="00301813" w:rsidRDefault="00301813" w:rsidP="00301813">
      <w:pPr>
        <w:pStyle w:val="ListParagraph"/>
        <w:numPr>
          <w:ilvl w:val="1"/>
          <w:numId w:val="1"/>
        </w:numPr>
        <w:rPr>
          <w:sz w:val="24"/>
          <w:szCs w:val="24"/>
        </w:rPr>
      </w:pPr>
      <w:r w:rsidRPr="002D3C93">
        <w:rPr>
          <w:sz w:val="24"/>
          <w:szCs w:val="24"/>
        </w:rPr>
        <w:t>Per Hillsborough County</w:t>
      </w:r>
      <w:r w:rsidRPr="002D3C93">
        <w:rPr>
          <w:b/>
          <w:bCs/>
          <w:sz w:val="24"/>
          <w:szCs w:val="24"/>
        </w:rPr>
        <w:t xml:space="preserve"> </w:t>
      </w:r>
      <w:r w:rsidRPr="002D3C93">
        <w:rPr>
          <w:sz w:val="24"/>
          <w:szCs w:val="24"/>
        </w:rPr>
        <w:t xml:space="preserve">Ordinances, trash cans are to be placed above the curb, not in the street. Trash cans that are left in the street can become a traffic hazard. </w:t>
      </w:r>
    </w:p>
    <w:p w14:paraId="5E26E9F0" w14:textId="77777777" w:rsidR="00301813" w:rsidRPr="002D3C93" w:rsidRDefault="00301813" w:rsidP="00301813">
      <w:pPr>
        <w:pStyle w:val="ListParagraph"/>
        <w:numPr>
          <w:ilvl w:val="2"/>
          <w:numId w:val="1"/>
        </w:numPr>
        <w:rPr>
          <w:sz w:val="24"/>
          <w:szCs w:val="24"/>
        </w:rPr>
      </w:pPr>
      <w:r w:rsidRPr="002D3C93">
        <w:rPr>
          <w:sz w:val="24"/>
          <w:szCs w:val="24"/>
        </w:rPr>
        <w:t>Overfilling</w:t>
      </w:r>
      <w:r>
        <w:rPr>
          <w:sz w:val="24"/>
          <w:szCs w:val="24"/>
        </w:rPr>
        <w:t xml:space="preserve"> can</w:t>
      </w:r>
      <w:r w:rsidRPr="002D3C93">
        <w:rPr>
          <w:sz w:val="24"/>
          <w:szCs w:val="24"/>
        </w:rPr>
        <w:t xml:space="preserve"> cause spillage. The driver is not permitted</w:t>
      </w:r>
      <w:r>
        <w:rPr>
          <w:sz w:val="24"/>
          <w:szCs w:val="24"/>
        </w:rPr>
        <w:t xml:space="preserve"> pick sills up, h</w:t>
      </w:r>
      <w:r w:rsidRPr="002D3C93">
        <w:rPr>
          <w:sz w:val="24"/>
          <w:szCs w:val="24"/>
        </w:rPr>
        <w:t xml:space="preserve">owever, </w:t>
      </w:r>
      <w:r>
        <w:rPr>
          <w:sz w:val="24"/>
          <w:szCs w:val="24"/>
        </w:rPr>
        <w:t xml:space="preserve">if </w:t>
      </w:r>
      <w:r w:rsidRPr="002D3C93">
        <w:rPr>
          <w:sz w:val="24"/>
          <w:szCs w:val="24"/>
        </w:rPr>
        <w:t>the driver drops glass containers</w:t>
      </w:r>
      <w:r>
        <w:rPr>
          <w:sz w:val="24"/>
          <w:szCs w:val="24"/>
        </w:rPr>
        <w:t xml:space="preserve"> or other </w:t>
      </w:r>
      <w:r w:rsidRPr="002D3C93">
        <w:rPr>
          <w:sz w:val="24"/>
          <w:szCs w:val="24"/>
        </w:rPr>
        <w:t>hazard</w:t>
      </w:r>
      <w:r>
        <w:rPr>
          <w:sz w:val="24"/>
          <w:szCs w:val="24"/>
        </w:rPr>
        <w:t>s</w:t>
      </w:r>
      <w:r w:rsidRPr="002D3C93">
        <w:rPr>
          <w:sz w:val="24"/>
          <w:szCs w:val="24"/>
        </w:rPr>
        <w:t>, you can call to report the incident.</w:t>
      </w:r>
      <w:r>
        <w:rPr>
          <w:sz w:val="24"/>
          <w:szCs w:val="24"/>
        </w:rPr>
        <w:br/>
      </w:r>
      <w:r w:rsidRPr="002D3C93">
        <w:rPr>
          <w:sz w:val="24"/>
          <w:szCs w:val="24"/>
        </w:rPr>
        <w:t>FCC Environmental Services, LLC; 813-999-0078.</w:t>
      </w:r>
    </w:p>
    <w:p w14:paraId="15E97F3F" w14:textId="77777777" w:rsidR="00301813" w:rsidRDefault="00301813" w:rsidP="00301813">
      <w:pPr>
        <w:pStyle w:val="ListParagraph"/>
        <w:numPr>
          <w:ilvl w:val="1"/>
          <w:numId w:val="1"/>
        </w:numPr>
        <w:rPr>
          <w:sz w:val="24"/>
          <w:szCs w:val="24"/>
        </w:rPr>
      </w:pPr>
      <w:r>
        <w:rPr>
          <w:sz w:val="24"/>
          <w:szCs w:val="24"/>
        </w:rPr>
        <w:t>Follow appropriate traffic laws:</w:t>
      </w:r>
    </w:p>
    <w:p w14:paraId="39C34C4F" w14:textId="77777777" w:rsidR="00301813" w:rsidRDefault="00301813" w:rsidP="00301813">
      <w:pPr>
        <w:pStyle w:val="ListParagraph"/>
        <w:numPr>
          <w:ilvl w:val="2"/>
          <w:numId w:val="1"/>
        </w:numPr>
        <w:rPr>
          <w:sz w:val="24"/>
          <w:szCs w:val="24"/>
        </w:rPr>
      </w:pPr>
      <w:r>
        <w:rPr>
          <w:sz w:val="24"/>
          <w:szCs w:val="24"/>
        </w:rPr>
        <w:t xml:space="preserve">The speed limit in the neighborhood, as posted in the </w:t>
      </w:r>
      <w:proofErr w:type="gramStart"/>
      <w:r>
        <w:rPr>
          <w:sz w:val="24"/>
          <w:szCs w:val="24"/>
        </w:rPr>
        <w:t>entrance</w:t>
      </w:r>
      <w:proofErr w:type="gramEnd"/>
      <w:r>
        <w:rPr>
          <w:sz w:val="24"/>
          <w:szCs w:val="24"/>
        </w:rPr>
        <w:t xml:space="preserve"> is 25 mph. </w:t>
      </w:r>
    </w:p>
    <w:p w14:paraId="145343ED" w14:textId="77777777" w:rsidR="00301813" w:rsidRDefault="00301813" w:rsidP="00301813">
      <w:pPr>
        <w:pStyle w:val="ListParagraph"/>
        <w:numPr>
          <w:ilvl w:val="2"/>
          <w:numId w:val="1"/>
        </w:numPr>
        <w:rPr>
          <w:sz w:val="24"/>
          <w:szCs w:val="24"/>
        </w:rPr>
      </w:pPr>
      <w:r w:rsidRPr="002D3C93">
        <w:rPr>
          <w:sz w:val="24"/>
          <w:szCs w:val="24"/>
        </w:rPr>
        <w:t xml:space="preserve">STOP </w:t>
      </w:r>
      <w:r>
        <w:rPr>
          <w:sz w:val="24"/>
          <w:szCs w:val="24"/>
        </w:rPr>
        <w:t xml:space="preserve">at stop </w:t>
      </w:r>
      <w:r w:rsidRPr="002D3C93">
        <w:rPr>
          <w:sz w:val="24"/>
          <w:szCs w:val="24"/>
        </w:rPr>
        <w:t>signs</w:t>
      </w:r>
      <w:r>
        <w:rPr>
          <w:sz w:val="24"/>
          <w:szCs w:val="24"/>
        </w:rPr>
        <w:t>.</w:t>
      </w:r>
    </w:p>
    <w:p w14:paraId="59618AAD" w14:textId="77777777" w:rsidR="00301813" w:rsidRDefault="00301813" w:rsidP="00301813">
      <w:pPr>
        <w:pStyle w:val="ListParagraph"/>
        <w:numPr>
          <w:ilvl w:val="2"/>
          <w:numId w:val="1"/>
        </w:numPr>
        <w:rPr>
          <w:sz w:val="24"/>
          <w:szCs w:val="24"/>
        </w:rPr>
      </w:pPr>
      <w:r>
        <w:rPr>
          <w:sz w:val="24"/>
          <w:szCs w:val="24"/>
        </w:rPr>
        <w:t xml:space="preserve">Do not block the entrance to the neighborhood when waiting for bus drop-offs. Please pick one side of the street. Do not park on the swale due to </w:t>
      </w:r>
      <w:proofErr w:type="gramStart"/>
      <w:r>
        <w:rPr>
          <w:sz w:val="24"/>
          <w:szCs w:val="24"/>
        </w:rPr>
        <w:t>location</w:t>
      </w:r>
      <w:proofErr w:type="gramEnd"/>
      <w:r>
        <w:rPr>
          <w:sz w:val="24"/>
          <w:szCs w:val="24"/>
        </w:rPr>
        <w:t xml:space="preserve"> of sprinkler heads at the entrance. </w:t>
      </w:r>
    </w:p>
    <w:p w14:paraId="0E11F5CD" w14:textId="77777777" w:rsidR="00301813" w:rsidRPr="002D3C93" w:rsidRDefault="00301813" w:rsidP="00301813">
      <w:pPr>
        <w:pStyle w:val="ListParagraph"/>
        <w:numPr>
          <w:ilvl w:val="2"/>
          <w:numId w:val="1"/>
        </w:numPr>
        <w:rPr>
          <w:sz w:val="24"/>
          <w:szCs w:val="24"/>
        </w:rPr>
      </w:pPr>
      <w:r>
        <w:rPr>
          <w:sz w:val="24"/>
          <w:szCs w:val="24"/>
        </w:rPr>
        <w:t xml:space="preserve">Do not park </w:t>
      </w:r>
      <w:proofErr w:type="gramStart"/>
      <w:r>
        <w:rPr>
          <w:sz w:val="24"/>
          <w:szCs w:val="24"/>
        </w:rPr>
        <w:t>on</w:t>
      </w:r>
      <w:proofErr w:type="gramEnd"/>
      <w:r>
        <w:rPr>
          <w:sz w:val="24"/>
          <w:szCs w:val="24"/>
        </w:rPr>
        <w:t xml:space="preserve"> corners. This blocks visibility or accessibility for larger vehicles trying to navigate.</w:t>
      </w:r>
    </w:p>
    <w:p w14:paraId="620F82FA" w14:textId="55BDDD38" w:rsidR="00301813" w:rsidRPr="003022D0" w:rsidRDefault="00301813" w:rsidP="00301813">
      <w:pPr>
        <w:pStyle w:val="ListParagraph"/>
        <w:numPr>
          <w:ilvl w:val="1"/>
          <w:numId w:val="1"/>
        </w:numPr>
        <w:rPr>
          <w:sz w:val="24"/>
          <w:szCs w:val="24"/>
        </w:rPr>
      </w:pPr>
      <w:r w:rsidRPr="002D3C93">
        <w:rPr>
          <w:sz w:val="24"/>
          <w:szCs w:val="24"/>
        </w:rPr>
        <w:t xml:space="preserve">If you are changing the appearance of your home, adding a building, widening your driveway, changing your fence or have a question regarding any change or improvement, please fill out the Architectural Form and submit it on-line or </w:t>
      </w:r>
      <w:r>
        <w:rPr>
          <w:sz w:val="24"/>
          <w:szCs w:val="24"/>
        </w:rPr>
        <w:t xml:space="preserve">mail </w:t>
      </w:r>
      <w:r w:rsidRPr="002D3C93">
        <w:rPr>
          <w:sz w:val="24"/>
          <w:szCs w:val="24"/>
        </w:rPr>
        <w:t>to</w:t>
      </w:r>
      <w:r>
        <w:rPr>
          <w:sz w:val="24"/>
          <w:szCs w:val="24"/>
        </w:rPr>
        <w:t xml:space="preserve">: </w:t>
      </w:r>
      <w:r>
        <w:rPr>
          <w:sz w:val="24"/>
          <w:szCs w:val="24"/>
        </w:rPr>
        <w:br/>
      </w:r>
      <w:r w:rsidRPr="002D3C93">
        <w:rPr>
          <w:sz w:val="24"/>
          <w:szCs w:val="24"/>
        </w:rPr>
        <w:t>Colonial Hills HOA</w:t>
      </w:r>
      <w:r w:rsidRPr="002D3C93">
        <w:rPr>
          <w:sz w:val="24"/>
          <w:szCs w:val="24"/>
        </w:rPr>
        <w:br/>
        <w:t>PO Box 3644</w:t>
      </w:r>
      <w:r w:rsidRPr="002D3C93">
        <w:rPr>
          <w:sz w:val="24"/>
          <w:szCs w:val="24"/>
        </w:rPr>
        <w:br/>
        <w:t>Riverview, Florida 33568</w:t>
      </w:r>
    </w:p>
    <w:p w14:paraId="082091EE" w14:textId="77777777" w:rsidR="00301813" w:rsidRDefault="00301813" w:rsidP="00301813">
      <w:pPr>
        <w:rPr>
          <w:b/>
          <w:bCs/>
          <w:sz w:val="24"/>
          <w:szCs w:val="24"/>
        </w:rPr>
      </w:pPr>
    </w:p>
    <w:p w14:paraId="1B9AE6F3" w14:textId="3B6C2A18" w:rsidR="00301813" w:rsidRPr="004B21C8" w:rsidRDefault="00301813" w:rsidP="00EA71A0">
      <w:pPr>
        <w:rPr>
          <w:b/>
          <w:bCs/>
        </w:rPr>
      </w:pPr>
      <w:r w:rsidRPr="009C28AC">
        <w:rPr>
          <w:b/>
          <w:bCs/>
          <w:sz w:val="24"/>
          <w:szCs w:val="24"/>
        </w:rPr>
        <w:t>The Colonial Hills HOA Board</w:t>
      </w:r>
    </w:p>
    <w:sectPr w:rsidR="00301813" w:rsidRPr="004B21C8" w:rsidSect="00301813">
      <w:pgSz w:w="12240" w:h="15840"/>
      <w:pgMar w:top="538" w:right="514" w:bottom="108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4D1"/>
    <w:multiLevelType w:val="hybridMultilevel"/>
    <w:tmpl w:val="D31084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859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E3"/>
    <w:rsid w:val="00077512"/>
    <w:rsid w:val="000A0299"/>
    <w:rsid w:val="000D5CA7"/>
    <w:rsid w:val="00102C69"/>
    <w:rsid w:val="001042E3"/>
    <w:rsid w:val="00110E8B"/>
    <w:rsid w:val="00122195"/>
    <w:rsid w:val="00130E0A"/>
    <w:rsid w:val="00180A88"/>
    <w:rsid w:val="001C2FD8"/>
    <w:rsid w:val="001C44FF"/>
    <w:rsid w:val="001C79D1"/>
    <w:rsid w:val="001E7052"/>
    <w:rsid w:val="002247E4"/>
    <w:rsid w:val="0026281C"/>
    <w:rsid w:val="002B5A68"/>
    <w:rsid w:val="00301813"/>
    <w:rsid w:val="003345F1"/>
    <w:rsid w:val="00396A7B"/>
    <w:rsid w:val="00420807"/>
    <w:rsid w:val="004850A6"/>
    <w:rsid w:val="004B21C8"/>
    <w:rsid w:val="00506567"/>
    <w:rsid w:val="00507194"/>
    <w:rsid w:val="00515B47"/>
    <w:rsid w:val="005A2AC6"/>
    <w:rsid w:val="005B7405"/>
    <w:rsid w:val="00627ACA"/>
    <w:rsid w:val="00635C68"/>
    <w:rsid w:val="006C537D"/>
    <w:rsid w:val="007D3CBF"/>
    <w:rsid w:val="007E4938"/>
    <w:rsid w:val="00816AC3"/>
    <w:rsid w:val="00867473"/>
    <w:rsid w:val="008A33F5"/>
    <w:rsid w:val="009043AD"/>
    <w:rsid w:val="0092332E"/>
    <w:rsid w:val="00943F6F"/>
    <w:rsid w:val="009636A7"/>
    <w:rsid w:val="00982F05"/>
    <w:rsid w:val="0099163F"/>
    <w:rsid w:val="009A464F"/>
    <w:rsid w:val="00A52400"/>
    <w:rsid w:val="00AB63EF"/>
    <w:rsid w:val="00AC59A1"/>
    <w:rsid w:val="00AD0673"/>
    <w:rsid w:val="00AE2E2F"/>
    <w:rsid w:val="00B57808"/>
    <w:rsid w:val="00BE5C53"/>
    <w:rsid w:val="00C05C1E"/>
    <w:rsid w:val="00C62604"/>
    <w:rsid w:val="00CD4616"/>
    <w:rsid w:val="00D125AA"/>
    <w:rsid w:val="00DA28BC"/>
    <w:rsid w:val="00E41A0B"/>
    <w:rsid w:val="00E454ED"/>
    <w:rsid w:val="00EA71A0"/>
    <w:rsid w:val="00EC224C"/>
    <w:rsid w:val="00EF0728"/>
    <w:rsid w:val="00F20C0C"/>
    <w:rsid w:val="00F52D02"/>
    <w:rsid w:val="00FA47EF"/>
    <w:rsid w:val="00FF2084"/>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04E6"/>
  <w15:docId w15:val="{5B71DA95-F7B1-4F81-AB6E-00D78662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7"/>
      <w:ind w:left="101"/>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0"/>
    </w:rPr>
  </w:style>
  <w:style w:type="paragraph" w:styleId="BalloonText">
    <w:name w:val="Balloon Text"/>
    <w:basedOn w:val="Normal"/>
    <w:link w:val="BalloonTextChar"/>
    <w:uiPriority w:val="99"/>
    <w:semiHidden/>
    <w:unhideWhenUsed/>
    <w:rsid w:val="00E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A0B"/>
    <w:rPr>
      <w:rFonts w:ascii="Tahoma" w:eastAsia="Calibri" w:hAnsi="Tahoma" w:cs="Tahoma"/>
      <w:color w:val="000000"/>
      <w:sz w:val="16"/>
      <w:szCs w:val="16"/>
    </w:rPr>
  </w:style>
  <w:style w:type="character" w:styleId="Hyperlink">
    <w:name w:val="Hyperlink"/>
    <w:basedOn w:val="DefaultParagraphFont"/>
    <w:uiPriority w:val="99"/>
    <w:unhideWhenUsed/>
    <w:rsid w:val="00E41A0B"/>
    <w:rPr>
      <w:color w:val="0563C1" w:themeColor="hyperlink"/>
      <w:u w:val="single"/>
    </w:rPr>
  </w:style>
  <w:style w:type="character" w:styleId="UnresolvedMention">
    <w:name w:val="Unresolved Mention"/>
    <w:basedOn w:val="DefaultParagraphFont"/>
    <w:uiPriority w:val="99"/>
    <w:semiHidden/>
    <w:unhideWhenUsed/>
    <w:rsid w:val="00EA71A0"/>
    <w:rPr>
      <w:color w:val="605E5C"/>
      <w:shd w:val="clear" w:color="auto" w:fill="E1DFDD"/>
    </w:rPr>
  </w:style>
  <w:style w:type="paragraph" w:styleId="ListParagraph">
    <w:name w:val="List Paragraph"/>
    <w:basedOn w:val="Normal"/>
    <w:uiPriority w:val="34"/>
    <w:qFormat/>
    <w:rsid w:val="00301813"/>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7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rowe</dc:creator>
  <cp:lastModifiedBy>Brittany Stohr</cp:lastModifiedBy>
  <cp:revision>2</cp:revision>
  <dcterms:created xsi:type="dcterms:W3CDTF">2024-01-03T19:38:00Z</dcterms:created>
  <dcterms:modified xsi:type="dcterms:W3CDTF">2024-01-03T19:38:00Z</dcterms:modified>
</cp:coreProperties>
</file>