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0E2" w:rsidRDefault="00C120E2" w:rsidP="00C120E2">
      <w:pPr>
        <w:jc w:val="center"/>
      </w:pPr>
      <w:r>
        <w:rPr>
          <w:noProof/>
        </w:rPr>
        <w:drawing>
          <wp:inline distT="0" distB="0" distL="0" distR="0" wp14:anchorId="11C970AD" wp14:editId="77F4623A">
            <wp:extent cx="3990975" cy="1114425"/>
            <wp:effectExtent l="0" t="0" r="9525" b="9525"/>
            <wp:docPr id="4" name="Picture 4" descr="C:\Users\Home\AppData\Local\Microsoft\Windows\INetCache\Content.Word\WVCA-Conferenc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Microsoft\Windows\INetCache\Content.Word\WVCA-Conference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481" t="17289" r="7372" b="28038"/>
                    <a:stretch/>
                  </pic:blipFill>
                  <pic:spPr bwMode="auto">
                    <a:xfrm>
                      <a:off x="0" y="0"/>
                      <a:ext cx="3990975" cy="1114425"/>
                    </a:xfrm>
                    <a:prstGeom prst="rect">
                      <a:avLst/>
                    </a:prstGeom>
                    <a:noFill/>
                    <a:ln>
                      <a:noFill/>
                    </a:ln>
                    <a:extLst>
                      <a:ext uri="{53640926-AAD7-44D8-BBD7-CCE9431645EC}">
                        <a14:shadowObscured xmlns:a14="http://schemas.microsoft.com/office/drawing/2010/main"/>
                      </a:ext>
                    </a:extLst>
                  </pic:spPr>
                </pic:pic>
              </a:graphicData>
            </a:graphic>
          </wp:inline>
        </w:drawing>
      </w:r>
    </w:p>
    <w:p w:rsidR="00C120E2" w:rsidRPr="00564A17" w:rsidRDefault="00C120E2" w:rsidP="00C120E2">
      <w:pPr>
        <w:spacing w:after="0" w:line="240" w:lineRule="auto"/>
        <w:jc w:val="center"/>
        <w:rPr>
          <w:rFonts w:ascii="Arial" w:hAnsi="Arial" w:cs="Arial"/>
          <w:b/>
          <w:color w:val="215868" w:themeColor="accent5" w:themeShade="80"/>
          <w:sz w:val="60"/>
          <w:szCs w:val="60"/>
        </w:rPr>
      </w:pPr>
      <w:r w:rsidRPr="00564A17">
        <w:rPr>
          <w:rFonts w:ascii="Arial" w:hAnsi="Arial" w:cs="Arial"/>
          <w:b/>
          <w:color w:val="215868" w:themeColor="accent5" w:themeShade="80"/>
          <w:sz w:val="60"/>
          <w:szCs w:val="60"/>
        </w:rPr>
        <w:t>2017</w:t>
      </w:r>
    </w:p>
    <w:p w:rsidR="00C120E2" w:rsidRDefault="00C120E2" w:rsidP="00C120E2">
      <w:pPr>
        <w:spacing w:after="0" w:line="240" w:lineRule="auto"/>
        <w:jc w:val="center"/>
        <w:rPr>
          <w:rFonts w:ascii="Arial" w:hAnsi="Arial" w:cs="Arial"/>
          <w:b/>
          <w:color w:val="215868" w:themeColor="accent5" w:themeShade="80"/>
          <w:sz w:val="60"/>
          <w:szCs w:val="60"/>
        </w:rPr>
      </w:pPr>
      <w:r w:rsidRPr="00564A17">
        <w:rPr>
          <w:rFonts w:ascii="Arial" w:hAnsi="Arial" w:cs="Arial"/>
          <w:b/>
          <w:color w:val="215868" w:themeColor="accent5" w:themeShade="80"/>
          <w:sz w:val="60"/>
          <w:szCs w:val="60"/>
        </w:rPr>
        <w:t>Fall Conference</w:t>
      </w:r>
    </w:p>
    <w:p w:rsidR="00C120E2" w:rsidRPr="00564A17" w:rsidRDefault="00C120E2" w:rsidP="00C120E2">
      <w:pPr>
        <w:spacing w:after="0" w:line="240" w:lineRule="auto"/>
        <w:jc w:val="center"/>
        <w:rPr>
          <w:rFonts w:ascii="Arial" w:hAnsi="Arial" w:cs="Arial"/>
          <w:b/>
          <w:color w:val="215868" w:themeColor="accent5" w:themeShade="80"/>
          <w:sz w:val="60"/>
          <w:szCs w:val="60"/>
        </w:rPr>
      </w:pPr>
    </w:p>
    <w:p w:rsidR="00C120E2" w:rsidRDefault="00C120E2" w:rsidP="00C120E2">
      <w:pPr>
        <w:spacing w:after="0" w:line="240" w:lineRule="auto"/>
        <w:jc w:val="center"/>
        <w:rPr>
          <w:rFonts w:ascii="Arial" w:hAnsi="Arial" w:cs="Arial"/>
          <w:b/>
          <w:color w:val="215868" w:themeColor="accent5" w:themeShade="80"/>
          <w:sz w:val="60"/>
          <w:szCs w:val="60"/>
        </w:rPr>
      </w:pPr>
      <w:r w:rsidRPr="00564A17">
        <w:rPr>
          <w:rFonts w:ascii="Arial" w:hAnsi="Arial" w:cs="Arial"/>
          <w:b/>
          <w:color w:val="215868" w:themeColor="accent5" w:themeShade="80"/>
          <w:sz w:val="60"/>
          <w:szCs w:val="60"/>
        </w:rPr>
        <w:t xml:space="preserve">November 2 – </w:t>
      </w:r>
      <w:r w:rsidR="00592B79">
        <w:rPr>
          <w:rFonts w:ascii="Arial" w:hAnsi="Arial" w:cs="Arial"/>
          <w:b/>
          <w:color w:val="215868" w:themeColor="accent5" w:themeShade="80"/>
          <w:sz w:val="60"/>
          <w:szCs w:val="60"/>
        </w:rPr>
        <w:t>4</w:t>
      </w:r>
      <w:r w:rsidRPr="00564A17">
        <w:rPr>
          <w:rFonts w:ascii="Arial" w:hAnsi="Arial" w:cs="Arial"/>
          <w:b/>
          <w:color w:val="215868" w:themeColor="accent5" w:themeShade="80"/>
          <w:sz w:val="60"/>
          <w:szCs w:val="60"/>
        </w:rPr>
        <w:t>, 2017</w:t>
      </w:r>
    </w:p>
    <w:p w:rsidR="00C120E2" w:rsidRDefault="00C120E2" w:rsidP="00C120E2">
      <w:pPr>
        <w:spacing w:after="0" w:line="240" w:lineRule="auto"/>
        <w:jc w:val="center"/>
        <w:rPr>
          <w:rFonts w:ascii="Arial" w:hAnsi="Arial" w:cs="Arial"/>
          <w:b/>
          <w:color w:val="215868" w:themeColor="accent5" w:themeShade="80"/>
          <w:sz w:val="60"/>
          <w:szCs w:val="60"/>
        </w:rPr>
      </w:pPr>
    </w:p>
    <w:p w:rsidR="00C120E2" w:rsidRDefault="00C120E2" w:rsidP="00C120E2">
      <w:pPr>
        <w:spacing w:after="0" w:line="240" w:lineRule="auto"/>
        <w:jc w:val="center"/>
        <w:rPr>
          <w:rFonts w:ascii="Arial" w:hAnsi="Arial" w:cs="Arial"/>
          <w:b/>
          <w:color w:val="215868" w:themeColor="accent5" w:themeShade="80"/>
          <w:sz w:val="60"/>
          <w:szCs w:val="60"/>
        </w:rPr>
      </w:pPr>
      <w:r>
        <w:rPr>
          <w:rFonts w:ascii="Arial" w:hAnsi="Arial" w:cs="Arial"/>
          <w:b/>
          <w:color w:val="215868" w:themeColor="accent5" w:themeShade="80"/>
          <w:sz w:val="60"/>
          <w:szCs w:val="60"/>
        </w:rPr>
        <w:t>Days Hotel</w:t>
      </w:r>
    </w:p>
    <w:p w:rsidR="00C120E2" w:rsidRPr="00564A17" w:rsidRDefault="00C120E2" w:rsidP="00C120E2">
      <w:pPr>
        <w:spacing w:after="0" w:line="240" w:lineRule="auto"/>
        <w:jc w:val="center"/>
        <w:rPr>
          <w:rFonts w:ascii="Arial" w:hAnsi="Arial" w:cs="Arial"/>
          <w:b/>
          <w:color w:val="215868" w:themeColor="accent5" w:themeShade="80"/>
          <w:sz w:val="60"/>
          <w:szCs w:val="60"/>
        </w:rPr>
      </w:pPr>
      <w:r>
        <w:rPr>
          <w:rFonts w:ascii="Arial" w:hAnsi="Arial" w:cs="Arial"/>
          <w:b/>
          <w:color w:val="215868" w:themeColor="accent5" w:themeShade="80"/>
          <w:sz w:val="60"/>
          <w:szCs w:val="60"/>
        </w:rPr>
        <w:t>Flatwoods, WV</w:t>
      </w:r>
    </w:p>
    <w:p w:rsidR="00C120E2" w:rsidRDefault="00C120E2" w:rsidP="00C120E2">
      <w:pPr>
        <w:jc w:val="center"/>
      </w:pPr>
      <w:r>
        <w:rPr>
          <w:noProof/>
        </w:rPr>
        <w:drawing>
          <wp:inline distT="0" distB="0" distL="0" distR="0" wp14:anchorId="756952EA" wp14:editId="649EC0FC">
            <wp:extent cx="2905125" cy="2928000"/>
            <wp:effectExtent l="0" t="0" r="0" b="5715"/>
            <wp:docPr id="3" name="Picture 3" descr="C:\Users\Home\AppData\Local\Microsoft\Windows\INetCache\Content.Word\WVCA-Conferen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AppData\Local\Microsoft\Windows\INetCache\Content.Word\WVCA-Conference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373" t="15420" r="72275" b="24767"/>
                    <a:stretch/>
                  </pic:blipFill>
                  <pic:spPr bwMode="auto">
                    <a:xfrm>
                      <a:off x="0" y="0"/>
                      <a:ext cx="2912536" cy="2935469"/>
                    </a:xfrm>
                    <a:prstGeom prst="rect">
                      <a:avLst/>
                    </a:prstGeom>
                    <a:noFill/>
                    <a:ln>
                      <a:noFill/>
                    </a:ln>
                    <a:extLst>
                      <a:ext uri="{53640926-AAD7-44D8-BBD7-CCE9431645EC}">
                        <a14:shadowObscured xmlns:a14="http://schemas.microsoft.com/office/drawing/2010/main"/>
                      </a:ext>
                    </a:extLst>
                  </pic:spPr>
                </pic:pic>
              </a:graphicData>
            </a:graphic>
          </wp:inline>
        </w:drawing>
      </w:r>
    </w:p>
    <w:p w:rsidR="00C120E2" w:rsidRDefault="00C120E2" w:rsidP="00C120E2">
      <w:pPr>
        <w:jc w:val="center"/>
      </w:pPr>
      <w:r>
        <w:rPr>
          <w:noProof/>
        </w:rPr>
        <w:drawing>
          <wp:inline distT="0" distB="0" distL="0" distR="0" wp14:anchorId="395E65A1" wp14:editId="756DA268">
            <wp:extent cx="6474279" cy="581025"/>
            <wp:effectExtent l="0" t="0" r="3175" b="0"/>
            <wp:docPr id="1" name="Picture 1" descr="C:\Users\Home\AppData\Local\Microsoft\Windows\INetCache\Content.Word\WVCA-Confe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INetCache\Content.Word\WVCA-Conference.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3832"/>
                    <a:stretch/>
                  </pic:blipFill>
                  <pic:spPr bwMode="auto">
                    <a:xfrm>
                      <a:off x="0" y="0"/>
                      <a:ext cx="6484161" cy="581912"/>
                    </a:xfrm>
                    <a:prstGeom prst="rect">
                      <a:avLst/>
                    </a:prstGeom>
                    <a:noFill/>
                    <a:ln>
                      <a:noFill/>
                    </a:ln>
                    <a:extLst>
                      <a:ext uri="{53640926-AAD7-44D8-BBD7-CCE9431645EC}">
                        <a14:shadowObscured xmlns:a14="http://schemas.microsoft.com/office/drawing/2010/main"/>
                      </a:ext>
                    </a:extLst>
                  </pic:spPr>
                </pic:pic>
              </a:graphicData>
            </a:graphic>
          </wp:inline>
        </w:drawing>
      </w:r>
    </w:p>
    <w:p w:rsidR="00C120E2" w:rsidRPr="00C120E2" w:rsidRDefault="00C120E2" w:rsidP="00C120E2">
      <w:pPr>
        <w:jc w:val="right"/>
      </w:pPr>
    </w:p>
    <w:p w:rsidR="00592E65" w:rsidRPr="00F13F15" w:rsidRDefault="00BC08E7" w:rsidP="00592E65">
      <w:pPr>
        <w:pStyle w:val="Heading2"/>
        <w:jc w:val="center"/>
        <w:rPr>
          <w:color w:val="365F91"/>
          <w:sz w:val="32"/>
          <w:u w:val="single"/>
        </w:rPr>
      </w:pPr>
      <w:r w:rsidRPr="00F13F15">
        <w:rPr>
          <w:color w:val="365F91"/>
          <w:sz w:val="32"/>
          <w:u w:val="single"/>
        </w:rPr>
        <w:lastRenderedPageBreak/>
        <w:t xml:space="preserve">Schedule of Events: </w:t>
      </w:r>
      <w:r w:rsidR="00CA1840" w:rsidRPr="00F13F15">
        <w:rPr>
          <w:color w:val="365F91"/>
          <w:sz w:val="32"/>
          <w:u w:val="single"/>
        </w:rPr>
        <w:t xml:space="preserve">  </w:t>
      </w:r>
      <w:r w:rsidRPr="00F13F15">
        <w:rPr>
          <w:color w:val="365F91"/>
          <w:sz w:val="32"/>
          <w:u w:val="single"/>
        </w:rPr>
        <w:t xml:space="preserve">Thursday </w:t>
      </w:r>
      <w:r w:rsidR="00F37066">
        <w:rPr>
          <w:color w:val="365F91"/>
          <w:sz w:val="32"/>
          <w:u w:val="single"/>
        </w:rPr>
        <w:t>November</w:t>
      </w:r>
      <w:r w:rsidR="006859D7">
        <w:rPr>
          <w:color w:val="365F91"/>
          <w:sz w:val="32"/>
          <w:u w:val="single"/>
        </w:rPr>
        <w:t xml:space="preserve"> </w:t>
      </w:r>
      <w:r w:rsidR="00A00CC5">
        <w:rPr>
          <w:color w:val="365F91"/>
          <w:sz w:val="32"/>
          <w:u w:val="single"/>
        </w:rPr>
        <w:t>2</w:t>
      </w:r>
      <w:r w:rsidR="006859D7">
        <w:rPr>
          <w:color w:val="365F91"/>
          <w:sz w:val="32"/>
          <w:u w:val="single"/>
        </w:rPr>
        <w:t>, 201</w:t>
      </w:r>
      <w:r w:rsidR="00A00CC5">
        <w:rPr>
          <w:color w:val="365F91"/>
          <w:sz w:val="32"/>
          <w:u w:val="single"/>
        </w:rPr>
        <w:t>7</w:t>
      </w:r>
    </w:p>
    <w:p w:rsidR="00592E65" w:rsidRPr="00D83F2F" w:rsidRDefault="00592E65" w:rsidP="00592E65">
      <w:pPr>
        <w:spacing w:after="0" w:line="240" w:lineRule="auto"/>
        <w:rPr>
          <w:rFonts w:asciiTheme="majorHAnsi" w:hAnsiTheme="majorHAnsi"/>
        </w:rPr>
      </w:pPr>
    </w:p>
    <w:p w:rsidR="005B4499" w:rsidRPr="00D83F2F" w:rsidRDefault="005B4499" w:rsidP="00592E65">
      <w:pPr>
        <w:spacing w:line="240" w:lineRule="auto"/>
        <w:rPr>
          <w:rFonts w:asciiTheme="majorHAnsi" w:eastAsiaTheme="majorEastAsia" w:hAnsiTheme="majorHAnsi" w:cstheme="majorBidi"/>
          <w:bCs/>
          <w:sz w:val="24"/>
          <w:szCs w:val="26"/>
        </w:rPr>
      </w:pPr>
      <w:r w:rsidRPr="00D83F2F">
        <w:rPr>
          <w:rFonts w:asciiTheme="majorHAnsi" w:eastAsiaTheme="majorEastAsia" w:hAnsiTheme="majorHAnsi" w:cstheme="majorBidi"/>
          <w:bCs/>
          <w:sz w:val="24"/>
          <w:szCs w:val="26"/>
        </w:rPr>
        <w:t>11:00</w:t>
      </w:r>
      <w:r w:rsidR="00234055">
        <w:rPr>
          <w:rFonts w:asciiTheme="majorHAnsi" w:eastAsiaTheme="majorEastAsia" w:hAnsiTheme="majorHAnsi" w:cstheme="majorBidi"/>
          <w:bCs/>
          <w:sz w:val="24"/>
          <w:szCs w:val="26"/>
        </w:rPr>
        <w:t>- 6:30</w:t>
      </w:r>
      <w:r w:rsidR="00234055">
        <w:rPr>
          <w:rFonts w:asciiTheme="majorHAnsi" w:eastAsiaTheme="majorEastAsia" w:hAnsiTheme="majorHAnsi" w:cstheme="majorBidi"/>
          <w:bCs/>
          <w:sz w:val="24"/>
          <w:szCs w:val="26"/>
        </w:rPr>
        <w:tab/>
      </w:r>
      <w:r w:rsidR="00EC1745">
        <w:rPr>
          <w:rFonts w:asciiTheme="majorHAnsi" w:eastAsiaTheme="majorEastAsia" w:hAnsiTheme="majorHAnsi" w:cstheme="majorBidi"/>
          <w:bCs/>
          <w:sz w:val="24"/>
          <w:szCs w:val="26"/>
        </w:rPr>
        <w:tab/>
        <w:t>Exhibits:  Ballroom A</w:t>
      </w:r>
    </w:p>
    <w:p w:rsidR="00BC08E7" w:rsidRPr="00D83F2F" w:rsidRDefault="00BC08E7" w:rsidP="00592E65">
      <w:pPr>
        <w:spacing w:line="240" w:lineRule="auto"/>
        <w:rPr>
          <w:rFonts w:asciiTheme="majorHAnsi" w:eastAsiaTheme="majorEastAsia" w:hAnsiTheme="majorHAnsi" w:cstheme="majorBidi"/>
          <w:bCs/>
          <w:sz w:val="24"/>
          <w:szCs w:val="26"/>
        </w:rPr>
      </w:pPr>
      <w:r w:rsidRPr="00D83F2F">
        <w:rPr>
          <w:rFonts w:asciiTheme="majorHAnsi" w:eastAsiaTheme="majorEastAsia" w:hAnsiTheme="majorHAnsi" w:cstheme="majorBidi"/>
          <w:bCs/>
          <w:sz w:val="24"/>
          <w:szCs w:val="26"/>
        </w:rPr>
        <w:t>11:00 – 12:30</w:t>
      </w:r>
      <w:r w:rsidRPr="00D83F2F">
        <w:rPr>
          <w:rFonts w:asciiTheme="majorHAnsi" w:eastAsiaTheme="majorEastAsia" w:hAnsiTheme="majorHAnsi" w:cstheme="majorBidi"/>
          <w:bCs/>
          <w:sz w:val="24"/>
          <w:szCs w:val="26"/>
        </w:rPr>
        <w:tab/>
      </w:r>
      <w:r w:rsidRPr="00D83F2F">
        <w:rPr>
          <w:rFonts w:asciiTheme="majorHAnsi" w:eastAsiaTheme="majorEastAsia" w:hAnsiTheme="majorHAnsi" w:cstheme="majorBidi"/>
          <w:bCs/>
          <w:sz w:val="24"/>
          <w:szCs w:val="26"/>
        </w:rPr>
        <w:tab/>
        <w:t>Registration</w:t>
      </w:r>
      <w:r w:rsidR="005B4499" w:rsidRPr="00D83F2F">
        <w:rPr>
          <w:rFonts w:asciiTheme="majorHAnsi" w:eastAsiaTheme="majorEastAsia" w:hAnsiTheme="majorHAnsi" w:cstheme="majorBidi"/>
          <w:bCs/>
          <w:sz w:val="24"/>
          <w:szCs w:val="26"/>
        </w:rPr>
        <w:t xml:space="preserve">:  </w:t>
      </w:r>
      <w:r w:rsidR="00A00CC5">
        <w:rPr>
          <w:rFonts w:asciiTheme="majorHAnsi" w:eastAsiaTheme="majorEastAsia" w:hAnsiTheme="majorHAnsi" w:cstheme="majorBidi"/>
          <w:bCs/>
          <w:sz w:val="24"/>
          <w:szCs w:val="26"/>
        </w:rPr>
        <w:t>Lobby</w:t>
      </w:r>
    </w:p>
    <w:p w:rsidR="00BC08E7" w:rsidRPr="00D83F2F" w:rsidRDefault="00BC08E7" w:rsidP="00592E65">
      <w:pPr>
        <w:spacing w:line="240" w:lineRule="auto"/>
        <w:rPr>
          <w:rFonts w:asciiTheme="majorHAnsi" w:eastAsiaTheme="majorEastAsia" w:hAnsiTheme="majorHAnsi" w:cstheme="majorBidi"/>
          <w:bCs/>
          <w:sz w:val="24"/>
          <w:szCs w:val="26"/>
        </w:rPr>
      </w:pPr>
      <w:r w:rsidRPr="00D83F2F">
        <w:rPr>
          <w:rFonts w:asciiTheme="majorHAnsi" w:eastAsiaTheme="majorEastAsia" w:hAnsiTheme="majorHAnsi" w:cstheme="majorBidi"/>
          <w:bCs/>
          <w:sz w:val="24"/>
          <w:szCs w:val="26"/>
        </w:rPr>
        <w:t>12:</w:t>
      </w:r>
      <w:r w:rsidR="00615AF1">
        <w:rPr>
          <w:rFonts w:asciiTheme="majorHAnsi" w:eastAsiaTheme="majorEastAsia" w:hAnsiTheme="majorHAnsi" w:cstheme="majorBidi"/>
          <w:bCs/>
          <w:sz w:val="24"/>
          <w:szCs w:val="26"/>
        </w:rPr>
        <w:t>45</w:t>
      </w:r>
      <w:r w:rsidRPr="00D83F2F">
        <w:rPr>
          <w:rFonts w:asciiTheme="majorHAnsi" w:eastAsiaTheme="majorEastAsia" w:hAnsiTheme="majorHAnsi" w:cstheme="majorBidi"/>
          <w:bCs/>
          <w:sz w:val="24"/>
          <w:szCs w:val="26"/>
        </w:rPr>
        <w:t xml:space="preserve"> – 1:00</w:t>
      </w:r>
      <w:r w:rsidRPr="00D83F2F">
        <w:rPr>
          <w:rFonts w:asciiTheme="majorHAnsi" w:eastAsiaTheme="majorEastAsia" w:hAnsiTheme="majorHAnsi" w:cstheme="majorBidi"/>
          <w:bCs/>
          <w:sz w:val="24"/>
          <w:szCs w:val="26"/>
        </w:rPr>
        <w:tab/>
      </w:r>
      <w:r w:rsidRPr="00D83F2F">
        <w:rPr>
          <w:rFonts w:asciiTheme="majorHAnsi" w:eastAsiaTheme="majorEastAsia" w:hAnsiTheme="majorHAnsi" w:cstheme="majorBidi"/>
          <w:bCs/>
          <w:sz w:val="24"/>
          <w:szCs w:val="26"/>
        </w:rPr>
        <w:tab/>
      </w:r>
      <w:r w:rsidR="00627C85" w:rsidRPr="00D052A0">
        <w:rPr>
          <w:rFonts w:asciiTheme="majorHAnsi" w:eastAsiaTheme="majorEastAsia" w:hAnsiTheme="majorHAnsi" w:cstheme="majorBidi"/>
          <w:bCs/>
          <w:sz w:val="24"/>
          <w:szCs w:val="26"/>
        </w:rPr>
        <w:t xml:space="preserve">Welcome and </w:t>
      </w:r>
      <w:r w:rsidRPr="00D052A0">
        <w:rPr>
          <w:rFonts w:asciiTheme="majorHAnsi" w:eastAsiaTheme="majorEastAsia" w:hAnsiTheme="majorHAnsi" w:cstheme="majorBidi"/>
          <w:bCs/>
          <w:sz w:val="24"/>
          <w:szCs w:val="26"/>
        </w:rPr>
        <w:t>Opening Session</w:t>
      </w:r>
      <w:r w:rsidR="005B4499" w:rsidRPr="00D052A0">
        <w:rPr>
          <w:rFonts w:asciiTheme="majorHAnsi" w:eastAsiaTheme="majorEastAsia" w:hAnsiTheme="majorHAnsi" w:cstheme="majorBidi"/>
          <w:bCs/>
          <w:sz w:val="24"/>
          <w:szCs w:val="26"/>
        </w:rPr>
        <w:t xml:space="preserve">:  </w:t>
      </w:r>
      <w:r w:rsidR="00EC1745">
        <w:rPr>
          <w:rFonts w:asciiTheme="majorHAnsi" w:eastAsiaTheme="majorEastAsia" w:hAnsiTheme="majorHAnsi" w:cstheme="majorBidi"/>
          <w:bCs/>
          <w:sz w:val="24"/>
          <w:szCs w:val="26"/>
        </w:rPr>
        <w:t>Ballroom B-C</w:t>
      </w:r>
      <w:r w:rsidR="00C15DF0">
        <w:rPr>
          <w:rFonts w:asciiTheme="majorHAnsi" w:eastAsiaTheme="majorEastAsia" w:hAnsiTheme="majorHAnsi" w:cstheme="majorBidi"/>
          <w:bCs/>
          <w:sz w:val="24"/>
          <w:szCs w:val="26"/>
        </w:rPr>
        <w:t xml:space="preserve"> </w:t>
      </w:r>
    </w:p>
    <w:p w:rsidR="00C15DF0" w:rsidRDefault="00BC08E7" w:rsidP="00EC1745">
      <w:pPr>
        <w:spacing w:after="0" w:line="240" w:lineRule="auto"/>
        <w:ind w:left="2160" w:hanging="2160"/>
        <w:rPr>
          <w:rFonts w:asciiTheme="majorHAnsi" w:eastAsiaTheme="majorEastAsia" w:hAnsiTheme="majorHAnsi" w:cstheme="majorBidi"/>
          <w:b/>
          <w:bCs/>
          <w:i/>
          <w:sz w:val="24"/>
          <w:szCs w:val="26"/>
        </w:rPr>
      </w:pPr>
      <w:r w:rsidRPr="00D83F2F">
        <w:rPr>
          <w:rFonts w:asciiTheme="majorHAnsi" w:eastAsiaTheme="majorEastAsia" w:hAnsiTheme="majorHAnsi" w:cstheme="majorBidi"/>
          <w:bCs/>
          <w:sz w:val="24"/>
          <w:szCs w:val="26"/>
        </w:rPr>
        <w:t>1:00 – 2:</w:t>
      </w:r>
      <w:r w:rsidR="00A03F8D" w:rsidRPr="00D83F2F">
        <w:rPr>
          <w:rFonts w:asciiTheme="majorHAnsi" w:eastAsiaTheme="majorEastAsia" w:hAnsiTheme="majorHAnsi" w:cstheme="majorBidi"/>
          <w:bCs/>
          <w:sz w:val="24"/>
          <w:szCs w:val="26"/>
        </w:rPr>
        <w:t>30</w:t>
      </w:r>
      <w:r w:rsidR="00A03F8D" w:rsidRPr="00D83F2F">
        <w:rPr>
          <w:rFonts w:asciiTheme="majorHAnsi" w:eastAsiaTheme="majorEastAsia" w:hAnsiTheme="majorHAnsi" w:cstheme="majorBidi"/>
          <w:bCs/>
          <w:sz w:val="24"/>
          <w:szCs w:val="26"/>
        </w:rPr>
        <w:tab/>
      </w:r>
      <w:r w:rsidRPr="00F13F15">
        <w:rPr>
          <w:rFonts w:asciiTheme="majorHAnsi" w:eastAsiaTheme="majorEastAsia" w:hAnsiTheme="majorHAnsi" w:cstheme="majorBidi"/>
          <w:b/>
          <w:bCs/>
          <w:color w:val="365F91"/>
          <w:sz w:val="24"/>
          <w:szCs w:val="26"/>
        </w:rPr>
        <w:t>Session A1</w:t>
      </w:r>
      <w:r w:rsidR="009F4B1A" w:rsidRPr="00F13F15">
        <w:rPr>
          <w:rFonts w:asciiTheme="majorHAnsi" w:eastAsiaTheme="majorEastAsia" w:hAnsiTheme="majorHAnsi" w:cstheme="majorBidi"/>
          <w:b/>
          <w:bCs/>
          <w:color w:val="365F91"/>
          <w:sz w:val="24"/>
          <w:szCs w:val="26"/>
        </w:rPr>
        <w:t xml:space="preserve">. </w:t>
      </w:r>
      <w:r w:rsidR="00601EFA">
        <w:rPr>
          <w:rFonts w:asciiTheme="majorHAnsi" w:eastAsiaTheme="majorEastAsia" w:hAnsiTheme="majorHAnsi" w:cstheme="majorBidi"/>
          <w:b/>
          <w:bCs/>
          <w:color w:val="365F91"/>
          <w:sz w:val="24"/>
          <w:szCs w:val="26"/>
        </w:rPr>
        <w:t xml:space="preserve">Ballroom </w:t>
      </w:r>
      <w:r w:rsidR="00EC1745">
        <w:rPr>
          <w:rFonts w:asciiTheme="majorHAnsi" w:eastAsiaTheme="majorEastAsia" w:hAnsiTheme="majorHAnsi" w:cstheme="majorBidi"/>
          <w:b/>
          <w:bCs/>
          <w:color w:val="365F91"/>
          <w:sz w:val="24"/>
          <w:szCs w:val="26"/>
        </w:rPr>
        <w:t>B-C</w:t>
      </w:r>
      <w:r w:rsidR="009F4B1A" w:rsidRPr="000B5273">
        <w:rPr>
          <w:rFonts w:asciiTheme="majorHAnsi" w:eastAsiaTheme="majorEastAsia" w:hAnsiTheme="majorHAnsi" w:cstheme="majorBidi"/>
          <w:b/>
          <w:bCs/>
          <w:color w:val="365F91"/>
          <w:sz w:val="24"/>
          <w:szCs w:val="26"/>
        </w:rPr>
        <w:t>.</w:t>
      </w:r>
      <w:r w:rsidR="009F4B1A" w:rsidRPr="00F13F15">
        <w:rPr>
          <w:rFonts w:asciiTheme="majorHAnsi" w:eastAsiaTheme="majorEastAsia" w:hAnsiTheme="majorHAnsi" w:cstheme="majorBidi"/>
          <w:b/>
          <w:bCs/>
          <w:color w:val="365F91"/>
          <w:sz w:val="24"/>
          <w:szCs w:val="26"/>
        </w:rPr>
        <w:t xml:space="preserve"> </w:t>
      </w:r>
      <w:r w:rsidR="00A1304E">
        <w:rPr>
          <w:rFonts w:asciiTheme="majorHAnsi" w:eastAsiaTheme="majorEastAsia" w:hAnsiTheme="majorHAnsi" w:cstheme="majorBidi"/>
          <w:b/>
          <w:bCs/>
          <w:color w:val="365F91"/>
          <w:sz w:val="24"/>
          <w:szCs w:val="26"/>
        </w:rPr>
        <w:t>3 hours</w:t>
      </w:r>
      <w:r w:rsidR="00EC1745">
        <w:rPr>
          <w:rFonts w:asciiTheme="majorHAnsi" w:eastAsiaTheme="majorEastAsia" w:hAnsiTheme="majorHAnsi" w:cstheme="majorBidi"/>
          <w:b/>
          <w:bCs/>
          <w:color w:val="365F91"/>
          <w:sz w:val="24"/>
          <w:szCs w:val="26"/>
        </w:rPr>
        <w:t>.</w:t>
      </w:r>
      <w:r w:rsidR="00B9746F">
        <w:rPr>
          <w:rFonts w:asciiTheme="majorHAnsi" w:eastAsiaTheme="majorEastAsia" w:hAnsiTheme="majorHAnsi" w:cstheme="majorBidi"/>
          <w:b/>
          <w:bCs/>
          <w:color w:val="0070C0"/>
          <w:sz w:val="24"/>
          <w:szCs w:val="26"/>
        </w:rPr>
        <w:t xml:space="preserve">  </w:t>
      </w:r>
      <w:r w:rsidR="00EC1745">
        <w:rPr>
          <w:rFonts w:asciiTheme="majorHAnsi" w:eastAsiaTheme="majorEastAsia" w:hAnsiTheme="majorHAnsi" w:cstheme="majorBidi"/>
          <w:b/>
          <w:bCs/>
          <w:i/>
          <w:sz w:val="24"/>
          <w:szCs w:val="26"/>
        </w:rPr>
        <w:t>Human Trafficking</w:t>
      </w:r>
      <w:r w:rsidR="008156C9">
        <w:rPr>
          <w:rFonts w:asciiTheme="majorHAnsi" w:eastAsiaTheme="majorEastAsia" w:hAnsiTheme="majorHAnsi" w:cstheme="majorBidi"/>
          <w:b/>
          <w:bCs/>
          <w:i/>
          <w:sz w:val="24"/>
          <w:szCs w:val="26"/>
        </w:rPr>
        <w:t>: Identification, Evaluation, and an Intervention Framework for Mental Health Professionals</w:t>
      </w:r>
      <w:r w:rsidR="00EC1745">
        <w:rPr>
          <w:rFonts w:asciiTheme="majorHAnsi" w:eastAsiaTheme="majorEastAsia" w:hAnsiTheme="majorHAnsi" w:cstheme="majorBidi"/>
          <w:b/>
          <w:bCs/>
          <w:i/>
          <w:sz w:val="24"/>
          <w:szCs w:val="26"/>
        </w:rPr>
        <w:t xml:space="preserve"> </w:t>
      </w:r>
      <w:r w:rsidR="00C15DF0">
        <w:rPr>
          <w:rFonts w:asciiTheme="majorHAnsi" w:eastAsiaTheme="majorEastAsia" w:hAnsiTheme="majorHAnsi" w:cstheme="majorBidi"/>
          <w:b/>
          <w:bCs/>
          <w:i/>
          <w:sz w:val="24"/>
          <w:szCs w:val="26"/>
        </w:rPr>
        <w:t>(Part 1)</w:t>
      </w:r>
      <w:r w:rsidR="008C6033">
        <w:rPr>
          <w:rFonts w:asciiTheme="majorHAnsi" w:eastAsiaTheme="majorEastAsia" w:hAnsiTheme="majorHAnsi" w:cstheme="majorBidi"/>
          <w:b/>
          <w:bCs/>
          <w:i/>
          <w:sz w:val="24"/>
          <w:szCs w:val="26"/>
        </w:rPr>
        <w:t xml:space="preserve"> </w:t>
      </w:r>
      <w:r w:rsidR="00C15DF0">
        <w:rPr>
          <w:rFonts w:asciiTheme="majorHAnsi" w:eastAsiaTheme="majorEastAsia" w:hAnsiTheme="majorHAnsi" w:cstheme="majorBidi"/>
          <w:b/>
          <w:bCs/>
          <w:i/>
          <w:sz w:val="24"/>
          <w:szCs w:val="26"/>
        </w:rPr>
        <w:t xml:space="preserve">– </w:t>
      </w:r>
      <w:r w:rsidR="008156C9">
        <w:rPr>
          <w:rFonts w:asciiTheme="majorHAnsi" w:eastAsiaTheme="majorEastAsia" w:hAnsiTheme="majorHAnsi" w:cstheme="majorBidi"/>
          <w:b/>
          <w:bCs/>
          <w:i/>
          <w:sz w:val="24"/>
          <w:szCs w:val="26"/>
        </w:rPr>
        <w:t>Patrick L. Kerr, PhD</w:t>
      </w:r>
    </w:p>
    <w:p w:rsidR="00787F45" w:rsidRPr="003B3400" w:rsidRDefault="0066467A" w:rsidP="00EF34BF">
      <w:pPr>
        <w:spacing w:after="0" w:line="240" w:lineRule="auto"/>
        <w:ind w:left="2160" w:hanging="2160"/>
        <w:rPr>
          <w:rFonts w:asciiTheme="majorHAnsi" w:hAnsiTheme="majorHAnsi" w:cs="Calibri"/>
          <w:i/>
        </w:rPr>
      </w:pPr>
      <w:r w:rsidRPr="003B3400">
        <w:rPr>
          <w:rFonts w:asciiTheme="majorHAnsi" w:hAnsiTheme="majorHAnsi" w:cs="Calibri"/>
          <w:i/>
        </w:rPr>
        <w:tab/>
      </w:r>
      <w:r w:rsidRPr="003B3400">
        <w:rPr>
          <w:rFonts w:asciiTheme="majorHAnsi" w:hAnsiTheme="majorHAnsi" w:cs="Calibri"/>
          <w:i/>
        </w:rPr>
        <w:tab/>
      </w:r>
      <w:r w:rsidRPr="003B3400">
        <w:rPr>
          <w:rFonts w:asciiTheme="majorHAnsi" w:hAnsiTheme="majorHAnsi" w:cs="Calibri"/>
          <w:i/>
        </w:rPr>
        <w:tab/>
      </w:r>
    </w:p>
    <w:p w:rsidR="0066467A" w:rsidRPr="00862A02" w:rsidRDefault="008156C9" w:rsidP="00DC62EC">
      <w:pPr>
        <w:ind w:left="2160"/>
        <w:rPr>
          <w:rFonts w:ascii="Times New Roman" w:eastAsia="Calibri" w:hAnsi="Times New Roman" w:cs="Times New Roman"/>
        </w:rPr>
      </w:pPr>
      <w:r>
        <w:rPr>
          <w:rFonts w:ascii="Times New Roman" w:eastAsia="Calibri" w:hAnsi="Times New Roman" w:cs="Times New Roman"/>
        </w:rPr>
        <w:t>This introductory workshop will provide an overview of human trafficking data, and will introduce strategies for screening, assessing, and providing services to victims of human trafficking in different settings.</w:t>
      </w:r>
    </w:p>
    <w:p w:rsidR="00141797" w:rsidRPr="00D83F2F" w:rsidRDefault="00A03F8D" w:rsidP="00592E65">
      <w:pPr>
        <w:spacing w:after="0" w:line="240" w:lineRule="auto"/>
        <w:ind w:left="2160"/>
        <w:rPr>
          <w:rFonts w:asciiTheme="majorHAnsi" w:hAnsiTheme="majorHAnsi"/>
          <w:b/>
          <w:sz w:val="24"/>
        </w:rPr>
      </w:pPr>
      <w:r w:rsidRPr="00F13F15">
        <w:rPr>
          <w:rFonts w:asciiTheme="majorHAnsi" w:hAnsiTheme="majorHAnsi"/>
          <w:b/>
          <w:color w:val="365F91"/>
          <w:sz w:val="24"/>
        </w:rPr>
        <w:t>Session A2</w:t>
      </w:r>
      <w:r w:rsidR="00B50C43">
        <w:rPr>
          <w:rFonts w:asciiTheme="majorHAnsi" w:hAnsiTheme="majorHAnsi"/>
          <w:b/>
          <w:color w:val="365F91"/>
          <w:sz w:val="24"/>
        </w:rPr>
        <w:t xml:space="preserve">. </w:t>
      </w:r>
      <w:r w:rsidR="00EC1745">
        <w:rPr>
          <w:rFonts w:asciiTheme="majorHAnsi" w:hAnsiTheme="majorHAnsi"/>
          <w:b/>
          <w:color w:val="365F91"/>
          <w:sz w:val="24"/>
        </w:rPr>
        <w:t>Ballrooms D-E.</w:t>
      </w:r>
      <w:r w:rsidR="009F4B1A" w:rsidRPr="00F13F15">
        <w:rPr>
          <w:rFonts w:asciiTheme="majorHAnsi" w:hAnsiTheme="majorHAnsi"/>
          <w:b/>
          <w:color w:val="365F91"/>
          <w:sz w:val="24"/>
        </w:rPr>
        <w:t xml:space="preserve"> </w:t>
      </w:r>
      <w:r w:rsidR="00A1304E">
        <w:rPr>
          <w:rFonts w:asciiTheme="majorHAnsi" w:hAnsiTheme="majorHAnsi"/>
          <w:b/>
          <w:color w:val="365F91"/>
          <w:sz w:val="24"/>
        </w:rPr>
        <w:t>3 hours</w:t>
      </w:r>
      <w:r w:rsidR="009F4B1A" w:rsidRPr="00F13F15">
        <w:rPr>
          <w:rFonts w:asciiTheme="majorHAnsi" w:hAnsiTheme="majorHAnsi"/>
          <w:b/>
          <w:color w:val="365F91"/>
          <w:sz w:val="24"/>
        </w:rPr>
        <w:t>.</w:t>
      </w:r>
      <w:r w:rsidR="009F4B1A" w:rsidRPr="00D83F2F">
        <w:rPr>
          <w:rFonts w:asciiTheme="majorHAnsi" w:hAnsiTheme="majorHAnsi"/>
          <w:b/>
          <w:color w:val="0070C0"/>
          <w:sz w:val="24"/>
        </w:rPr>
        <w:t xml:space="preserve"> </w:t>
      </w:r>
      <w:r w:rsidR="00B9746F">
        <w:rPr>
          <w:rFonts w:asciiTheme="majorHAnsi" w:hAnsiTheme="majorHAnsi"/>
          <w:b/>
          <w:color w:val="0070C0"/>
          <w:sz w:val="24"/>
        </w:rPr>
        <w:t xml:space="preserve"> </w:t>
      </w:r>
      <w:r w:rsidR="008156C9" w:rsidRPr="008156C9">
        <w:rPr>
          <w:rFonts w:asciiTheme="majorHAnsi" w:hAnsiTheme="majorHAnsi"/>
          <w:b/>
          <w:i/>
          <w:sz w:val="24"/>
        </w:rPr>
        <w:t xml:space="preserve">Clinical Supervision: Professional, Proficient, and Practical </w:t>
      </w:r>
      <w:r w:rsidR="008C6033">
        <w:rPr>
          <w:rFonts w:asciiTheme="majorHAnsi" w:hAnsiTheme="majorHAnsi"/>
          <w:b/>
          <w:i/>
          <w:sz w:val="24"/>
        </w:rPr>
        <w:t xml:space="preserve">(Part 1) – </w:t>
      </w:r>
      <w:r w:rsidR="00EC1745">
        <w:rPr>
          <w:rFonts w:asciiTheme="majorHAnsi" w:hAnsiTheme="majorHAnsi"/>
          <w:b/>
          <w:i/>
          <w:sz w:val="24"/>
        </w:rPr>
        <w:t>Alan Cole</w:t>
      </w:r>
      <w:r w:rsidR="008156C9">
        <w:rPr>
          <w:rFonts w:asciiTheme="majorHAnsi" w:hAnsiTheme="majorHAnsi"/>
          <w:b/>
          <w:i/>
          <w:sz w:val="24"/>
        </w:rPr>
        <w:t xml:space="preserve">, </w:t>
      </w:r>
      <w:r w:rsidR="008156C9" w:rsidRPr="008156C9">
        <w:rPr>
          <w:rFonts w:asciiTheme="majorHAnsi" w:hAnsiTheme="majorHAnsi"/>
          <w:b/>
          <w:i/>
          <w:sz w:val="24"/>
        </w:rPr>
        <w:t>MA, LPC, NCC, ALPS, CSOTS, CDFI /GCDF</w:t>
      </w:r>
    </w:p>
    <w:p w:rsidR="003B3400" w:rsidRPr="003B3400" w:rsidRDefault="003B3400" w:rsidP="00592E65">
      <w:pPr>
        <w:spacing w:after="0" w:line="240" w:lineRule="auto"/>
        <w:ind w:left="2160"/>
        <w:rPr>
          <w:rFonts w:asciiTheme="majorHAnsi" w:hAnsiTheme="majorHAnsi"/>
          <w:i/>
        </w:rPr>
      </w:pPr>
    </w:p>
    <w:p w:rsidR="008156C9" w:rsidRDefault="008156C9" w:rsidP="001C2D31">
      <w:pPr>
        <w:ind w:left="2160"/>
        <w:rPr>
          <w:rFonts w:ascii="Times New Roman" w:eastAsia="Calibri" w:hAnsi="Times New Roman" w:cs="Times New Roman"/>
        </w:rPr>
      </w:pPr>
      <w:r w:rsidRPr="008156C9">
        <w:rPr>
          <w:rFonts w:ascii="Times New Roman" w:eastAsia="Calibri" w:hAnsi="Times New Roman" w:cs="Times New Roman"/>
        </w:rPr>
        <w:t xml:space="preserve">This presentation provides a critical overview and application of the theoretical and empirical literature on clinical supervision, including models, methods, techniques, development, relationship and process issues, and ethical considerations. </w:t>
      </w:r>
    </w:p>
    <w:p w:rsidR="001C2D31" w:rsidRDefault="001C2D31" w:rsidP="001C2D31">
      <w:pPr>
        <w:ind w:left="2160"/>
        <w:rPr>
          <w:rFonts w:asciiTheme="majorHAnsi" w:hAnsiTheme="majorHAnsi"/>
          <w:b/>
          <w:i/>
          <w:sz w:val="24"/>
        </w:rPr>
      </w:pPr>
      <w:r w:rsidRPr="00F13F15">
        <w:rPr>
          <w:rFonts w:asciiTheme="majorHAnsi" w:hAnsiTheme="majorHAnsi"/>
          <w:b/>
          <w:color w:val="365F91"/>
          <w:sz w:val="24"/>
        </w:rPr>
        <w:t>Session A</w:t>
      </w:r>
      <w:r>
        <w:rPr>
          <w:rFonts w:asciiTheme="majorHAnsi" w:hAnsiTheme="majorHAnsi"/>
          <w:b/>
          <w:color w:val="365F91"/>
          <w:sz w:val="24"/>
        </w:rPr>
        <w:t xml:space="preserve">3. </w:t>
      </w:r>
      <w:r w:rsidR="0043063A">
        <w:rPr>
          <w:rFonts w:asciiTheme="majorHAnsi" w:hAnsiTheme="majorHAnsi"/>
          <w:b/>
          <w:color w:val="365F91"/>
          <w:sz w:val="24"/>
        </w:rPr>
        <w:t>Huntington Room</w:t>
      </w:r>
      <w:r w:rsidR="00431624">
        <w:rPr>
          <w:rFonts w:asciiTheme="majorHAnsi" w:hAnsiTheme="majorHAnsi"/>
          <w:b/>
          <w:color w:val="365F91"/>
          <w:sz w:val="24"/>
        </w:rPr>
        <w:t xml:space="preserve">. </w:t>
      </w:r>
      <w:r w:rsidRPr="00F13F15">
        <w:rPr>
          <w:rFonts w:asciiTheme="majorHAnsi" w:hAnsiTheme="majorHAnsi"/>
          <w:b/>
          <w:color w:val="365F91"/>
          <w:sz w:val="24"/>
        </w:rPr>
        <w:t xml:space="preserve"> </w:t>
      </w:r>
      <w:r>
        <w:rPr>
          <w:rFonts w:asciiTheme="majorHAnsi" w:hAnsiTheme="majorHAnsi"/>
          <w:b/>
          <w:color w:val="365F91"/>
          <w:sz w:val="24"/>
        </w:rPr>
        <w:t>90 minutes</w:t>
      </w:r>
      <w:r w:rsidRPr="0043063A">
        <w:rPr>
          <w:rFonts w:asciiTheme="majorHAnsi" w:hAnsiTheme="majorHAnsi"/>
          <w:b/>
          <w:color w:val="365F91"/>
          <w:sz w:val="24"/>
        </w:rPr>
        <w:t xml:space="preserve">. </w:t>
      </w:r>
      <w:r w:rsidR="00431624" w:rsidRPr="0043063A">
        <w:rPr>
          <w:rFonts w:asciiTheme="majorHAnsi" w:hAnsiTheme="majorHAnsi"/>
          <w:b/>
          <w:color w:val="365F91"/>
          <w:sz w:val="24"/>
        </w:rPr>
        <w:t xml:space="preserve"> </w:t>
      </w:r>
      <w:r w:rsidR="0043063A" w:rsidRPr="0043063A">
        <w:rPr>
          <w:rFonts w:asciiTheme="majorHAnsi" w:hAnsiTheme="majorHAnsi"/>
          <w:b/>
          <w:i/>
          <w:sz w:val="24"/>
        </w:rPr>
        <w:t>The Loss of a Dream: Supporting Clients Through Infertility and Preg</w:t>
      </w:r>
      <w:r w:rsidR="0043063A">
        <w:rPr>
          <w:rFonts w:asciiTheme="majorHAnsi" w:hAnsiTheme="majorHAnsi"/>
          <w:b/>
          <w:i/>
          <w:sz w:val="24"/>
        </w:rPr>
        <w:t>n</w:t>
      </w:r>
      <w:r w:rsidR="0043063A" w:rsidRPr="0043063A">
        <w:rPr>
          <w:rFonts w:asciiTheme="majorHAnsi" w:hAnsiTheme="majorHAnsi"/>
          <w:b/>
          <w:i/>
          <w:sz w:val="24"/>
        </w:rPr>
        <w:t>ancy Loss</w:t>
      </w:r>
      <w:r w:rsidRPr="0043063A">
        <w:rPr>
          <w:rFonts w:asciiTheme="majorHAnsi" w:hAnsiTheme="majorHAnsi"/>
          <w:b/>
          <w:i/>
          <w:sz w:val="24"/>
        </w:rPr>
        <w:t xml:space="preserve"> – </w:t>
      </w:r>
      <w:r w:rsidR="0043063A" w:rsidRPr="0043063A">
        <w:rPr>
          <w:rFonts w:asciiTheme="majorHAnsi" w:hAnsiTheme="majorHAnsi"/>
          <w:b/>
          <w:i/>
          <w:sz w:val="24"/>
        </w:rPr>
        <w:t>Jerica Wesley</w:t>
      </w:r>
      <w:r w:rsidR="001B54E2">
        <w:rPr>
          <w:rFonts w:asciiTheme="majorHAnsi" w:hAnsiTheme="majorHAnsi"/>
          <w:b/>
          <w:i/>
          <w:sz w:val="24"/>
        </w:rPr>
        <w:t>, MA, NCC</w:t>
      </w:r>
    </w:p>
    <w:p w:rsidR="001B54E2" w:rsidRDefault="001B54E2" w:rsidP="001E424D">
      <w:pPr>
        <w:spacing w:line="240" w:lineRule="auto"/>
        <w:ind w:left="2160"/>
        <w:rPr>
          <w:rFonts w:ascii="Times New Roman" w:hAnsi="Times New Roman" w:cs="Times New Roman"/>
        </w:rPr>
      </w:pPr>
      <w:r w:rsidRPr="001B54E2">
        <w:rPr>
          <w:rFonts w:ascii="Times New Roman" w:hAnsi="Times New Roman" w:cs="Times New Roman"/>
        </w:rPr>
        <w:t xml:space="preserve">Infertility and pregnancy loss are taboo subjects and often result in individual’s feeling unsure how to respond to their own or others’ reproductive loss. This workshop will equip participants with interventions to facilitate the journey toward hope and healing. </w:t>
      </w:r>
    </w:p>
    <w:p w:rsidR="0028793B" w:rsidRDefault="00E860AA" w:rsidP="0028793B">
      <w:pPr>
        <w:spacing w:line="240" w:lineRule="auto"/>
        <w:rPr>
          <w:rFonts w:asciiTheme="majorHAnsi" w:eastAsiaTheme="majorEastAsia" w:hAnsiTheme="majorHAnsi" w:cstheme="majorBidi"/>
          <w:bCs/>
          <w:sz w:val="24"/>
          <w:szCs w:val="24"/>
        </w:rPr>
      </w:pPr>
      <w:r w:rsidRPr="00D83F2F">
        <w:rPr>
          <w:rFonts w:asciiTheme="majorHAnsi" w:eastAsiaTheme="majorEastAsia" w:hAnsiTheme="majorHAnsi" w:cstheme="majorBidi"/>
          <w:bCs/>
          <w:sz w:val="24"/>
          <w:szCs w:val="24"/>
        </w:rPr>
        <w:t>2:30 – 3:00</w:t>
      </w:r>
      <w:r w:rsidRPr="00D83F2F">
        <w:rPr>
          <w:rFonts w:asciiTheme="majorHAnsi" w:eastAsiaTheme="majorEastAsia" w:hAnsiTheme="majorHAnsi" w:cstheme="majorBidi"/>
          <w:bCs/>
          <w:sz w:val="24"/>
          <w:szCs w:val="24"/>
        </w:rPr>
        <w:tab/>
      </w:r>
      <w:r w:rsidRPr="00D83F2F">
        <w:rPr>
          <w:rFonts w:asciiTheme="majorHAnsi" w:eastAsiaTheme="majorEastAsia" w:hAnsiTheme="majorHAnsi" w:cstheme="majorBidi"/>
          <w:bCs/>
          <w:sz w:val="24"/>
          <w:szCs w:val="24"/>
        </w:rPr>
        <w:tab/>
      </w:r>
      <w:r w:rsidRPr="00D052A0">
        <w:rPr>
          <w:rFonts w:asciiTheme="majorHAnsi" w:eastAsiaTheme="majorEastAsia" w:hAnsiTheme="majorHAnsi" w:cstheme="majorBidi"/>
          <w:bCs/>
          <w:sz w:val="24"/>
          <w:szCs w:val="24"/>
        </w:rPr>
        <w:t>Break</w:t>
      </w:r>
      <w:r w:rsidR="005B4499" w:rsidRPr="00D052A0">
        <w:rPr>
          <w:rFonts w:asciiTheme="majorHAnsi" w:eastAsiaTheme="majorEastAsia" w:hAnsiTheme="majorHAnsi" w:cstheme="majorBidi"/>
          <w:bCs/>
          <w:sz w:val="24"/>
          <w:szCs w:val="24"/>
        </w:rPr>
        <w:t xml:space="preserve">: </w:t>
      </w:r>
      <w:r w:rsidR="00EC1745">
        <w:rPr>
          <w:rFonts w:asciiTheme="majorHAnsi" w:eastAsiaTheme="majorEastAsia" w:hAnsiTheme="majorHAnsi" w:cstheme="majorBidi"/>
          <w:bCs/>
          <w:sz w:val="24"/>
          <w:szCs w:val="26"/>
        </w:rPr>
        <w:t>Ballroom A</w:t>
      </w:r>
    </w:p>
    <w:p w:rsidR="001B54E2" w:rsidRDefault="00C15DF0" w:rsidP="001B54E2">
      <w:pPr>
        <w:spacing w:after="0" w:line="240" w:lineRule="auto"/>
        <w:ind w:left="2160" w:hanging="2160"/>
        <w:rPr>
          <w:rFonts w:asciiTheme="majorHAnsi" w:eastAsiaTheme="majorEastAsia" w:hAnsiTheme="majorHAnsi" w:cstheme="majorBidi"/>
          <w:b/>
          <w:bCs/>
          <w:i/>
          <w:sz w:val="24"/>
          <w:szCs w:val="26"/>
        </w:rPr>
      </w:pPr>
      <w:r>
        <w:rPr>
          <w:rFonts w:asciiTheme="majorHAnsi" w:eastAsiaTheme="majorEastAsia" w:hAnsiTheme="majorHAnsi" w:cstheme="majorBidi"/>
          <w:bCs/>
          <w:sz w:val="24"/>
          <w:szCs w:val="24"/>
        </w:rPr>
        <w:t>3:00 – 4:30</w:t>
      </w:r>
      <w:r>
        <w:rPr>
          <w:rFonts w:asciiTheme="majorHAnsi" w:eastAsiaTheme="majorEastAsia" w:hAnsiTheme="majorHAnsi" w:cstheme="majorBidi"/>
          <w:bCs/>
          <w:sz w:val="24"/>
          <w:szCs w:val="24"/>
        </w:rPr>
        <w:tab/>
      </w:r>
      <w:r w:rsidR="0028793B" w:rsidRPr="00F13F15">
        <w:rPr>
          <w:rFonts w:asciiTheme="majorHAnsi" w:hAnsiTheme="majorHAnsi"/>
          <w:b/>
          <w:color w:val="365F91"/>
          <w:sz w:val="24"/>
        </w:rPr>
        <w:t xml:space="preserve">Session </w:t>
      </w:r>
      <w:r w:rsidR="00B82DC0">
        <w:rPr>
          <w:rFonts w:asciiTheme="majorHAnsi" w:hAnsiTheme="majorHAnsi"/>
          <w:b/>
          <w:color w:val="365F91"/>
          <w:sz w:val="24"/>
        </w:rPr>
        <w:t>A4</w:t>
      </w:r>
      <w:r w:rsidR="0028793B" w:rsidRPr="00F13F15">
        <w:rPr>
          <w:rFonts w:asciiTheme="majorHAnsi" w:hAnsiTheme="majorHAnsi"/>
          <w:b/>
          <w:color w:val="365F91"/>
          <w:sz w:val="24"/>
        </w:rPr>
        <w:t xml:space="preserve">. </w:t>
      </w:r>
      <w:r w:rsidR="00EC1745">
        <w:rPr>
          <w:rFonts w:asciiTheme="majorHAnsi" w:eastAsiaTheme="majorEastAsia" w:hAnsiTheme="majorHAnsi" w:cstheme="majorBidi"/>
          <w:b/>
          <w:bCs/>
          <w:color w:val="365F91"/>
          <w:sz w:val="24"/>
          <w:szCs w:val="26"/>
        </w:rPr>
        <w:t>Ballroom B-C</w:t>
      </w:r>
      <w:r w:rsidR="0028793B" w:rsidRPr="00F13F15">
        <w:rPr>
          <w:rFonts w:asciiTheme="majorHAnsi" w:hAnsiTheme="majorHAnsi"/>
          <w:b/>
          <w:color w:val="365F91"/>
          <w:sz w:val="24"/>
        </w:rPr>
        <w:t xml:space="preserve">. </w:t>
      </w:r>
      <w:r w:rsidR="00A1304E">
        <w:rPr>
          <w:rFonts w:asciiTheme="majorHAnsi" w:hAnsiTheme="majorHAnsi"/>
          <w:b/>
          <w:color w:val="365F91"/>
          <w:sz w:val="24"/>
        </w:rPr>
        <w:t>(Continuation of Session A1)</w:t>
      </w:r>
      <w:r w:rsidRPr="00F13F15">
        <w:rPr>
          <w:rFonts w:asciiTheme="majorHAnsi" w:eastAsiaTheme="majorEastAsia" w:hAnsiTheme="majorHAnsi" w:cstheme="majorBidi"/>
          <w:b/>
          <w:bCs/>
          <w:color w:val="365F91"/>
          <w:sz w:val="24"/>
          <w:szCs w:val="26"/>
        </w:rPr>
        <w:t>.</w:t>
      </w:r>
      <w:r>
        <w:rPr>
          <w:rFonts w:asciiTheme="majorHAnsi" w:eastAsiaTheme="majorEastAsia" w:hAnsiTheme="majorHAnsi" w:cstheme="majorBidi"/>
          <w:b/>
          <w:bCs/>
          <w:color w:val="0070C0"/>
          <w:sz w:val="24"/>
          <w:szCs w:val="26"/>
        </w:rPr>
        <w:t xml:space="preserve">  </w:t>
      </w:r>
      <w:r w:rsidR="001B54E2">
        <w:rPr>
          <w:rFonts w:asciiTheme="majorHAnsi" w:eastAsiaTheme="majorEastAsia" w:hAnsiTheme="majorHAnsi" w:cstheme="majorBidi"/>
          <w:b/>
          <w:bCs/>
          <w:i/>
          <w:sz w:val="24"/>
          <w:szCs w:val="26"/>
        </w:rPr>
        <w:t>Human Trafficking: Identification, Evaluation, and an Intervention Framework for Mental Health Professionals (Part 2) – Patrick L. Kerr, PhD</w:t>
      </w:r>
    </w:p>
    <w:p w:rsidR="00380E0E" w:rsidRDefault="0028793B" w:rsidP="001B54E2">
      <w:pPr>
        <w:spacing w:after="0" w:line="240" w:lineRule="auto"/>
        <w:ind w:left="2160" w:hanging="2160"/>
        <w:rPr>
          <w:rFonts w:ascii="Times New Roman" w:hAnsi="Times New Roman"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sidRPr="00862A02">
        <w:rPr>
          <w:rFonts w:ascii="Times New Roman" w:hAnsi="Times New Roman" w:cs="Times New Roman"/>
          <w:sz w:val="24"/>
          <w:szCs w:val="24"/>
        </w:rPr>
        <w:tab/>
      </w:r>
    </w:p>
    <w:p w:rsidR="00380E0E" w:rsidRPr="00D23E13" w:rsidRDefault="00380E0E" w:rsidP="00380E0E">
      <w:pPr>
        <w:spacing w:after="0" w:line="240" w:lineRule="auto"/>
        <w:rPr>
          <w:rFonts w:ascii="Times New Roman" w:eastAsia="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15DF0" w:rsidRPr="00D23E13">
        <w:rPr>
          <w:rFonts w:ascii="Times New Roman" w:hAnsi="Times New Roman" w:cs="Times New Roman"/>
        </w:rPr>
        <w:t>Part 2 of Session A1</w:t>
      </w:r>
      <w:r w:rsidRPr="00D23E13">
        <w:rPr>
          <w:rFonts w:ascii="Times New Roman" w:eastAsia="Times New Roman" w:hAnsi="Times New Roman" w:cs="Times New Roman"/>
          <w:color w:val="000000"/>
          <w:shd w:val="clear" w:color="auto" w:fill="FFFFFF"/>
        </w:rPr>
        <w:t xml:space="preserve"> </w:t>
      </w:r>
    </w:p>
    <w:p w:rsidR="0028793B" w:rsidRPr="0028793B" w:rsidRDefault="0028793B" w:rsidP="0028793B">
      <w:pPr>
        <w:spacing w:after="0"/>
        <w:rPr>
          <w:rFonts w:ascii="Times New Roman" w:hAnsi="Times New Roman" w:cs="Times New Roman"/>
          <w:sz w:val="24"/>
          <w:szCs w:val="24"/>
        </w:rPr>
      </w:pPr>
    </w:p>
    <w:p w:rsidR="001B54E2" w:rsidRPr="00D83F2F" w:rsidRDefault="003E6CB5" w:rsidP="001B54E2">
      <w:pPr>
        <w:spacing w:after="0" w:line="240" w:lineRule="auto"/>
        <w:ind w:left="2160"/>
        <w:rPr>
          <w:rFonts w:asciiTheme="majorHAnsi" w:hAnsiTheme="majorHAnsi"/>
          <w:b/>
          <w:sz w:val="24"/>
        </w:rPr>
      </w:pPr>
      <w:r w:rsidRPr="00F13F15">
        <w:rPr>
          <w:rFonts w:asciiTheme="majorHAnsi" w:hAnsiTheme="majorHAnsi"/>
          <w:b/>
          <w:color w:val="365F91"/>
          <w:sz w:val="24"/>
        </w:rPr>
        <w:t>Session A</w:t>
      </w:r>
      <w:r w:rsidR="00B82DC0">
        <w:rPr>
          <w:rFonts w:asciiTheme="majorHAnsi" w:hAnsiTheme="majorHAnsi"/>
          <w:b/>
          <w:color w:val="365F91"/>
          <w:sz w:val="24"/>
        </w:rPr>
        <w:t>5</w:t>
      </w:r>
      <w:r w:rsidR="003C4D87">
        <w:rPr>
          <w:rFonts w:asciiTheme="majorHAnsi" w:hAnsiTheme="majorHAnsi"/>
          <w:b/>
          <w:color w:val="365F91"/>
          <w:sz w:val="24"/>
        </w:rPr>
        <w:t xml:space="preserve">. </w:t>
      </w:r>
      <w:r w:rsidR="00EC1745">
        <w:rPr>
          <w:rFonts w:asciiTheme="majorHAnsi" w:eastAsiaTheme="majorEastAsia" w:hAnsiTheme="majorHAnsi" w:cstheme="majorBidi"/>
          <w:b/>
          <w:bCs/>
          <w:color w:val="365F91"/>
          <w:sz w:val="24"/>
          <w:szCs w:val="26"/>
        </w:rPr>
        <w:t>Ballroom D-E</w:t>
      </w:r>
      <w:r w:rsidRPr="00F13F15">
        <w:rPr>
          <w:rFonts w:asciiTheme="majorHAnsi" w:hAnsiTheme="majorHAnsi"/>
          <w:b/>
          <w:color w:val="365F91"/>
          <w:sz w:val="24"/>
        </w:rPr>
        <w:t xml:space="preserve">. </w:t>
      </w:r>
      <w:r w:rsidR="00A1304E">
        <w:rPr>
          <w:rFonts w:asciiTheme="majorHAnsi" w:hAnsiTheme="majorHAnsi"/>
          <w:b/>
          <w:color w:val="365F91"/>
          <w:sz w:val="24"/>
        </w:rPr>
        <w:t>(Continuation of Session A2)</w:t>
      </w:r>
      <w:r w:rsidR="00431624">
        <w:rPr>
          <w:rFonts w:asciiTheme="majorHAnsi" w:hAnsiTheme="majorHAnsi"/>
          <w:b/>
          <w:color w:val="365F91"/>
          <w:sz w:val="24"/>
        </w:rPr>
        <w:t>.</w:t>
      </w:r>
      <w:r w:rsidRPr="00F13F15">
        <w:rPr>
          <w:rFonts w:asciiTheme="majorHAnsi" w:hAnsiTheme="majorHAnsi"/>
          <w:b/>
          <w:color w:val="365F91"/>
          <w:sz w:val="24"/>
        </w:rPr>
        <w:t xml:space="preserve"> </w:t>
      </w:r>
      <w:r w:rsidR="001B54E2" w:rsidRPr="001B54E2">
        <w:rPr>
          <w:rFonts w:asciiTheme="majorHAnsi" w:hAnsiTheme="majorHAnsi"/>
          <w:b/>
          <w:i/>
          <w:sz w:val="24"/>
        </w:rPr>
        <w:t xml:space="preserve">Clinical Supervision: Professional, Proficient, and Practical </w:t>
      </w:r>
      <w:r w:rsidR="008C6033">
        <w:rPr>
          <w:rFonts w:asciiTheme="majorHAnsi" w:hAnsiTheme="majorHAnsi"/>
          <w:b/>
          <w:i/>
          <w:sz w:val="24"/>
        </w:rPr>
        <w:t xml:space="preserve">(Part 2) – </w:t>
      </w:r>
      <w:r w:rsidR="00EC1745">
        <w:rPr>
          <w:rFonts w:asciiTheme="majorHAnsi" w:hAnsiTheme="majorHAnsi"/>
          <w:b/>
          <w:i/>
          <w:sz w:val="24"/>
        </w:rPr>
        <w:t>Alan Cole</w:t>
      </w:r>
      <w:r w:rsidR="001B54E2">
        <w:rPr>
          <w:rFonts w:asciiTheme="majorHAnsi" w:hAnsiTheme="majorHAnsi"/>
          <w:b/>
          <w:i/>
          <w:sz w:val="24"/>
        </w:rPr>
        <w:t xml:space="preserve">, </w:t>
      </w:r>
      <w:r w:rsidR="001B54E2" w:rsidRPr="008156C9">
        <w:rPr>
          <w:rFonts w:asciiTheme="majorHAnsi" w:hAnsiTheme="majorHAnsi"/>
          <w:b/>
          <w:i/>
          <w:sz w:val="24"/>
        </w:rPr>
        <w:t>MA, LPC, NCC, ALPS, CSOTS, CDFI /GCDF</w:t>
      </w:r>
    </w:p>
    <w:p w:rsidR="00EC1745" w:rsidRPr="00D83F2F" w:rsidRDefault="00EC1745" w:rsidP="00092862">
      <w:pPr>
        <w:spacing w:after="0" w:line="240" w:lineRule="auto"/>
        <w:ind w:left="2160"/>
        <w:rPr>
          <w:rFonts w:asciiTheme="majorHAnsi" w:hAnsiTheme="majorHAnsi"/>
          <w:i/>
          <w:sz w:val="24"/>
        </w:rPr>
      </w:pPr>
    </w:p>
    <w:p w:rsidR="00322EE5" w:rsidRDefault="003E6CB5" w:rsidP="008B4BB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B4BB6">
        <w:rPr>
          <w:rFonts w:ascii="Times New Roman" w:hAnsi="Times New Roman" w:cs="Times New Roman"/>
        </w:rPr>
        <w:tab/>
      </w:r>
      <w:r w:rsidR="00B82DC0" w:rsidRPr="00D23E13">
        <w:rPr>
          <w:rFonts w:ascii="Times New Roman" w:hAnsi="Times New Roman" w:cs="Times New Roman"/>
        </w:rPr>
        <w:t>Part 2 of Session A2</w:t>
      </w:r>
      <w:r w:rsidR="008B4BB6" w:rsidRPr="00D23E13">
        <w:rPr>
          <w:rFonts w:ascii="Times New Roman" w:hAnsi="Times New Roman" w:cs="Times New Roman"/>
        </w:rPr>
        <w:tab/>
      </w:r>
    </w:p>
    <w:p w:rsidR="00322EE5" w:rsidRDefault="00322EE5" w:rsidP="00322EE5">
      <w:r>
        <w:br w:type="page"/>
      </w:r>
    </w:p>
    <w:p w:rsidR="008B4BB6" w:rsidRPr="00D23E13" w:rsidRDefault="008B4BB6" w:rsidP="008B4BB6">
      <w:pPr>
        <w:rPr>
          <w:rFonts w:ascii="Times New Roman" w:eastAsia="Calibri" w:hAnsi="Times New Roman" w:cs="Times New Roman"/>
        </w:rPr>
      </w:pPr>
    </w:p>
    <w:p w:rsidR="004174ED" w:rsidRDefault="004D32B4" w:rsidP="004174ED">
      <w:pPr>
        <w:ind w:left="2160"/>
        <w:rPr>
          <w:rFonts w:asciiTheme="majorHAnsi" w:hAnsiTheme="majorHAnsi"/>
          <w:b/>
          <w:i/>
          <w:sz w:val="24"/>
        </w:rPr>
      </w:pPr>
      <w:r w:rsidRPr="00F13F15">
        <w:rPr>
          <w:rFonts w:asciiTheme="majorHAnsi" w:hAnsiTheme="majorHAnsi"/>
          <w:b/>
          <w:color w:val="365F91"/>
          <w:sz w:val="24"/>
        </w:rPr>
        <w:t>Session A</w:t>
      </w:r>
      <w:r w:rsidR="004244B2">
        <w:rPr>
          <w:rFonts w:asciiTheme="majorHAnsi" w:hAnsiTheme="majorHAnsi"/>
          <w:b/>
          <w:color w:val="365F91"/>
          <w:sz w:val="24"/>
        </w:rPr>
        <w:t>6</w:t>
      </w:r>
      <w:r w:rsidRPr="00F13F15">
        <w:rPr>
          <w:rFonts w:asciiTheme="majorHAnsi" w:hAnsiTheme="majorHAnsi"/>
          <w:b/>
          <w:color w:val="365F91"/>
          <w:sz w:val="24"/>
        </w:rPr>
        <w:t xml:space="preserve">.  </w:t>
      </w:r>
      <w:r w:rsidR="003232EC">
        <w:rPr>
          <w:rFonts w:asciiTheme="majorHAnsi" w:hAnsiTheme="majorHAnsi"/>
          <w:b/>
          <w:color w:val="365F91"/>
          <w:sz w:val="24"/>
        </w:rPr>
        <w:t xml:space="preserve">Huntington Room. </w:t>
      </w:r>
      <w:r>
        <w:rPr>
          <w:rFonts w:asciiTheme="majorHAnsi" w:hAnsiTheme="majorHAnsi"/>
          <w:b/>
          <w:color w:val="365F91"/>
          <w:sz w:val="24"/>
        </w:rPr>
        <w:t>90</w:t>
      </w:r>
      <w:r w:rsidRPr="00F13F15">
        <w:rPr>
          <w:rFonts w:asciiTheme="majorHAnsi" w:hAnsiTheme="majorHAnsi"/>
          <w:b/>
          <w:color w:val="365F91"/>
          <w:sz w:val="24"/>
        </w:rPr>
        <w:t xml:space="preserve"> minutes. </w:t>
      </w:r>
      <w:r w:rsidR="003232EC">
        <w:rPr>
          <w:rFonts w:asciiTheme="majorHAnsi" w:hAnsiTheme="majorHAnsi"/>
          <w:b/>
          <w:color w:val="365F91"/>
          <w:sz w:val="24"/>
        </w:rPr>
        <w:t xml:space="preserve"> </w:t>
      </w:r>
      <w:r w:rsidR="003232EC">
        <w:rPr>
          <w:rFonts w:asciiTheme="majorHAnsi" w:hAnsiTheme="majorHAnsi"/>
          <w:b/>
          <w:i/>
          <w:sz w:val="24"/>
        </w:rPr>
        <w:t>Spend Time Where It Counts – Kristina Wiley, MA, LPC, NCC</w:t>
      </w:r>
    </w:p>
    <w:p w:rsidR="003232EC" w:rsidRDefault="003232EC" w:rsidP="004174ED">
      <w:pPr>
        <w:ind w:left="2160"/>
        <w:rPr>
          <w:rFonts w:asciiTheme="majorHAnsi" w:hAnsiTheme="majorHAnsi"/>
          <w:b/>
          <w:color w:val="365F91"/>
          <w:sz w:val="24"/>
        </w:rPr>
      </w:pPr>
      <w:r>
        <w:rPr>
          <w:rFonts w:ascii="Times New Roman" w:eastAsia="Times New Roman" w:hAnsi="Times New Roman" w:cs="Times New Roman"/>
          <w:color w:val="000000"/>
          <w:shd w:val="clear" w:color="auto" w:fill="FFFFFF"/>
        </w:rPr>
        <w:t>Time management may be defined as the aptitude one displays in planning and completing tasks and accomplishing desired goals.  If we manage our time poorly, it often means that we lack self-control or we simply put off tasks for a later time.  Managing time effectively can be improved by monitoring how time is spent by determining which tasks are most important, planning for the future, and setting obtainable goals.  This is an interactive workshop which requires participation in a group setting.</w:t>
      </w:r>
    </w:p>
    <w:p w:rsidR="00571573" w:rsidRPr="00D83F2F" w:rsidRDefault="00571573" w:rsidP="008B4BB6">
      <w:pPr>
        <w:rPr>
          <w:rFonts w:asciiTheme="majorHAnsi" w:eastAsiaTheme="majorEastAsia" w:hAnsiTheme="majorHAnsi" w:cstheme="majorBidi"/>
          <w:bCs/>
          <w:sz w:val="24"/>
          <w:szCs w:val="24"/>
        </w:rPr>
      </w:pPr>
      <w:r w:rsidRPr="00D83F2F">
        <w:rPr>
          <w:rFonts w:asciiTheme="majorHAnsi" w:eastAsiaTheme="majorEastAsia" w:hAnsiTheme="majorHAnsi" w:cstheme="majorBidi"/>
          <w:bCs/>
          <w:sz w:val="24"/>
          <w:szCs w:val="24"/>
        </w:rPr>
        <w:t>4:30 – 5:00</w:t>
      </w:r>
      <w:r w:rsidRPr="00D83F2F">
        <w:rPr>
          <w:rFonts w:asciiTheme="majorHAnsi" w:eastAsiaTheme="majorEastAsia" w:hAnsiTheme="majorHAnsi" w:cstheme="majorBidi"/>
          <w:bCs/>
          <w:sz w:val="24"/>
          <w:szCs w:val="24"/>
        </w:rPr>
        <w:tab/>
      </w:r>
      <w:r w:rsidRPr="00D83F2F">
        <w:rPr>
          <w:rFonts w:asciiTheme="majorHAnsi" w:eastAsiaTheme="majorEastAsia" w:hAnsiTheme="majorHAnsi" w:cstheme="majorBidi"/>
          <w:bCs/>
          <w:sz w:val="24"/>
          <w:szCs w:val="24"/>
        </w:rPr>
        <w:tab/>
      </w:r>
      <w:r w:rsidRPr="00D052A0">
        <w:rPr>
          <w:rFonts w:asciiTheme="majorHAnsi" w:eastAsiaTheme="majorEastAsia" w:hAnsiTheme="majorHAnsi" w:cstheme="majorBidi"/>
          <w:bCs/>
          <w:sz w:val="24"/>
          <w:szCs w:val="24"/>
        </w:rPr>
        <w:t>Break</w:t>
      </w:r>
      <w:r w:rsidR="00067187" w:rsidRPr="00D052A0">
        <w:rPr>
          <w:rFonts w:asciiTheme="majorHAnsi" w:eastAsiaTheme="majorEastAsia" w:hAnsiTheme="majorHAnsi" w:cstheme="majorBidi"/>
          <w:bCs/>
          <w:sz w:val="24"/>
          <w:szCs w:val="24"/>
        </w:rPr>
        <w:t xml:space="preserve">:  </w:t>
      </w:r>
      <w:r w:rsidR="00EC1745">
        <w:rPr>
          <w:rFonts w:asciiTheme="majorHAnsi" w:eastAsiaTheme="majorEastAsia" w:hAnsiTheme="majorHAnsi" w:cstheme="majorBidi"/>
          <w:bCs/>
          <w:sz w:val="24"/>
          <w:szCs w:val="26"/>
        </w:rPr>
        <w:t>Ballroom A</w:t>
      </w:r>
    </w:p>
    <w:p w:rsidR="00874B22" w:rsidRPr="00EF34BF" w:rsidRDefault="00571573" w:rsidP="00276EA4">
      <w:pPr>
        <w:spacing w:after="0" w:line="240" w:lineRule="auto"/>
        <w:ind w:left="2160" w:hanging="2160"/>
        <w:rPr>
          <w:rFonts w:asciiTheme="majorHAnsi" w:eastAsiaTheme="majorEastAsia" w:hAnsiTheme="majorHAnsi" w:cstheme="majorBidi"/>
          <w:bCs/>
          <w:sz w:val="24"/>
          <w:szCs w:val="24"/>
        </w:rPr>
      </w:pPr>
      <w:r w:rsidRPr="00D83F2F">
        <w:rPr>
          <w:rFonts w:asciiTheme="majorHAnsi" w:eastAsiaTheme="majorEastAsia" w:hAnsiTheme="majorHAnsi" w:cstheme="majorBidi"/>
          <w:bCs/>
          <w:sz w:val="24"/>
          <w:szCs w:val="24"/>
        </w:rPr>
        <w:t>5:00 – 6:30</w:t>
      </w:r>
      <w:r w:rsidRPr="00D83F2F">
        <w:rPr>
          <w:rFonts w:asciiTheme="majorHAnsi" w:eastAsiaTheme="majorEastAsia" w:hAnsiTheme="majorHAnsi" w:cstheme="majorBidi"/>
          <w:bCs/>
          <w:sz w:val="24"/>
          <w:szCs w:val="24"/>
        </w:rPr>
        <w:tab/>
      </w:r>
      <w:r w:rsidR="00874B22" w:rsidRPr="00F13F15">
        <w:rPr>
          <w:rFonts w:asciiTheme="majorHAnsi" w:hAnsiTheme="majorHAnsi"/>
          <w:b/>
          <w:color w:val="365F91"/>
          <w:sz w:val="24"/>
        </w:rPr>
        <w:t xml:space="preserve">Session </w:t>
      </w:r>
      <w:r w:rsidR="004244B2">
        <w:rPr>
          <w:rFonts w:asciiTheme="majorHAnsi" w:hAnsiTheme="majorHAnsi"/>
          <w:b/>
          <w:color w:val="365F91"/>
          <w:sz w:val="24"/>
        </w:rPr>
        <w:t>A7</w:t>
      </w:r>
      <w:r w:rsidR="00874B22" w:rsidRPr="00F13F15">
        <w:rPr>
          <w:rFonts w:asciiTheme="majorHAnsi" w:hAnsiTheme="majorHAnsi"/>
          <w:b/>
          <w:color w:val="365F91"/>
          <w:sz w:val="24"/>
        </w:rPr>
        <w:t>.</w:t>
      </w:r>
      <w:r w:rsidR="00601EFA">
        <w:rPr>
          <w:rFonts w:asciiTheme="majorHAnsi" w:hAnsiTheme="majorHAnsi"/>
          <w:b/>
          <w:color w:val="365F91"/>
          <w:sz w:val="24"/>
        </w:rPr>
        <w:t xml:space="preserve"> </w:t>
      </w:r>
      <w:r w:rsidR="003C4D87">
        <w:rPr>
          <w:rFonts w:asciiTheme="majorHAnsi" w:eastAsiaTheme="majorEastAsia" w:hAnsiTheme="majorHAnsi" w:cstheme="majorBidi"/>
          <w:b/>
          <w:bCs/>
          <w:color w:val="365F91"/>
          <w:sz w:val="24"/>
          <w:szCs w:val="26"/>
        </w:rPr>
        <w:t xml:space="preserve">Ballroom </w:t>
      </w:r>
      <w:r w:rsidR="0043063A">
        <w:rPr>
          <w:rFonts w:asciiTheme="majorHAnsi" w:eastAsiaTheme="majorEastAsia" w:hAnsiTheme="majorHAnsi" w:cstheme="majorBidi"/>
          <w:b/>
          <w:bCs/>
          <w:color w:val="365F91"/>
          <w:sz w:val="24"/>
          <w:szCs w:val="26"/>
        </w:rPr>
        <w:t>B-C</w:t>
      </w:r>
      <w:r w:rsidR="00874B22" w:rsidRPr="00F13F15">
        <w:rPr>
          <w:rFonts w:asciiTheme="majorHAnsi" w:hAnsiTheme="majorHAnsi"/>
          <w:b/>
          <w:color w:val="365F91"/>
          <w:sz w:val="24"/>
        </w:rPr>
        <w:t xml:space="preserve">. </w:t>
      </w:r>
      <w:r w:rsidR="00874B22">
        <w:rPr>
          <w:rFonts w:asciiTheme="majorHAnsi" w:hAnsiTheme="majorHAnsi"/>
          <w:b/>
          <w:color w:val="365F91"/>
          <w:sz w:val="24"/>
        </w:rPr>
        <w:t>90</w:t>
      </w:r>
      <w:r w:rsidR="00874B22" w:rsidRPr="00F13F15">
        <w:rPr>
          <w:rFonts w:asciiTheme="majorHAnsi" w:hAnsiTheme="majorHAnsi"/>
          <w:b/>
          <w:color w:val="365F91"/>
          <w:sz w:val="24"/>
        </w:rPr>
        <w:t xml:space="preserve"> minutes.</w:t>
      </w:r>
      <w:r w:rsidR="00874B22" w:rsidRPr="00D83F2F">
        <w:rPr>
          <w:rFonts w:asciiTheme="majorHAnsi" w:hAnsiTheme="majorHAnsi"/>
          <w:b/>
          <w:color w:val="0070C0"/>
          <w:sz w:val="24"/>
        </w:rPr>
        <w:t xml:space="preserve"> </w:t>
      </w:r>
      <w:r w:rsidR="00874B22">
        <w:rPr>
          <w:rFonts w:asciiTheme="majorHAnsi" w:hAnsiTheme="majorHAnsi"/>
          <w:b/>
          <w:color w:val="0070C0"/>
          <w:sz w:val="24"/>
        </w:rPr>
        <w:t xml:space="preserve"> </w:t>
      </w:r>
      <w:r w:rsidR="001E424D">
        <w:rPr>
          <w:rFonts w:asciiTheme="majorHAnsi" w:hAnsiTheme="majorHAnsi"/>
          <w:b/>
          <w:i/>
          <w:sz w:val="24"/>
        </w:rPr>
        <w:t>Introduction to Disaster Mental Health in the American Red Cross</w:t>
      </w:r>
      <w:r w:rsidR="00276EA4" w:rsidRPr="0043063A">
        <w:rPr>
          <w:rFonts w:asciiTheme="majorHAnsi" w:hAnsiTheme="majorHAnsi"/>
          <w:b/>
          <w:i/>
          <w:sz w:val="24"/>
        </w:rPr>
        <w:t xml:space="preserve"> – </w:t>
      </w:r>
      <w:r w:rsidR="0043063A" w:rsidRPr="0043063A">
        <w:rPr>
          <w:rFonts w:asciiTheme="majorHAnsi" w:hAnsiTheme="majorHAnsi"/>
          <w:b/>
          <w:i/>
          <w:sz w:val="24"/>
        </w:rPr>
        <w:t xml:space="preserve">Helen </w:t>
      </w:r>
      <w:proofErr w:type="spellStart"/>
      <w:r w:rsidR="0043063A" w:rsidRPr="0043063A">
        <w:rPr>
          <w:rFonts w:asciiTheme="majorHAnsi" w:hAnsiTheme="majorHAnsi"/>
          <w:b/>
          <w:i/>
          <w:sz w:val="24"/>
        </w:rPr>
        <w:t>Ostien</w:t>
      </w:r>
      <w:proofErr w:type="spellEnd"/>
      <w:r w:rsidR="001E424D">
        <w:rPr>
          <w:rFonts w:asciiTheme="majorHAnsi" w:hAnsiTheme="majorHAnsi"/>
          <w:b/>
          <w:i/>
          <w:sz w:val="24"/>
        </w:rPr>
        <w:t>, LMSW (MI)</w:t>
      </w:r>
    </w:p>
    <w:p w:rsidR="00874B22" w:rsidRDefault="00874B22" w:rsidP="00874B22">
      <w:pPr>
        <w:spacing w:after="0" w:line="240" w:lineRule="auto"/>
        <w:rPr>
          <w:rFonts w:ascii="Times New Roman" w:hAnsi="Times New Roman"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sidRPr="00862A02">
        <w:rPr>
          <w:rFonts w:ascii="Times New Roman" w:hAnsi="Times New Roman" w:cs="Times New Roman"/>
          <w:sz w:val="24"/>
          <w:szCs w:val="24"/>
        </w:rPr>
        <w:tab/>
      </w:r>
    </w:p>
    <w:p w:rsidR="00EF34BF" w:rsidRDefault="001E424D" w:rsidP="00347FF1">
      <w:pPr>
        <w:spacing w:after="0" w:line="240" w:lineRule="auto"/>
        <w:ind w:left="216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This presentation is an introductory Red Cross </w:t>
      </w:r>
      <w:r w:rsidR="00300CAB">
        <w:rPr>
          <w:rFonts w:ascii="Times New Roman" w:eastAsia="Times New Roman" w:hAnsi="Times New Roman" w:cs="Times New Roman"/>
          <w:color w:val="000000"/>
          <w:shd w:val="clear" w:color="auto" w:fill="FFFFFF"/>
        </w:rPr>
        <w:t>D</w:t>
      </w:r>
      <w:r>
        <w:rPr>
          <w:rFonts w:ascii="Times New Roman" w:eastAsia="Times New Roman" w:hAnsi="Times New Roman" w:cs="Times New Roman"/>
          <w:color w:val="000000"/>
          <w:shd w:val="clear" w:color="auto" w:fill="FFFFFF"/>
        </w:rPr>
        <w:t xml:space="preserve">isaster </w:t>
      </w:r>
      <w:r w:rsidR="00300CAB">
        <w:rPr>
          <w:rFonts w:ascii="Times New Roman" w:eastAsia="Times New Roman" w:hAnsi="Times New Roman" w:cs="Times New Roman"/>
          <w:color w:val="000000"/>
          <w:shd w:val="clear" w:color="auto" w:fill="FFFFFF"/>
        </w:rPr>
        <w:t>M</w:t>
      </w:r>
      <w:r>
        <w:rPr>
          <w:rFonts w:ascii="Times New Roman" w:eastAsia="Times New Roman" w:hAnsi="Times New Roman" w:cs="Times New Roman"/>
          <w:color w:val="000000"/>
          <w:shd w:val="clear" w:color="auto" w:fill="FFFFFF"/>
        </w:rPr>
        <w:t xml:space="preserve">ental </w:t>
      </w:r>
      <w:r w:rsidR="00300CAB">
        <w:rPr>
          <w:rFonts w:ascii="Times New Roman" w:eastAsia="Times New Roman" w:hAnsi="Times New Roman" w:cs="Times New Roman"/>
          <w:color w:val="000000"/>
          <w:shd w:val="clear" w:color="auto" w:fill="FFFFFF"/>
        </w:rPr>
        <w:t>H</w:t>
      </w:r>
      <w:r>
        <w:rPr>
          <w:rFonts w:ascii="Times New Roman" w:eastAsia="Times New Roman" w:hAnsi="Times New Roman" w:cs="Times New Roman"/>
          <w:color w:val="000000"/>
          <w:shd w:val="clear" w:color="auto" w:fill="FFFFFF"/>
        </w:rPr>
        <w:t>ealth</w:t>
      </w:r>
      <w:r w:rsidR="00300CAB">
        <w:rPr>
          <w:rFonts w:ascii="Times New Roman" w:eastAsia="Times New Roman" w:hAnsi="Times New Roman" w:cs="Times New Roman"/>
          <w:color w:val="000000"/>
          <w:shd w:val="clear" w:color="auto" w:fill="FFFFFF"/>
        </w:rPr>
        <w:t xml:space="preserve"> (DMH)</w:t>
      </w:r>
      <w:r>
        <w:rPr>
          <w:rFonts w:ascii="Times New Roman" w:eastAsia="Times New Roman" w:hAnsi="Times New Roman" w:cs="Times New Roman"/>
          <w:color w:val="000000"/>
          <w:shd w:val="clear" w:color="auto" w:fill="FFFFFF"/>
        </w:rPr>
        <w:t xml:space="preserve"> course.  It provides an overview of the services that Red Cross DMH workers provide to clients and staff on both small local and large scale national disaster responses.  It illustrates how the concept of disaster mental health fits into the overall structure of disaster response.  Participants are also introduced to the differences between the day-to-day work of mental health professionals and the delivery of mental health services during a disaster.</w:t>
      </w:r>
    </w:p>
    <w:p w:rsidR="00874B22" w:rsidRDefault="00874B22" w:rsidP="0028793B">
      <w:pPr>
        <w:spacing w:after="0" w:line="240" w:lineRule="auto"/>
        <w:rPr>
          <w:rFonts w:asciiTheme="majorHAnsi" w:eastAsiaTheme="majorEastAsia" w:hAnsiTheme="majorHAnsi" w:cstheme="majorBidi"/>
          <w:bCs/>
          <w:sz w:val="24"/>
          <w:szCs w:val="24"/>
        </w:rPr>
      </w:pPr>
      <w:r w:rsidRPr="00380E0E">
        <w:rPr>
          <w:rFonts w:ascii="Times New Roman" w:eastAsia="Times New Roman" w:hAnsi="Times New Roman" w:cs="Times New Roman"/>
          <w:color w:val="000000"/>
          <w:shd w:val="clear" w:color="auto" w:fill="FFFFFF"/>
        </w:rPr>
        <w:t xml:space="preserve"> </w:t>
      </w:r>
    </w:p>
    <w:p w:rsidR="0028793B" w:rsidRPr="00EF34BF" w:rsidRDefault="0028793B" w:rsidP="00A1304E">
      <w:pPr>
        <w:spacing w:after="0" w:line="240" w:lineRule="auto"/>
        <w:ind w:left="2160"/>
        <w:rPr>
          <w:rFonts w:asciiTheme="majorHAnsi" w:hAnsiTheme="majorHAnsi"/>
          <w:b/>
          <w:i/>
          <w:sz w:val="24"/>
        </w:rPr>
      </w:pPr>
      <w:r>
        <w:rPr>
          <w:rFonts w:asciiTheme="majorHAnsi" w:eastAsiaTheme="majorEastAsia" w:hAnsiTheme="majorHAnsi" w:cstheme="majorBidi"/>
          <w:b/>
          <w:bCs/>
          <w:color w:val="365F91"/>
          <w:sz w:val="24"/>
          <w:szCs w:val="24"/>
        </w:rPr>
        <w:t>Session A</w:t>
      </w:r>
      <w:r w:rsidR="004244B2">
        <w:rPr>
          <w:rFonts w:asciiTheme="majorHAnsi" w:eastAsiaTheme="majorEastAsia" w:hAnsiTheme="majorHAnsi" w:cstheme="majorBidi"/>
          <w:b/>
          <w:bCs/>
          <w:color w:val="365F91"/>
          <w:sz w:val="24"/>
          <w:szCs w:val="24"/>
        </w:rPr>
        <w:t>8</w:t>
      </w:r>
      <w:r w:rsidR="0043063A">
        <w:rPr>
          <w:rFonts w:asciiTheme="majorHAnsi" w:eastAsiaTheme="majorEastAsia" w:hAnsiTheme="majorHAnsi" w:cstheme="majorBidi"/>
          <w:b/>
          <w:bCs/>
          <w:color w:val="365F91"/>
          <w:sz w:val="24"/>
          <w:szCs w:val="24"/>
        </w:rPr>
        <w:t>.  Ballroom D-E</w:t>
      </w:r>
      <w:r w:rsidR="005473BE">
        <w:rPr>
          <w:rFonts w:asciiTheme="majorHAnsi" w:eastAsiaTheme="majorEastAsia" w:hAnsiTheme="majorHAnsi" w:cstheme="majorBidi"/>
          <w:b/>
          <w:bCs/>
          <w:color w:val="365F91"/>
          <w:sz w:val="24"/>
          <w:szCs w:val="24"/>
        </w:rPr>
        <w:t>. 90 minutes</w:t>
      </w:r>
      <w:r w:rsidR="0043063A" w:rsidRPr="0043063A">
        <w:rPr>
          <w:rFonts w:asciiTheme="majorHAnsi" w:eastAsiaTheme="majorEastAsia" w:hAnsiTheme="majorHAnsi" w:cstheme="majorBidi"/>
          <w:b/>
          <w:bCs/>
          <w:color w:val="365F91"/>
          <w:sz w:val="24"/>
          <w:szCs w:val="24"/>
        </w:rPr>
        <w:t xml:space="preserve">.  </w:t>
      </w:r>
      <w:r w:rsidR="0043063A" w:rsidRPr="0043063A">
        <w:rPr>
          <w:rFonts w:asciiTheme="majorHAnsi" w:hAnsiTheme="majorHAnsi"/>
          <w:b/>
          <w:i/>
          <w:sz w:val="24"/>
        </w:rPr>
        <w:t xml:space="preserve">The SASSI-4: The Effectiveness as a Diagnostic Tool to Assess Substance Use – Andrew </w:t>
      </w:r>
      <w:proofErr w:type="spellStart"/>
      <w:r w:rsidR="0043063A" w:rsidRPr="0043063A">
        <w:rPr>
          <w:rFonts w:asciiTheme="majorHAnsi" w:hAnsiTheme="majorHAnsi"/>
          <w:b/>
          <w:i/>
          <w:sz w:val="24"/>
        </w:rPr>
        <w:t>Burck</w:t>
      </w:r>
      <w:proofErr w:type="spellEnd"/>
      <w:r w:rsidR="005A6000">
        <w:rPr>
          <w:rFonts w:asciiTheme="majorHAnsi" w:hAnsiTheme="majorHAnsi"/>
          <w:b/>
          <w:i/>
          <w:sz w:val="24"/>
        </w:rPr>
        <w:t>, PhD</w:t>
      </w:r>
    </w:p>
    <w:p w:rsidR="0079771C" w:rsidRPr="00D83F2F" w:rsidRDefault="0079771C" w:rsidP="0028793B">
      <w:pPr>
        <w:spacing w:after="0" w:line="240" w:lineRule="auto"/>
        <w:ind w:left="2160"/>
        <w:rPr>
          <w:rFonts w:asciiTheme="majorHAnsi" w:hAnsiTheme="majorHAnsi"/>
          <w:i/>
          <w:sz w:val="24"/>
        </w:rPr>
      </w:pPr>
    </w:p>
    <w:p w:rsidR="005A6000" w:rsidRPr="00615AF1" w:rsidRDefault="0079771C" w:rsidP="005A6000">
      <w:pPr>
        <w:ind w:left="2160" w:hanging="2160"/>
        <w:rPr>
          <w:rFonts w:ascii="Times New Roman" w:hAnsi="Times New Roman" w:cs="Times New Roman"/>
        </w:rPr>
      </w:pPr>
      <w:r>
        <w:rPr>
          <w:rFonts w:ascii="Times New Roman" w:hAnsi="Times New Roman" w:cs="Times New Roman"/>
        </w:rPr>
        <w:tab/>
      </w:r>
      <w:r w:rsidR="005A6000" w:rsidRPr="00615AF1">
        <w:rPr>
          <w:rFonts w:ascii="Times New Roman" w:hAnsi="Times New Roman" w:cs="Times New Roman"/>
        </w:rPr>
        <w:t>This presentation provides attendees with a review of the process to diagnos</w:t>
      </w:r>
      <w:r w:rsidR="00300CAB">
        <w:rPr>
          <w:rFonts w:ascii="Times New Roman" w:hAnsi="Times New Roman" w:cs="Times New Roman"/>
        </w:rPr>
        <w:t>e</w:t>
      </w:r>
      <w:r w:rsidR="005A6000" w:rsidRPr="00615AF1">
        <w:rPr>
          <w:rFonts w:ascii="Times New Roman" w:hAnsi="Times New Roman" w:cs="Times New Roman"/>
        </w:rPr>
        <w:t xml:space="preserve"> clients using the DSM-5. There will be an in-depth review of the SASSI-4 including the process of administering, scoring, and interpreting the instrument. There will also be a discussion of the benefits, limits and application. All attendees will obtain a handout.</w:t>
      </w:r>
    </w:p>
    <w:p w:rsidR="0017417B" w:rsidRPr="00D83F2F" w:rsidRDefault="0017417B" w:rsidP="00B7121B">
      <w:pPr>
        <w:ind w:left="2160"/>
        <w:rPr>
          <w:rFonts w:asciiTheme="majorHAnsi" w:eastAsiaTheme="majorEastAsia" w:hAnsiTheme="majorHAnsi" w:cstheme="majorBidi"/>
          <w:bCs/>
          <w:i/>
          <w:sz w:val="24"/>
          <w:szCs w:val="24"/>
        </w:rPr>
      </w:pPr>
      <w:r>
        <w:rPr>
          <w:rFonts w:asciiTheme="majorHAnsi" w:eastAsiaTheme="majorEastAsia" w:hAnsiTheme="majorHAnsi" w:cstheme="majorBidi"/>
          <w:b/>
          <w:bCs/>
          <w:color w:val="365F91"/>
          <w:sz w:val="24"/>
          <w:szCs w:val="24"/>
        </w:rPr>
        <w:t>Session A</w:t>
      </w:r>
      <w:r w:rsidR="004244B2">
        <w:rPr>
          <w:rFonts w:asciiTheme="majorHAnsi" w:eastAsiaTheme="majorEastAsia" w:hAnsiTheme="majorHAnsi" w:cstheme="majorBidi"/>
          <w:b/>
          <w:bCs/>
          <w:color w:val="365F91"/>
          <w:sz w:val="24"/>
          <w:szCs w:val="24"/>
        </w:rPr>
        <w:t>9</w:t>
      </w:r>
      <w:r w:rsidRPr="00F13F15">
        <w:rPr>
          <w:rFonts w:asciiTheme="majorHAnsi" w:eastAsiaTheme="majorEastAsia" w:hAnsiTheme="majorHAnsi" w:cstheme="majorBidi"/>
          <w:b/>
          <w:bCs/>
          <w:color w:val="365F91"/>
          <w:sz w:val="24"/>
          <w:szCs w:val="24"/>
        </w:rPr>
        <w:t xml:space="preserve">.  </w:t>
      </w:r>
      <w:r w:rsidR="0043063A">
        <w:rPr>
          <w:rFonts w:asciiTheme="majorHAnsi" w:hAnsiTheme="majorHAnsi"/>
          <w:b/>
          <w:color w:val="365F91"/>
          <w:sz w:val="24"/>
        </w:rPr>
        <w:t>Huntington Room</w:t>
      </w:r>
      <w:r w:rsidRPr="00F13F15">
        <w:rPr>
          <w:rFonts w:asciiTheme="majorHAnsi" w:eastAsiaTheme="majorEastAsia" w:hAnsiTheme="majorHAnsi" w:cstheme="majorBidi"/>
          <w:b/>
          <w:bCs/>
          <w:color w:val="365F91"/>
          <w:sz w:val="24"/>
          <w:szCs w:val="24"/>
        </w:rPr>
        <w:t>. 90 minutes.</w:t>
      </w:r>
      <w:r>
        <w:rPr>
          <w:rFonts w:asciiTheme="majorHAnsi" w:eastAsiaTheme="majorEastAsia" w:hAnsiTheme="majorHAnsi" w:cstheme="majorBidi"/>
          <w:b/>
          <w:bCs/>
          <w:color w:val="365F91"/>
          <w:sz w:val="24"/>
          <w:szCs w:val="24"/>
        </w:rPr>
        <w:t xml:space="preserve"> </w:t>
      </w:r>
      <w:r w:rsidR="00B7121B" w:rsidRPr="00B7121B">
        <w:rPr>
          <w:rFonts w:asciiTheme="majorHAnsi" w:hAnsiTheme="majorHAnsi"/>
          <w:b/>
          <w:i/>
          <w:sz w:val="24"/>
          <w:szCs w:val="24"/>
        </w:rPr>
        <w:t>Establishing and Growing a Private Practice</w:t>
      </w:r>
      <w:r w:rsidR="00A1304E" w:rsidRPr="00B7121B">
        <w:rPr>
          <w:rFonts w:asciiTheme="majorHAnsi" w:eastAsiaTheme="majorEastAsia" w:hAnsiTheme="majorHAnsi" w:cstheme="majorBidi"/>
          <w:b/>
          <w:bCs/>
          <w:i/>
          <w:sz w:val="24"/>
          <w:szCs w:val="24"/>
        </w:rPr>
        <w:t xml:space="preserve">– </w:t>
      </w:r>
      <w:r w:rsidR="00B7121B">
        <w:rPr>
          <w:rFonts w:asciiTheme="majorHAnsi" w:eastAsiaTheme="majorEastAsia" w:hAnsiTheme="majorHAnsi" w:cstheme="majorBidi"/>
          <w:b/>
          <w:bCs/>
          <w:i/>
          <w:sz w:val="24"/>
          <w:szCs w:val="24"/>
        </w:rPr>
        <w:t>Dr. Jason Newsome, LPC, ALPS</w:t>
      </w:r>
    </w:p>
    <w:p w:rsidR="003E6FBC" w:rsidRPr="00B7121B" w:rsidRDefault="0017417B" w:rsidP="00E02F40">
      <w:pPr>
        <w:ind w:left="2160" w:hanging="2160"/>
        <w:rPr>
          <w:rFonts w:ascii="Times New Roman" w:eastAsia="Calibri" w:hAnsi="Times New Roman" w:cs="Times New Roman"/>
        </w:rPr>
      </w:pPr>
      <w:r>
        <w:rPr>
          <w:rFonts w:ascii="Times New Roman" w:hAnsi="Times New Roman" w:cs="Times New Roman"/>
        </w:rPr>
        <w:tab/>
      </w:r>
      <w:r w:rsidR="008D4875" w:rsidRPr="00B7121B">
        <w:rPr>
          <w:rFonts w:ascii="Times New Roman" w:eastAsia="Calibri" w:hAnsi="Times New Roman" w:cs="Times New Roman"/>
        </w:rPr>
        <w:t xml:space="preserve">This </w:t>
      </w:r>
      <w:r w:rsidR="00B7121B" w:rsidRPr="00B7121B">
        <w:rPr>
          <w:rFonts w:ascii="Times New Roman" w:hAnsi="Times New Roman" w:cs="Times New Roman"/>
        </w:rPr>
        <w:t>workshop will focus on the legal requirements for private practice including financial management, insurance considerations, and reporting requirements. Participants will receive information about how to effectively market a counseling practice. Finally, participants will learn the pros and cons of specializing and how to leverage their expertise to increase referrals.</w:t>
      </w:r>
    </w:p>
    <w:p w:rsidR="004244B2" w:rsidRPr="003E6FBC" w:rsidRDefault="004244B2" w:rsidP="00E02F40">
      <w:pPr>
        <w:ind w:left="2160" w:hanging="2160"/>
        <w:rPr>
          <w:rFonts w:asciiTheme="majorHAnsi" w:hAnsiTheme="majorHAnsi"/>
          <w:sz w:val="24"/>
          <w:szCs w:val="24"/>
        </w:rPr>
      </w:pPr>
    </w:p>
    <w:p w:rsidR="00571573" w:rsidRDefault="00A1304E" w:rsidP="00B2585F">
      <w:pPr>
        <w:spacing w:after="0" w:line="240" w:lineRule="auto"/>
        <w:ind w:left="2160" w:hanging="2160"/>
        <w:rPr>
          <w:rFonts w:asciiTheme="majorHAnsi" w:eastAsiaTheme="majorEastAsia" w:hAnsiTheme="majorHAnsi" w:cstheme="majorBidi"/>
          <w:b/>
          <w:bCs/>
          <w:i/>
          <w:sz w:val="24"/>
          <w:szCs w:val="24"/>
        </w:rPr>
      </w:pPr>
      <w:r>
        <w:rPr>
          <w:rFonts w:asciiTheme="majorHAnsi" w:eastAsiaTheme="majorEastAsia" w:hAnsiTheme="majorHAnsi" w:cstheme="majorBidi"/>
          <w:bCs/>
          <w:sz w:val="24"/>
          <w:szCs w:val="24"/>
        </w:rPr>
        <w:t xml:space="preserve">6:30 </w:t>
      </w:r>
      <w:r w:rsidR="00D83F2F">
        <w:rPr>
          <w:rFonts w:asciiTheme="majorHAnsi" w:eastAsiaTheme="majorEastAsia" w:hAnsiTheme="majorHAnsi" w:cstheme="majorBidi"/>
          <w:bCs/>
          <w:sz w:val="24"/>
          <w:szCs w:val="24"/>
        </w:rPr>
        <w:tab/>
        <w:t>Dinner (O</w:t>
      </w:r>
      <w:r w:rsidR="00C55C27" w:rsidRPr="00D83F2F">
        <w:rPr>
          <w:rFonts w:asciiTheme="majorHAnsi" w:eastAsiaTheme="majorEastAsia" w:hAnsiTheme="majorHAnsi" w:cstheme="majorBidi"/>
          <w:bCs/>
          <w:sz w:val="24"/>
          <w:szCs w:val="24"/>
        </w:rPr>
        <w:t>n your own)</w:t>
      </w:r>
      <w:r w:rsidR="00571573" w:rsidRPr="00D83F2F">
        <w:rPr>
          <w:rFonts w:asciiTheme="majorHAnsi" w:eastAsiaTheme="majorEastAsia" w:hAnsiTheme="majorHAnsi" w:cstheme="majorBidi"/>
          <w:b/>
          <w:bCs/>
          <w:i/>
          <w:sz w:val="24"/>
          <w:szCs w:val="24"/>
        </w:rPr>
        <w:t xml:space="preserve"> </w:t>
      </w:r>
    </w:p>
    <w:p w:rsidR="00C014B5" w:rsidRPr="00D83F2F" w:rsidRDefault="00C014B5" w:rsidP="00B2585F">
      <w:pPr>
        <w:spacing w:after="0" w:line="240" w:lineRule="auto"/>
        <w:ind w:left="2160" w:hanging="2160"/>
        <w:rPr>
          <w:rFonts w:asciiTheme="majorHAnsi" w:eastAsiaTheme="majorEastAsia" w:hAnsiTheme="majorHAnsi" w:cstheme="majorBidi"/>
          <w:b/>
          <w:bCs/>
          <w:i/>
          <w:sz w:val="24"/>
          <w:szCs w:val="24"/>
        </w:rPr>
      </w:pPr>
    </w:p>
    <w:p w:rsidR="00B2585F" w:rsidRDefault="00B2585F" w:rsidP="00B2585F">
      <w:pPr>
        <w:pStyle w:val="Heading1"/>
        <w:spacing w:before="0" w:line="240" w:lineRule="auto"/>
        <w:jc w:val="center"/>
        <w:rPr>
          <w:sz w:val="32"/>
          <w:u w:val="single"/>
        </w:rPr>
      </w:pPr>
    </w:p>
    <w:p w:rsidR="0037712B" w:rsidRDefault="0037712B">
      <w:r>
        <w:br w:type="page"/>
      </w:r>
    </w:p>
    <w:p w:rsidR="00AA7238" w:rsidRDefault="00482F01" w:rsidP="00EA42C3">
      <w:pPr>
        <w:pStyle w:val="Heading1"/>
        <w:spacing w:before="0" w:line="240" w:lineRule="auto"/>
        <w:jc w:val="center"/>
        <w:rPr>
          <w:sz w:val="32"/>
          <w:u w:val="single"/>
        </w:rPr>
      </w:pPr>
      <w:r>
        <w:rPr>
          <w:sz w:val="32"/>
          <w:u w:val="single"/>
        </w:rPr>
        <w:lastRenderedPageBreak/>
        <w:t>S</w:t>
      </w:r>
      <w:r w:rsidR="00AA7238" w:rsidRPr="00D83F2F">
        <w:rPr>
          <w:sz w:val="32"/>
          <w:u w:val="single"/>
        </w:rPr>
        <w:t>chedule of Events:</w:t>
      </w:r>
      <w:r w:rsidR="00F13F15">
        <w:rPr>
          <w:sz w:val="32"/>
          <w:u w:val="single"/>
        </w:rPr>
        <w:t xml:space="preserve"> </w:t>
      </w:r>
      <w:r w:rsidR="00AA7238" w:rsidRPr="00D83F2F">
        <w:rPr>
          <w:sz w:val="32"/>
          <w:u w:val="single"/>
        </w:rPr>
        <w:t xml:space="preserve"> Friday </w:t>
      </w:r>
      <w:r w:rsidR="009F05D2">
        <w:rPr>
          <w:sz w:val="32"/>
          <w:u w:val="single"/>
        </w:rPr>
        <w:t>November 3</w:t>
      </w:r>
      <w:r w:rsidR="00AC108C">
        <w:rPr>
          <w:color w:val="365F91"/>
          <w:sz w:val="32"/>
          <w:u w:val="single"/>
        </w:rPr>
        <w:t>, 201</w:t>
      </w:r>
      <w:r w:rsidR="009F05D2">
        <w:rPr>
          <w:color w:val="365F91"/>
          <w:sz w:val="32"/>
          <w:u w:val="single"/>
        </w:rPr>
        <w:t>7</w:t>
      </w:r>
    </w:p>
    <w:p w:rsidR="00EA42C3" w:rsidRPr="00EA42C3" w:rsidRDefault="00EA42C3" w:rsidP="00EA42C3">
      <w:pPr>
        <w:spacing w:after="0" w:line="240" w:lineRule="auto"/>
      </w:pPr>
    </w:p>
    <w:p w:rsidR="00033FC2" w:rsidRDefault="00033FC2" w:rsidP="00482F01">
      <w:pPr>
        <w:spacing w:line="240" w:lineRule="auto"/>
        <w:rPr>
          <w:rFonts w:asciiTheme="majorHAnsi" w:hAnsiTheme="majorHAnsi"/>
          <w:sz w:val="24"/>
          <w:szCs w:val="24"/>
        </w:rPr>
      </w:pPr>
      <w:r>
        <w:rPr>
          <w:rFonts w:asciiTheme="majorHAnsi" w:hAnsiTheme="majorHAnsi"/>
          <w:sz w:val="24"/>
          <w:szCs w:val="24"/>
        </w:rPr>
        <w:t>7:</w:t>
      </w:r>
      <w:r w:rsidR="00EA42C3">
        <w:rPr>
          <w:rFonts w:asciiTheme="majorHAnsi" w:hAnsiTheme="majorHAnsi"/>
          <w:sz w:val="24"/>
          <w:szCs w:val="24"/>
        </w:rPr>
        <w:t>30</w:t>
      </w:r>
      <w:r>
        <w:rPr>
          <w:rFonts w:asciiTheme="majorHAnsi" w:hAnsiTheme="majorHAnsi"/>
          <w:sz w:val="24"/>
          <w:szCs w:val="24"/>
        </w:rPr>
        <w:t xml:space="preserve">am – </w:t>
      </w:r>
      <w:r w:rsidR="00EA42C3">
        <w:rPr>
          <w:rFonts w:asciiTheme="majorHAnsi" w:hAnsiTheme="majorHAnsi"/>
          <w:sz w:val="24"/>
          <w:szCs w:val="24"/>
        </w:rPr>
        <w:t>6</w:t>
      </w:r>
      <w:r>
        <w:rPr>
          <w:rFonts w:asciiTheme="majorHAnsi" w:hAnsiTheme="majorHAnsi"/>
          <w:sz w:val="24"/>
          <w:szCs w:val="24"/>
        </w:rPr>
        <w:t>:15pm</w:t>
      </w:r>
      <w:r>
        <w:rPr>
          <w:rFonts w:asciiTheme="majorHAnsi" w:hAnsiTheme="majorHAnsi"/>
          <w:sz w:val="24"/>
          <w:szCs w:val="24"/>
        </w:rPr>
        <w:tab/>
        <w:t xml:space="preserve">Exhibits:  Ballroom </w:t>
      </w:r>
      <w:r w:rsidR="0037712B">
        <w:rPr>
          <w:rFonts w:asciiTheme="majorHAnsi" w:hAnsiTheme="majorHAnsi"/>
          <w:sz w:val="24"/>
          <w:szCs w:val="24"/>
        </w:rPr>
        <w:t>A</w:t>
      </w:r>
    </w:p>
    <w:p w:rsidR="00AA7238" w:rsidRDefault="00AA7238" w:rsidP="00482F01">
      <w:pPr>
        <w:spacing w:line="240" w:lineRule="auto"/>
        <w:rPr>
          <w:rFonts w:asciiTheme="majorHAnsi" w:hAnsiTheme="majorHAnsi"/>
          <w:sz w:val="24"/>
          <w:szCs w:val="24"/>
        </w:rPr>
      </w:pPr>
      <w:r w:rsidRPr="00D83F2F">
        <w:rPr>
          <w:rFonts w:asciiTheme="majorHAnsi" w:hAnsiTheme="majorHAnsi"/>
          <w:sz w:val="24"/>
          <w:szCs w:val="24"/>
        </w:rPr>
        <w:t>7:</w:t>
      </w:r>
      <w:r w:rsidR="00EA42C3">
        <w:rPr>
          <w:rFonts w:asciiTheme="majorHAnsi" w:hAnsiTheme="majorHAnsi"/>
          <w:sz w:val="24"/>
          <w:szCs w:val="24"/>
        </w:rPr>
        <w:t xml:space="preserve">30 – </w:t>
      </w:r>
      <w:r w:rsidR="0037712B">
        <w:rPr>
          <w:rFonts w:asciiTheme="majorHAnsi" w:hAnsiTheme="majorHAnsi"/>
          <w:sz w:val="24"/>
          <w:szCs w:val="24"/>
        </w:rPr>
        <w:t>7:40</w:t>
      </w:r>
      <w:r w:rsidRPr="00D83F2F">
        <w:rPr>
          <w:rFonts w:asciiTheme="majorHAnsi" w:hAnsiTheme="majorHAnsi"/>
          <w:sz w:val="24"/>
          <w:szCs w:val="24"/>
        </w:rPr>
        <w:tab/>
      </w:r>
      <w:r w:rsidRPr="00D83F2F">
        <w:rPr>
          <w:rFonts w:asciiTheme="majorHAnsi" w:hAnsiTheme="majorHAnsi"/>
          <w:sz w:val="24"/>
          <w:szCs w:val="24"/>
        </w:rPr>
        <w:tab/>
        <w:t>Registration</w:t>
      </w:r>
      <w:r w:rsidR="007A711C">
        <w:rPr>
          <w:rFonts w:asciiTheme="majorHAnsi" w:hAnsiTheme="majorHAnsi"/>
          <w:sz w:val="24"/>
          <w:szCs w:val="24"/>
        </w:rPr>
        <w:t>:  Lobby</w:t>
      </w:r>
    </w:p>
    <w:p w:rsidR="00431624" w:rsidRDefault="00431624" w:rsidP="00482F01">
      <w:pPr>
        <w:spacing w:line="240" w:lineRule="auto"/>
        <w:rPr>
          <w:rFonts w:asciiTheme="majorHAnsi" w:eastAsiaTheme="majorEastAsia" w:hAnsiTheme="majorHAnsi" w:cstheme="majorBidi"/>
          <w:bCs/>
          <w:sz w:val="24"/>
          <w:szCs w:val="26"/>
        </w:rPr>
      </w:pPr>
      <w:r>
        <w:rPr>
          <w:rFonts w:asciiTheme="majorHAnsi" w:hAnsiTheme="majorHAnsi"/>
          <w:sz w:val="24"/>
          <w:szCs w:val="24"/>
        </w:rPr>
        <w:t xml:space="preserve">7:30 – </w:t>
      </w:r>
      <w:r w:rsidR="0037712B">
        <w:rPr>
          <w:rFonts w:asciiTheme="majorHAnsi" w:hAnsiTheme="majorHAnsi"/>
          <w:sz w:val="24"/>
          <w:szCs w:val="24"/>
        </w:rPr>
        <w:t>7:45</w:t>
      </w:r>
      <w:r>
        <w:rPr>
          <w:rFonts w:asciiTheme="majorHAnsi" w:hAnsiTheme="majorHAnsi"/>
          <w:sz w:val="24"/>
          <w:szCs w:val="24"/>
        </w:rPr>
        <w:tab/>
      </w:r>
      <w:r>
        <w:rPr>
          <w:rFonts w:asciiTheme="majorHAnsi" w:hAnsiTheme="majorHAnsi"/>
          <w:sz w:val="24"/>
          <w:szCs w:val="24"/>
        </w:rPr>
        <w:tab/>
      </w:r>
      <w:r w:rsidRPr="00D052A0">
        <w:rPr>
          <w:rFonts w:asciiTheme="majorHAnsi" w:hAnsiTheme="majorHAnsi"/>
          <w:sz w:val="24"/>
          <w:szCs w:val="24"/>
        </w:rPr>
        <w:t xml:space="preserve">Break:  </w:t>
      </w:r>
      <w:r w:rsidR="00D052A0">
        <w:rPr>
          <w:rFonts w:asciiTheme="majorHAnsi" w:eastAsiaTheme="majorEastAsia" w:hAnsiTheme="majorHAnsi" w:cstheme="majorBidi"/>
          <w:bCs/>
          <w:sz w:val="24"/>
          <w:szCs w:val="26"/>
        </w:rPr>
        <w:t xml:space="preserve">Ballroom </w:t>
      </w:r>
      <w:r w:rsidR="0037712B">
        <w:rPr>
          <w:rFonts w:asciiTheme="majorHAnsi" w:eastAsiaTheme="majorEastAsia" w:hAnsiTheme="majorHAnsi" w:cstheme="majorBidi"/>
          <w:bCs/>
          <w:sz w:val="24"/>
          <w:szCs w:val="26"/>
        </w:rPr>
        <w:t>A</w:t>
      </w:r>
    </w:p>
    <w:p w:rsidR="0037712B" w:rsidRPr="00D83F2F" w:rsidRDefault="0037712B" w:rsidP="00482F01">
      <w:pPr>
        <w:spacing w:line="240" w:lineRule="auto"/>
        <w:rPr>
          <w:rFonts w:asciiTheme="majorHAnsi" w:hAnsiTheme="majorHAnsi"/>
          <w:sz w:val="24"/>
          <w:szCs w:val="24"/>
        </w:rPr>
      </w:pPr>
      <w:r>
        <w:rPr>
          <w:rFonts w:asciiTheme="majorHAnsi" w:eastAsiaTheme="majorEastAsia" w:hAnsiTheme="majorHAnsi" w:cstheme="majorBidi"/>
          <w:bCs/>
          <w:sz w:val="24"/>
          <w:szCs w:val="26"/>
        </w:rPr>
        <w:t>7:45 – 8:00</w:t>
      </w:r>
      <w:r>
        <w:rPr>
          <w:rFonts w:asciiTheme="majorHAnsi" w:eastAsiaTheme="majorEastAsia" w:hAnsiTheme="majorHAnsi" w:cstheme="majorBidi"/>
          <w:bCs/>
          <w:sz w:val="24"/>
          <w:szCs w:val="26"/>
        </w:rPr>
        <w:tab/>
      </w:r>
      <w:r>
        <w:rPr>
          <w:rFonts w:asciiTheme="majorHAnsi" w:eastAsiaTheme="majorEastAsia" w:hAnsiTheme="majorHAnsi" w:cstheme="majorBidi"/>
          <w:bCs/>
          <w:sz w:val="24"/>
          <w:szCs w:val="26"/>
        </w:rPr>
        <w:tab/>
      </w:r>
      <w:r w:rsidRPr="00D052A0">
        <w:rPr>
          <w:rFonts w:asciiTheme="majorHAnsi" w:eastAsiaTheme="majorEastAsia" w:hAnsiTheme="majorHAnsi" w:cstheme="majorBidi"/>
          <w:bCs/>
          <w:sz w:val="24"/>
          <w:szCs w:val="26"/>
        </w:rPr>
        <w:t xml:space="preserve">Welcome and Opening Session:  </w:t>
      </w:r>
      <w:r>
        <w:rPr>
          <w:rFonts w:asciiTheme="majorHAnsi" w:eastAsiaTheme="majorEastAsia" w:hAnsiTheme="majorHAnsi" w:cstheme="majorBidi"/>
          <w:bCs/>
          <w:sz w:val="24"/>
          <w:szCs w:val="26"/>
        </w:rPr>
        <w:t>Ballroom B-C</w:t>
      </w:r>
    </w:p>
    <w:p w:rsidR="00B9746F" w:rsidRPr="00841049" w:rsidRDefault="00EA42C3" w:rsidP="00592E65">
      <w:pPr>
        <w:spacing w:after="0" w:line="240" w:lineRule="auto"/>
        <w:ind w:left="2160" w:hanging="2160"/>
        <w:rPr>
          <w:rFonts w:asciiTheme="majorHAnsi" w:hAnsiTheme="majorHAnsi"/>
          <w:b/>
          <w:i/>
          <w:sz w:val="24"/>
          <w:szCs w:val="24"/>
        </w:rPr>
      </w:pPr>
      <w:r>
        <w:rPr>
          <w:rFonts w:asciiTheme="majorHAnsi" w:hAnsiTheme="majorHAnsi"/>
          <w:sz w:val="24"/>
          <w:szCs w:val="24"/>
        </w:rPr>
        <w:t>8</w:t>
      </w:r>
      <w:r w:rsidR="00AA7238" w:rsidRPr="00D83F2F">
        <w:rPr>
          <w:rFonts w:asciiTheme="majorHAnsi" w:hAnsiTheme="majorHAnsi"/>
          <w:sz w:val="24"/>
          <w:szCs w:val="24"/>
        </w:rPr>
        <w:t xml:space="preserve">:00 – </w:t>
      </w:r>
      <w:r>
        <w:rPr>
          <w:rFonts w:asciiTheme="majorHAnsi" w:hAnsiTheme="majorHAnsi"/>
          <w:sz w:val="24"/>
          <w:szCs w:val="24"/>
        </w:rPr>
        <w:t>9</w:t>
      </w:r>
      <w:r w:rsidR="00AA7238" w:rsidRPr="00D83F2F">
        <w:rPr>
          <w:rFonts w:asciiTheme="majorHAnsi" w:hAnsiTheme="majorHAnsi"/>
          <w:sz w:val="24"/>
          <w:szCs w:val="24"/>
        </w:rPr>
        <w:t>:30</w:t>
      </w:r>
      <w:r w:rsidR="00AA7238" w:rsidRPr="00D83F2F">
        <w:rPr>
          <w:rFonts w:asciiTheme="majorHAnsi" w:hAnsiTheme="majorHAnsi"/>
          <w:sz w:val="24"/>
          <w:szCs w:val="24"/>
        </w:rPr>
        <w:tab/>
      </w:r>
      <w:r w:rsidR="00AA7238" w:rsidRPr="00F13F15">
        <w:rPr>
          <w:rFonts w:asciiTheme="majorHAnsi" w:hAnsiTheme="majorHAnsi"/>
          <w:b/>
          <w:color w:val="365F91"/>
          <w:sz w:val="24"/>
          <w:szCs w:val="24"/>
        </w:rPr>
        <w:t>Session B1</w:t>
      </w:r>
      <w:r w:rsidR="00A1304E">
        <w:rPr>
          <w:rFonts w:asciiTheme="majorHAnsi" w:hAnsiTheme="majorHAnsi"/>
          <w:b/>
          <w:color w:val="365F91"/>
          <w:sz w:val="24"/>
          <w:szCs w:val="24"/>
        </w:rPr>
        <w:t xml:space="preserve">. </w:t>
      </w:r>
      <w:r w:rsidR="00074A36">
        <w:rPr>
          <w:rFonts w:asciiTheme="majorHAnsi" w:hAnsiTheme="majorHAnsi"/>
          <w:b/>
          <w:color w:val="365F91"/>
          <w:sz w:val="24"/>
          <w:szCs w:val="24"/>
        </w:rPr>
        <w:t xml:space="preserve">Ballroom </w:t>
      </w:r>
      <w:r w:rsidR="0037712B">
        <w:rPr>
          <w:rFonts w:asciiTheme="majorHAnsi" w:hAnsiTheme="majorHAnsi"/>
          <w:b/>
          <w:color w:val="365F91"/>
          <w:sz w:val="24"/>
          <w:szCs w:val="24"/>
        </w:rPr>
        <w:t>B-C</w:t>
      </w:r>
      <w:r w:rsidR="00A1304E">
        <w:rPr>
          <w:rFonts w:asciiTheme="majorHAnsi" w:hAnsiTheme="majorHAnsi"/>
          <w:b/>
          <w:color w:val="365F91"/>
          <w:sz w:val="24"/>
          <w:szCs w:val="24"/>
        </w:rPr>
        <w:t xml:space="preserve">. 3 hours. </w:t>
      </w:r>
      <w:r w:rsidR="00AB3CA6">
        <w:rPr>
          <w:rFonts w:asciiTheme="majorHAnsi" w:hAnsiTheme="majorHAnsi"/>
          <w:b/>
          <w:color w:val="365F91"/>
          <w:sz w:val="24"/>
          <w:szCs w:val="24"/>
        </w:rPr>
        <w:t xml:space="preserve"> </w:t>
      </w:r>
      <w:r w:rsidR="00A1304E" w:rsidRPr="00D83F2F">
        <w:rPr>
          <w:rFonts w:asciiTheme="majorHAnsi" w:hAnsiTheme="majorHAnsi"/>
          <w:b/>
          <w:i/>
          <w:sz w:val="24"/>
          <w:szCs w:val="24"/>
        </w:rPr>
        <w:t>Keynote</w:t>
      </w:r>
      <w:r w:rsidR="00A1304E" w:rsidRPr="004164D5">
        <w:rPr>
          <w:rFonts w:asciiTheme="majorHAnsi" w:hAnsiTheme="majorHAnsi"/>
          <w:b/>
          <w:i/>
          <w:sz w:val="24"/>
          <w:szCs w:val="24"/>
        </w:rPr>
        <w:t>:</w:t>
      </w:r>
      <w:r w:rsidR="003F3D4B" w:rsidRPr="004164D5">
        <w:rPr>
          <w:rFonts w:asciiTheme="majorHAnsi" w:hAnsiTheme="majorHAnsi"/>
          <w:b/>
          <w:i/>
          <w:sz w:val="24"/>
          <w:szCs w:val="24"/>
        </w:rPr>
        <w:t xml:space="preserve"> </w:t>
      </w:r>
      <w:r w:rsidR="00D44D08">
        <w:rPr>
          <w:rFonts w:asciiTheme="majorHAnsi" w:hAnsiTheme="majorHAnsi"/>
          <w:b/>
          <w:i/>
          <w:sz w:val="24"/>
          <w:szCs w:val="24"/>
        </w:rPr>
        <w:t>Opioid Epidemic Panel</w:t>
      </w:r>
      <w:r w:rsidR="004164D5">
        <w:rPr>
          <w:rFonts w:asciiTheme="majorHAnsi" w:hAnsiTheme="majorHAnsi"/>
          <w:b/>
          <w:i/>
          <w:sz w:val="24"/>
          <w:szCs w:val="24"/>
        </w:rPr>
        <w:t xml:space="preserve"> </w:t>
      </w:r>
      <w:r w:rsidR="00A9073A">
        <w:rPr>
          <w:rFonts w:asciiTheme="majorHAnsi" w:hAnsiTheme="majorHAnsi"/>
          <w:b/>
          <w:i/>
          <w:sz w:val="24"/>
          <w:szCs w:val="24"/>
        </w:rPr>
        <w:t>(Part 1)</w:t>
      </w:r>
      <w:r w:rsidR="005773B6">
        <w:rPr>
          <w:rFonts w:asciiTheme="majorHAnsi" w:hAnsiTheme="majorHAnsi"/>
          <w:b/>
          <w:i/>
          <w:sz w:val="24"/>
          <w:szCs w:val="24"/>
        </w:rPr>
        <w:t xml:space="preserve">– Jennifer </w:t>
      </w:r>
      <w:r w:rsidR="00615AF1">
        <w:rPr>
          <w:rFonts w:asciiTheme="majorHAnsi" w:hAnsiTheme="majorHAnsi"/>
          <w:b/>
          <w:i/>
          <w:sz w:val="24"/>
          <w:szCs w:val="24"/>
        </w:rPr>
        <w:t xml:space="preserve">Randall </w:t>
      </w:r>
      <w:r w:rsidR="005773B6">
        <w:rPr>
          <w:rFonts w:asciiTheme="majorHAnsi" w:hAnsiTheme="majorHAnsi"/>
          <w:b/>
          <w:i/>
          <w:sz w:val="24"/>
          <w:szCs w:val="24"/>
        </w:rPr>
        <w:t>Reyes</w:t>
      </w:r>
      <w:r w:rsidR="00615AF1">
        <w:rPr>
          <w:rFonts w:asciiTheme="majorHAnsi" w:hAnsiTheme="majorHAnsi"/>
          <w:b/>
          <w:i/>
          <w:sz w:val="24"/>
          <w:szCs w:val="24"/>
        </w:rPr>
        <w:t>, PhD</w:t>
      </w:r>
      <w:r w:rsidR="00D44D08">
        <w:rPr>
          <w:rFonts w:asciiTheme="majorHAnsi" w:hAnsiTheme="majorHAnsi"/>
          <w:b/>
          <w:i/>
          <w:sz w:val="24"/>
          <w:szCs w:val="24"/>
        </w:rPr>
        <w:t xml:space="preserve">; </w:t>
      </w:r>
      <w:r w:rsidR="00841049">
        <w:rPr>
          <w:rFonts w:asciiTheme="majorHAnsi" w:hAnsiTheme="majorHAnsi" w:cs="Calibri"/>
          <w:b/>
          <w:i/>
          <w:sz w:val="24"/>
          <w:szCs w:val="24"/>
        </w:rPr>
        <w:t xml:space="preserve">William </w:t>
      </w:r>
      <w:proofErr w:type="spellStart"/>
      <w:r w:rsidR="00841049">
        <w:rPr>
          <w:rFonts w:asciiTheme="majorHAnsi" w:hAnsiTheme="majorHAnsi" w:cs="Calibri"/>
          <w:b/>
          <w:i/>
          <w:sz w:val="24"/>
          <w:szCs w:val="24"/>
        </w:rPr>
        <w:t>Ihlenfeld</w:t>
      </w:r>
      <w:proofErr w:type="spellEnd"/>
      <w:r w:rsidR="00841049">
        <w:rPr>
          <w:rFonts w:asciiTheme="majorHAnsi" w:hAnsiTheme="majorHAnsi" w:cs="Calibri"/>
          <w:b/>
          <w:i/>
          <w:sz w:val="24"/>
          <w:szCs w:val="24"/>
        </w:rPr>
        <w:t>;</w:t>
      </w:r>
      <w:r w:rsidR="00D44D08" w:rsidRPr="00D44D08">
        <w:rPr>
          <w:rFonts w:asciiTheme="majorHAnsi" w:hAnsiTheme="majorHAnsi" w:cs="Calibri"/>
          <w:b/>
          <w:i/>
          <w:sz w:val="24"/>
          <w:szCs w:val="24"/>
        </w:rPr>
        <w:t xml:space="preserve"> Ellen Condron, </w:t>
      </w:r>
      <w:r w:rsidR="00841049" w:rsidRPr="00841049">
        <w:rPr>
          <w:rFonts w:asciiTheme="majorHAnsi" w:eastAsia="Times New Roman" w:hAnsiTheme="majorHAnsi" w:cs="Times New Roman"/>
          <w:b/>
          <w:bCs/>
          <w:i/>
          <w:sz w:val="24"/>
          <w:szCs w:val="24"/>
        </w:rPr>
        <w:t>MSN, APRN, BC;</w:t>
      </w:r>
      <w:r w:rsidR="00841049" w:rsidRPr="00841049">
        <w:rPr>
          <w:rFonts w:asciiTheme="majorHAnsi" w:hAnsiTheme="majorHAnsi" w:cs="Calibri"/>
          <w:b/>
          <w:i/>
          <w:sz w:val="24"/>
          <w:szCs w:val="24"/>
        </w:rPr>
        <w:t xml:space="preserve"> </w:t>
      </w:r>
      <w:r w:rsidR="00D44D08" w:rsidRPr="00841049">
        <w:rPr>
          <w:rFonts w:asciiTheme="majorHAnsi" w:hAnsiTheme="majorHAnsi" w:cs="Calibri"/>
          <w:b/>
          <w:i/>
          <w:sz w:val="24"/>
          <w:szCs w:val="24"/>
        </w:rPr>
        <w:t>Heidi O’Toole</w:t>
      </w:r>
      <w:r w:rsidR="00841049" w:rsidRPr="00841049">
        <w:rPr>
          <w:rFonts w:asciiTheme="majorHAnsi" w:hAnsiTheme="majorHAnsi" w:cs="Calibri"/>
          <w:b/>
          <w:i/>
          <w:sz w:val="24"/>
          <w:szCs w:val="24"/>
        </w:rPr>
        <w:t xml:space="preserve">, </w:t>
      </w:r>
      <w:r w:rsidR="00841049" w:rsidRPr="00841049">
        <w:rPr>
          <w:rFonts w:asciiTheme="majorHAnsi" w:hAnsiTheme="majorHAnsi"/>
          <w:b/>
          <w:i/>
          <w:sz w:val="24"/>
          <w:szCs w:val="24"/>
        </w:rPr>
        <w:t>MS, L</w:t>
      </w:r>
      <w:r w:rsidR="00D765B3">
        <w:rPr>
          <w:rFonts w:asciiTheme="majorHAnsi" w:hAnsiTheme="majorHAnsi"/>
          <w:b/>
          <w:i/>
          <w:sz w:val="24"/>
          <w:szCs w:val="24"/>
        </w:rPr>
        <w:t>PC</w:t>
      </w:r>
      <w:r w:rsidR="00841049" w:rsidRPr="00841049">
        <w:rPr>
          <w:rFonts w:asciiTheme="majorHAnsi" w:hAnsiTheme="majorHAnsi"/>
          <w:b/>
          <w:i/>
          <w:sz w:val="24"/>
          <w:szCs w:val="24"/>
        </w:rPr>
        <w:t>, EMDR-T, C-EH-P</w:t>
      </w:r>
    </w:p>
    <w:p w:rsidR="005C54B4" w:rsidRPr="00841049" w:rsidRDefault="005C54B4" w:rsidP="00592E65">
      <w:pPr>
        <w:spacing w:after="0" w:line="240" w:lineRule="auto"/>
        <w:ind w:left="2160" w:hanging="2160"/>
        <w:rPr>
          <w:rFonts w:asciiTheme="majorHAnsi" w:hAnsiTheme="majorHAnsi"/>
          <w:b/>
          <w:i/>
          <w:sz w:val="24"/>
          <w:szCs w:val="24"/>
        </w:rPr>
      </w:pPr>
    </w:p>
    <w:p w:rsidR="006E2C20" w:rsidRPr="006E2C20" w:rsidRDefault="006E2C20" w:rsidP="006E2C20">
      <w:pPr>
        <w:ind w:left="2160"/>
        <w:rPr>
          <w:rFonts w:ascii="Times New Roman" w:hAnsi="Times New Roman" w:cs="Times New Roman"/>
        </w:rPr>
      </w:pPr>
      <w:r w:rsidRPr="006E2C20">
        <w:rPr>
          <w:rFonts w:ascii="Times New Roman" w:hAnsi="Times New Roman" w:cs="Times New Roman"/>
        </w:rPr>
        <w:t>The opiate epidemic is one that touches every facet of life in our state.  West Virginia has been designated as one of the highest risk areas for communities negatively impacted by this crisis nationwide.  This panel of speakers will engage the audience with a keynote presentation to discuss the emerging role of grassroots efforts to influence local, state, and federal policy in providing a framework for the state.</w:t>
      </w:r>
    </w:p>
    <w:p w:rsidR="00AA7238" w:rsidRPr="00D83F2F" w:rsidRDefault="00B543F1" w:rsidP="00482F01">
      <w:pPr>
        <w:spacing w:line="240" w:lineRule="auto"/>
        <w:ind w:left="2160" w:hanging="2160"/>
        <w:rPr>
          <w:rFonts w:asciiTheme="majorHAnsi" w:hAnsiTheme="majorHAnsi"/>
          <w:sz w:val="24"/>
          <w:szCs w:val="24"/>
        </w:rPr>
      </w:pPr>
      <w:r>
        <w:rPr>
          <w:rFonts w:asciiTheme="majorHAnsi" w:hAnsiTheme="majorHAnsi"/>
          <w:sz w:val="24"/>
          <w:szCs w:val="24"/>
        </w:rPr>
        <w:t>9</w:t>
      </w:r>
      <w:r w:rsidR="00AA7238" w:rsidRPr="00D83F2F">
        <w:rPr>
          <w:rFonts w:asciiTheme="majorHAnsi" w:hAnsiTheme="majorHAnsi"/>
          <w:sz w:val="24"/>
          <w:szCs w:val="24"/>
        </w:rPr>
        <w:t>:30 – 1</w:t>
      </w:r>
      <w:r>
        <w:rPr>
          <w:rFonts w:asciiTheme="majorHAnsi" w:hAnsiTheme="majorHAnsi"/>
          <w:sz w:val="24"/>
          <w:szCs w:val="24"/>
        </w:rPr>
        <w:t>0</w:t>
      </w:r>
      <w:r w:rsidR="00AA7238" w:rsidRPr="00D83F2F">
        <w:rPr>
          <w:rFonts w:asciiTheme="majorHAnsi" w:hAnsiTheme="majorHAnsi"/>
          <w:sz w:val="24"/>
          <w:szCs w:val="24"/>
        </w:rPr>
        <w:t>:00</w:t>
      </w:r>
      <w:r w:rsidR="00AA7238" w:rsidRPr="00D83F2F">
        <w:rPr>
          <w:rFonts w:asciiTheme="majorHAnsi" w:hAnsiTheme="majorHAnsi"/>
          <w:sz w:val="24"/>
          <w:szCs w:val="24"/>
        </w:rPr>
        <w:tab/>
        <w:t>Break</w:t>
      </w:r>
      <w:r w:rsidR="00D052A0">
        <w:rPr>
          <w:rFonts w:asciiTheme="majorHAnsi" w:hAnsiTheme="majorHAnsi"/>
          <w:sz w:val="24"/>
          <w:szCs w:val="24"/>
        </w:rPr>
        <w:t xml:space="preserve">:  </w:t>
      </w:r>
      <w:r w:rsidR="005773B6">
        <w:rPr>
          <w:rFonts w:asciiTheme="majorHAnsi" w:eastAsiaTheme="majorEastAsia" w:hAnsiTheme="majorHAnsi" w:cstheme="majorBidi"/>
          <w:bCs/>
          <w:sz w:val="24"/>
          <w:szCs w:val="26"/>
        </w:rPr>
        <w:t>Ballroom A</w:t>
      </w:r>
    </w:p>
    <w:p w:rsidR="003F3D4B" w:rsidRDefault="00AA7238" w:rsidP="003F3D4B">
      <w:pPr>
        <w:spacing w:after="0" w:line="240" w:lineRule="auto"/>
        <w:ind w:left="2160" w:hanging="2160"/>
        <w:rPr>
          <w:rFonts w:asciiTheme="majorHAnsi" w:hAnsiTheme="majorHAnsi"/>
          <w:b/>
          <w:i/>
          <w:sz w:val="24"/>
          <w:szCs w:val="24"/>
        </w:rPr>
      </w:pPr>
      <w:r w:rsidRPr="00D83F2F">
        <w:rPr>
          <w:rFonts w:asciiTheme="majorHAnsi" w:hAnsiTheme="majorHAnsi"/>
          <w:sz w:val="24"/>
          <w:szCs w:val="24"/>
        </w:rPr>
        <w:t>1</w:t>
      </w:r>
      <w:r w:rsidR="00B543F1">
        <w:rPr>
          <w:rFonts w:asciiTheme="majorHAnsi" w:hAnsiTheme="majorHAnsi"/>
          <w:sz w:val="24"/>
          <w:szCs w:val="24"/>
        </w:rPr>
        <w:t>0</w:t>
      </w:r>
      <w:r w:rsidRPr="00D83F2F">
        <w:rPr>
          <w:rFonts w:asciiTheme="majorHAnsi" w:hAnsiTheme="majorHAnsi"/>
          <w:sz w:val="24"/>
          <w:szCs w:val="24"/>
        </w:rPr>
        <w:t>:00 – 1</w:t>
      </w:r>
      <w:r w:rsidR="00B543F1">
        <w:rPr>
          <w:rFonts w:asciiTheme="majorHAnsi" w:hAnsiTheme="majorHAnsi"/>
          <w:sz w:val="24"/>
          <w:szCs w:val="24"/>
        </w:rPr>
        <w:t>1</w:t>
      </w:r>
      <w:r w:rsidRPr="00D83F2F">
        <w:rPr>
          <w:rFonts w:asciiTheme="majorHAnsi" w:hAnsiTheme="majorHAnsi"/>
          <w:sz w:val="24"/>
          <w:szCs w:val="24"/>
        </w:rPr>
        <w:t>:30</w:t>
      </w:r>
      <w:r w:rsidRPr="00D83F2F">
        <w:rPr>
          <w:rFonts w:asciiTheme="majorHAnsi" w:hAnsiTheme="majorHAnsi"/>
          <w:sz w:val="24"/>
          <w:szCs w:val="24"/>
        </w:rPr>
        <w:tab/>
      </w:r>
      <w:r w:rsidRPr="00F13F15">
        <w:rPr>
          <w:rFonts w:asciiTheme="majorHAnsi" w:hAnsiTheme="majorHAnsi"/>
          <w:b/>
          <w:color w:val="365F91"/>
          <w:sz w:val="24"/>
          <w:szCs w:val="24"/>
        </w:rPr>
        <w:t>Session B2</w:t>
      </w:r>
      <w:r w:rsidR="00482F01" w:rsidRPr="00F13F15">
        <w:rPr>
          <w:rFonts w:asciiTheme="majorHAnsi" w:hAnsiTheme="majorHAnsi"/>
          <w:b/>
          <w:color w:val="365F91"/>
          <w:sz w:val="24"/>
          <w:szCs w:val="24"/>
        </w:rPr>
        <w:t xml:space="preserve">.  </w:t>
      </w:r>
      <w:r w:rsidR="00074A36">
        <w:rPr>
          <w:rFonts w:asciiTheme="majorHAnsi" w:hAnsiTheme="majorHAnsi"/>
          <w:b/>
          <w:color w:val="365F91"/>
          <w:sz w:val="24"/>
          <w:szCs w:val="24"/>
        </w:rPr>
        <w:t xml:space="preserve">Ballroom </w:t>
      </w:r>
      <w:r w:rsidR="005773B6">
        <w:rPr>
          <w:rFonts w:asciiTheme="majorHAnsi" w:hAnsiTheme="majorHAnsi"/>
          <w:b/>
          <w:color w:val="365F91"/>
          <w:sz w:val="24"/>
          <w:szCs w:val="24"/>
        </w:rPr>
        <w:t>B-C</w:t>
      </w:r>
      <w:r w:rsidR="004D7F30" w:rsidRPr="00F13F15">
        <w:rPr>
          <w:rFonts w:asciiTheme="majorHAnsi" w:hAnsiTheme="majorHAnsi"/>
          <w:b/>
          <w:color w:val="365F91"/>
          <w:sz w:val="24"/>
          <w:szCs w:val="24"/>
        </w:rPr>
        <w:t xml:space="preserve">. </w:t>
      </w:r>
      <w:r w:rsidR="003F3D4B">
        <w:rPr>
          <w:rFonts w:asciiTheme="majorHAnsi" w:hAnsiTheme="majorHAnsi"/>
          <w:b/>
          <w:color w:val="365F91"/>
          <w:sz w:val="24"/>
          <w:szCs w:val="24"/>
        </w:rPr>
        <w:t>Continuation of Session B1</w:t>
      </w:r>
      <w:r w:rsidR="004D7F30" w:rsidRPr="00F13F15">
        <w:rPr>
          <w:rFonts w:asciiTheme="majorHAnsi" w:hAnsiTheme="majorHAnsi"/>
          <w:b/>
          <w:color w:val="365F91"/>
          <w:sz w:val="24"/>
          <w:szCs w:val="24"/>
        </w:rPr>
        <w:t>.</w:t>
      </w:r>
      <w:r w:rsidR="004D7F30">
        <w:rPr>
          <w:rFonts w:asciiTheme="majorHAnsi" w:hAnsiTheme="majorHAnsi"/>
          <w:b/>
          <w:color w:val="0070C0"/>
          <w:sz w:val="24"/>
          <w:szCs w:val="24"/>
        </w:rPr>
        <w:t xml:space="preserve">  </w:t>
      </w:r>
      <w:r w:rsidR="003F3D4B" w:rsidRPr="00D83F2F">
        <w:rPr>
          <w:rFonts w:asciiTheme="majorHAnsi" w:hAnsiTheme="majorHAnsi"/>
          <w:b/>
          <w:i/>
          <w:sz w:val="24"/>
          <w:szCs w:val="24"/>
        </w:rPr>
        <w:t>Keynote:</w:t>
      </w:r>
      <w:r w:rsidR="003F3D4B">
        <w:rPr>
          <w:rFonts w:asciiTheme="majorHAnsi" w:hAnsiTheme="majorHAnsi"/>
          <w:b/>
          <w:i/>
          <w:sz w:val="24"/>
          <w:szCs w:val="24"/>
        </w:rPr>
        <w:t xml:space="preserve"> </w:t>
      </w:r>
      <w:r w:rsidR="005773B6">
        <w:rPr>
          <w:rFonts w:asciiTheme="majorHAnsi" w:hAnsiTheme="majorHAnsi"/>
          <w:b/>
          <w:i/>
          <w:sz w:val="24"/>
          <w:szCs w:val="24"/>
        </w:rPr>
        <w:t>Opioid Epidemic Panel</w:t>
      </w:r>
      <w:r w:rsidR="00A9073A">
        <w:rPr>
          <w:rFonts w:asciiTheme="majorHAnsi" w:hAnsiTheme="majorHAnsi"/>
          <w:b/>
          <w:i/>
          <w:sz w:val="24"/>
          <w:szCs w:val="24"/>
        </w:rPr>
        <w:t xml:space="preserve"> (Part 2)</w:t>
      </w:r>
      <w:r w:rsidR="005773B6">
        <w:rPr>
          <w:rFonts w:asciiTheme="majorHAnsi" w:hAnsiTheme="majorHAnsi"/>
          <w:b/>
          <w:i/>
          <w:sz w:val="24"/>
          <w:szCs w:val="24"/>
        </w:rPr>
        <w:t xml:space="preserve"> – Jennifer </w:t>
      </w:r>
      <w:r w:rsidR="00615AF1">
        <w:rPr>
          <w:rFonts w:asciiTheme="majorHAnsi" w:hAnsiTheme="majorHAnsi"/>
          <w:b/>
          <w:i/>
          <w:sz w:val="24"/>
          <w:szCs w:val="24"/>
        </w:rPr>
        <w:t xml:space="preserve">Randall </w:t>
      </w:r>
      <w:r w:rsidR="005773B6">
        <w:rPr>
          <w:rFonts w:asciiTheme="majorHAnsi" w:hAnsiTheme="majorHAnsi"/>
          <w:b/>
          <w:i/>
          <w:sz w:val="24"/>
          <w:szCs w:val="24"/>
        </w:rPr>
        <w:t>Reyes</w:t>
      </w:r>
      <w:r w:rsidR="00615AF1">
        <w:rPr>
          <w:rFonts w:asciiTheme="majorHAnsi" w:hAnsiTheme="majorHAnsi"/>
          <w:b/>
          <w:i/>
          <w:sz w:val="24"/>
          <w:szCs w:val="24"/>
        </w:rPr>
        <w:t>, PhD</w:t>
      </w:r>
      <w:r w:rsidR="00A9073A">
        <w:rPr>
          <w:rFonts w:asciiTheme="majorHAnsi" w:hAnsiTheme="majorHAnsi"/>
          <w:b/>
          <w:i/>
          <w:sz w:val="24"/>
          <w:szCs w:val="24"/>
        </w:rPr>
        <w:t xml:space="preserve">; </w:t>
      </w:r>
      <w:r w:rsidR="00A9073A">
        <w:rPr>
          <w:rFonts w:asciiTheme="majorHAnsi" w:hAnsiTheme="majorHAnsi" w:cs="Calibri"/>
          <w:b/>
          <w:i/>
          <w:sz w:val="24"/>
          <w:szCs w:val="24"/>
        </w:rPr>
        <w:t xml:space="preserve">William </w:t>
      </w:r>
      <w:proofErr w:type="spellStart"/>
      <w:r w:rsidR="00A9073A">
        <w:rPr>
          <w:rFonts w:asciiTheme="majorHAnsi" w:hAnsiTheme="majorHAnsi" w:cs="Calibri"/>
          <w:b/>
          <w:i/>
          <w:sz w:val="24"/>
          <w:szCs w:val="24"/>
        </w:rPr>
        <w:t>Ihlenfeld</w:t>
      </w:r>
      <w:proofErr w:type="spellEnd"/>
      <w:r w:rsidR="00A9073A">
        <w:rPr>
          <w:rFonts w:asciiTheme="majorHAnsi" w:hAnsiTheme="majorHAnsi" w:cs="Calibri"/>
          <w:b/>
          <w:i/>
          <w:sz w:val="24"/>
          <w:szCs w:val="24"/>
        </w:rPr>
        <w:t>;</w:t>
      </w:r>
      <w:r w:rsidR="00A9073A" w:rsidRPr="00D44D08">
        <w:rPr>
          <w:rFonts w:asciiTheme="majorHAnsi" w:hAnsiTheme="majorHAnsi" w:cs="Calibri"/>
          <w:b/>
          <w:i/>
          <w:sz w:val="24"/>
          <w:szCs w:val="24"/>
        </w:rPr>
        <w:t xml:space="preserve"> Ellen Condron, </w:t>
      </w:r>
      <w:r w:rsidR="00A9073A" w:rsidRPr="00841049">
        <w:rPr>
          <w:rFonts w:asciiTheme="majorHAnsi" w:eastAsia="Times New Roman" w:hAnsiTheme="majorHAnsi" w:cs="Times New Roman"/>
          <w:b/>
          <w:bCs/>
          <w:i/>
          <w:sz w:val="24"/>
          <w:szCs w:val="24"/>
        </w:rPr>
        <w:t>MSN, APRN, BC;</w:t>
      </w:r>
      <w:r w:rsidR="00A9073A" w:rsidRPr="00841049">
        <w:rPr>
          <w:rFonts w:asciiTheme="majorHAnsi" w:hAnsiTheme="majorHAnsi" w:cs="Calibri"/>
          <w:b/>
          <w:i/>
          <w:sz w:val="24"/>
          <w:szCs w:val="24"/>
        </w:rPr>
        <w:t xml:space="preserve"> Heidi O’Toole, </w:t>
      </w:r>
      <w:r w:rsidR="00A9073A" w:rsidRPr="00841049">
        <w:rPr>
          <w:rFonts w:asciiTheme="majorHAnsi" w:hAnsiTheme="majorHAnsi"/>
          <w:b/>
          <w:i/>
          <w:sz w:val="24"/>
          <w:szCs w:val="24"/>
        </w:rPr>
        <w:t>MS, L</w:t>
      </w:r>
      <w:r w:rsidR="003C4755">
        <w:rPr>
          <w:rFonts w:asciiTheme="majorHAnsi" w:hAnsiTheme="majorHAnsi"/>
          <w:b/>
          <w:i/>
          <w:sz w:val="24"/>
          <w:szCs w:val="24"/>
        </w:rPr>
        <w:t>PC</w:t>
      </w:r>
      <w:r w:rsidR="00A9073A" w:rsidRPr="00841049">
        <w:rPr>
          <w:rFonts w:asciiTheme="majorHAnsi" w:hAnsiTheme="majorHAnsi"/>
          <w:b/>
          <w:i/>
          <w:sz w:val="24"/>
          <w:szCs w:val="24"/>
        </w:rPr>
        <w:t>, EMDR-T, C-EH-P</w:t>
      </w:r>
    </w:p>
    <w:p w:rsidR="009B0DC8" w:rsidRDefault="009B0DC8" w:rsidP="003F3D4B">
      <w:pPr>
        <w:spacing w:after="0" w:line="240" w:lineRule="auto"/>
        <w:ind w:left="2160" w:hanging="2160"/>
        <w:rPr>
          <w:rFonts w:asciiTheme="majorHAnsi" w:hAnsiTheme="majorHAnsi"/>
          <w:b/>
          <w:i/>
          <w:sz w:val="24"/>
          <w:szCs w:val="24"/>
        </w:rPr>
      </w:pPr>
    </w:p>
    <w:p w:rsidR="009B0DC8" w:rsidRDefault="009B0DC8" w:rsidP="003F3D4B">
      <w:pPr>
        <w:spacing w:after="0" w:line="240" w:lineRule="auto"/>
        <w:ind w:left="2160" w:hanging="2160"/>
        <w:rPr>
          <w:rFonts w:asciiTheme="majorHAnsi" w:hAnsiTheme="majorHAnsi"/>
          <w:b/>
          <w:i/>
          <w:sz w:val="24"/>
          <w:szCs w:val="24"/>
        </w:rPr>
      </w:pPr>
      <w:r>
        <w:rPr>
          <w:rFonts w:asciiTheme="majorHAnsi" w:hAnsiTheme="majorHAnsi"/>
          <w:b/>
          <w:i/>
          <w:sz w:val="24"/>
          <w:szCs w:val="24"/>
        </w:rPr>
        <w:tab/>
      </w:r>
      <w:r>
        <w:rPr>
          <w:rFonts w:ascii="Times New Roman" w:hAnsi="Times New Roman" w:cs="Times New Roman"/>
        </w:rPr>
        <w:t>Part 2 of Session B1</w:t>
      </w:r>
    </w:p>
    <w:p w:rsidR="000A4F16" w:rsidRPr="00D83F2F" w:rsidRDefault="000A4F16" w:rsidP="00592E65">
      <w:pPr>
        <w:spacing w:after="0" w:line="240" w:lineRule="auto"/>
        <w:ind w:left="2160" w:hanging="2160"/>
        <w:rPr>
          <w:rFonts w:asciiTheme="majorHAnsi" w:hAnsiTheme="majorHAnsi"/>
          <w:i/>
          <w:sz w:val="24"/>
          <w:szCs w:val="24"/>
        </w:rPr>
      </w:pPr>
      <w:r>
        <w:rPr>
          <w:rFonts w:asciiTheme="majorHAnsi" w:hAnsiTheme="majorHAnsi"/>
          <w:b/>
          <w:i/>
          <w:sz w:val="24"/>
          <w:szCs w:val="24"/>
        </w:rPr>
        <w:t xml:space="preserve"> </w:t>
      </w:r>
      <w:r w:rsidR="00AA7238" w:rsidRPr="00D83F2F">
        <w:rPr>
          <w:rFonts w:asciiTheme="majorHAnsi" w:hAnsiTheme="majorHAnsi"/>
          <w:b/>
          <w:color w:val="0070C0"/>
          <w:sz w:val="24"/>
          <w:szCs w:val="24"/>
        </w:rPr>
        <w:tab/>
      </w:r>
    </w:p>
    <w:p w:rsidR="00DE78B2" w:rsidRPr="00D83F2F" w:rsidRDefault="00DE78B2" w:rsidP="000463FD">
      <w:pPr>
        <w:ind w:left="2160" w:hanging="2160"/>
        <w:rPr>
          <w:rFonts w:asciiTheme="majorHAnsi" w:hAnsiTheme="majorHAnsi"/>
          <w:sz w:val="24"/>
          <w:szCs w:val="24"/>
        </w:rPr>
      </w:pPr>
      <w:r w:rsidRPr="00D83F2F">
        <w:rPr>
          <w:rFonts w:asciiTheme="majorHAnsi" w:hAnsiTheme="majorHAnsi"/>
          <w:sz w:val="24"/>
          <w:szCs w:val="24"/>
        </w:rPr>
        <w:t>1</w:t>
      </w:r>
      <w:r w:rsidR="007251D6">
        <w:rPr>
          <w:rFonts w:asciiTheme="majorHAnsi" w:hAnsiTheme="majorHAnsi"/>
          <w:sz w:val="24"/>
          <w:szCs w:val="24"/>
        </w:rPr>
        <w:t xml:space="preserve">1:30 – 1:00 </w:t>
      </w:r>
      <w:r w:rsidRPr="00D83F2F">
        <w:rPr>
          <w:rFonts w:asciiTheme="majorHAnsi" w:hAnsiTheme="majorHAnsi"/>
          <w:sz w:val="24"/>
          <w:szCs w:val="24"/>
        </w:rPr>
        <w:tab/>
      </w:r>
      <w:r w:rsidR="00C6026B" w:rsidRPr="00D8261A">
        <w:rPr>
          <w:rFonts w:asciiTheme="majorHAnsi" w:hAnsiTheme="majorHAnsi"/>
          <w:b/>
          <w:i/>
          <w:sz w:val="24"/>
          <w:szCs w:val="24"/>
        </w:rPr>
        <w:t xml:space="preserve">WVCA Business </w:t>
      </w:r>
      <w:r w:rsidR="00FD046F" w:rsidRPr="00D8261A">
        <w:rPr>
          <w:rFonts w:asciiTheme="majorHAnsi" w:hAnsiTheme="majorHAnsi"/>
          <w:b/>
          <w:i/>
          <w:sz w:val="24"/>
          <w:szCs w:val="24"/>
        </w:rPr>
        <w:t>Meeting and Lunch Buffet for WVCA Members</w:t>
      </w:r>
      <w:r w:rsidR="00D8261A">
        <w:rPr>
          <w:rFonts w:asciiTheme="majorHAnsi" w:hAnsiTheme="majorHAnsi"/>
          <w:b/>
          <w:i/>
          <w:sz w:val="24"/>
          <w:szCs w:val="24"/>
        </w:rPr>
        <w:t xml:space="preserve"> </w:t>
      </w:r>
      <w:r w:rsidR="005773B6" w:rsidRPr="005773B6">
        <w:rPr>
          <w:rFonts w:asciiTheme="majorHAnsi" w:hAnsiTheme="majorHAnsi"/>
          <w:b/>
          <w:i/>
          <w:color w:val="365F91"/>
          <w:sz w:val="24"/>
          <w:szCs w:val="24"/>
        </w:rPr>
        <w:t>Ballroom A</w:t>
      </w:r>
    </w:p>
    <w:p w:rsidR="000463FD" w:rsidRDefault="00DE78B2" w:rsidP="005773B6">
      <w:pPr>
        <w:spacing w:after="0" w:line="240" w:lineRule="auto"/>
        <w:ind w:left="2160" w:hanging="2160"/>
        <w:rPr>
          <w:rFonts w:asciiTheme="majorHAnsi" w:eastAsiaTheme="majorEastAsia" w:hAnsiTheme="majorHAnsi" w:cstheme="majorBidi"/>
          <w:b/>
          <w:bCs/>
          <w:i/>
          <w:sz w:val="24"/>
          <w:szCs w:val="26"/>
        </w:rPr>
      </w:pPr>
      <w:r w:rsidRPr="00D83F2F">
        <w:rPr>
          <w:rFonts w:asciiTheme="majorHAnsi" w:hAnsiTheme="majorHAnsi"/>
          <w:sz w:val="24"/>
          <w:szCs w:val="24"/>
        </w:rPr>
        <w:t>1:</w:t>
      </w:r>
      <w:r w:rsidR="006F6395">
        <w:rPr>
          <w:rFonts w:asciiTheme="majorHAnsi" w:hAnsiTheme="majorHAnsi"/>
          <w:sz w:val="24"/>
          <w:szCs w:val="24"/>
        </w:rPr>
        <w:t>00 – 2:30</w:t>
      </w:r>
      <w:r w:rsidRPr="00D83F2F">
        <w:rPr>
          <w:rFonts w:asciiTheme="majorHAnsi" w:hAnsiTheme="majorHAnsi"/>
          <w:sz w:val="24"/>
          <w:szCs w:val="24"/>
        </w:rPr>
        <w:tab/>
      </w:r>
      <w:r w:rsidR="000463FD">
        <w:rPr>
          <w:rFonts w:asciiTheme="majorHAnsi" w:hAnsiTheme="majorHAnsi"/>
          <w:b/>
          <w:color w:val="365F91"/>
          <w:sz w:val="24"/>
          <w:szCs w:val="24"/>
        </w:rPr>
        <w:t>Session B3</w:t>
      </w:r>
      <w:r w:rsidR="003C4D87">
        <w:rPr>
          <w:rFonts w:asciiTheme="majorHAnsi" w:hAnsiTheme="majorHAnsi"/>
          <w:b/>
          <w:color w:val="365F91"/>
          <w:sz w:val="24"/>
          <w:szCs w:val="24"/>
        </w:rPr>
        <w:t xml:space="preserve">. </w:t>
      </w:r>
      <w:r w:rsidR="005773B6">
        <w:rPr>
          <w:rFonts w:asciiTheme="majorHAnsi" w:hAnsiTheme="majorHAnsi"/>
          <w:b/>
          <w:color w:val="365F91"/>
          <w:sz w:val="24"/>
          <w:szCs w:val="24"/>
        </w:rPr>
        <w:t>Ballroom D-E</w:t>
      </w:r>
      <w:r w:rsidR="008E72FB">
        <w:rPr>
          <w:rFonts w:asciiTheme="majorHAnsi" w:hAnsiTheme="majorHAnsi"/>
          <w:b/>
          <w:color w:val="365F91"/>
          <w:sz w:val="24"/>
          <w:szCs w:val="24"/>
        </w:rPr>
        <w:t>.</w:t>
      </w:r>
      <w:r w:rsidR="00170A27" w:rsidRPr="00F13F15">
        <w:rPr>
          <w:rFonts w:asciiTheme="majorHAnsi" w:hAnsiTheme="majorHAnsi"/>
          <w:b/>
          <w:color w:val="365F91"/>
          <w:sz w:val="24"/>
          <w:szCs w:val="24"/>
        </w:rPr>
        <w:t xml:space="preserve"> </w:t>
      </w:r>
      <w:r w:rsidR="000463FD">
        <w:rPr>
          <w:rFonts w:asciiTheme="majorHAnsi" w:hAnsiTheme="majorHAnsi"/>
          <w:b/>
          <w:color w:val="365F91"/>
          <w:sz w:val="24"/>
          <w:szCs w:val="24"/>
        </w:rPr>
        <w:t xml:space="preserve">3 </w:t>
      </w:r>
      <w:r w:rsidR="000463FD" w:rsidRPr="005773B6">
        <w:rPr>
          <w:rFonts w:asciiTheme="majorHAnsi" w:hAnsiTheme="majorHAnsi"/>
          <w:b/>
          <w:color w:val="365F91"/>
          <w:sz w:val="24"/>
          <w:szCs w:val="24"/>
        </w:rPr>
        <w:t>hours</w:t>
      </w:r>
      <w:r w:rsidR="00170A27" w:rsidRPr="00F13F15">
        <w:rPr>
          <w:rFonts w:asciiTheme="majorHAnsi" w:hAnsiTheme="majorHAnsi"/>
          <w:b/>
          <w:color w:val="365F91"/>
          <w:sz w:val="24"/>
          <w:szCs w:val="24"/>
        </w:rPr>
        <w:t>.</w:t>
      </w:r>
      <w:r w:rsidR="00170A27">
        <w:rPr>
          <w:rFonts w:asciiTheme="majorHAnsi" w:hAnsiTheme="majorHAnsi"/>
          <w:b/>
          <w:color w:val="0070C0"/>
          <w:sz w:val="24"/>
          <w:szCs w:val="24"/>
        </w:rPr>
        <w:t xml:space="preserve">  </w:t>
      </w:r>
      <w:r w:rsidR="005773B6">
        <w:rPr>
          <w:rFonts w:asciiTheme="majorHAnsi" w:eastAsiaTheme="majorEastAsia" w:hAnsiTheme="majorHAnsi" w:cstheme="majorBidi"/>
          <w:b/>
          <w:bCs/>
          <w:i/>
          <w:sz w:val="24"/>
          <w:szCs w:val="26"/>
        </w:rPr>
        <w:t xml:space="preserve">Using Theories Effectively </w:t>
      </w:r>
      <w:r w:rsidR="000463FD">
        <w:rPr>
          <w:rFonts w:asciiTheme="majorHAnsi" w:eastAsiaTheme="majorEastAsia" w:hAnsiTheme="majorHAnsi" w:cstheme="majorBidi"/>
          <w:b/>
          <w:bCs/>
          <w:i/>
          <w:sz w:val="24"/>
          <w:szCs w:val="26"/>
        </w:rPr>
        <w:t>(Part 1)</w:t>
      </w:r>
      <w:r w:rsidR="000009B5">
        <w:rPr>
          <w:rFonts w:asciiTheme="majorHAnsi" w:eastAsiaTheme="majorEastAsia" w:hAnsiTheme="majorHAnsi" w:cstheme="majorBidi"/>
          <w:b/>
          <w:bCs/>
          <w:i/>
          <w:sz w:val="24"/>
          <w:szCs w:val="26"/>
        </w:rPr>
        <w:t xml:space="preserve"> </w:t>
      </w:r>
      <w:r w:rsidR="000463FD">
        <w:rPr>
          <w:rFonts w:asciiTheme="majorHAnsi" w:eastAsiaTheme="majorEastAsia" w:hAnsiTheme="majorHAnsi" w:cstheme="majorBidi"/>
          <w:b/>
          <w:bCs/>
          <w:i/>
          <w:sz w:val="24"/>
          <w:szCs w:val="26"/>
        </w:rPr>
        <w:t xml:space="preserve">– </w:t>
      </w:r>
      <w:r w:rsidR="005773B6">
        <w:rPr>
          <w:rFonts w:asciiTheme="majorHAnsi" w:eastAsiaTheme="majorEastAsia" w:hAnsiTheme="majorHAnsi" w:cstheme="majorBidi"/>
          <w:b/>
          <w:bCs/>
          <w:i/>
          <w:sz w:val="24"/>
          <w:szCs w:val="26"/>
        </w:rPr>
        <w:t>Ed Jacobs</w:t>
      </w:r>
      <w:r w:rsidR="00615AF1">
        <w:rPr>
          <w:rFonts w:asciiTheme="majorHAnsi" w:eastAsiaTheme="majorEastAsia" w:hAnsiTheme="majorHAnsi" w:cstheme="majorBidi"/>
          <w:b/>
          <w:bCs/>
          <w:i/>
          <w:sz w:val="24"/>
          <w:szCs w:val="26"/>
        </w:rPr>
        <w:t>, PhD</w:t>
      </w:r>
      <w:r w:rsidR="007B4BCC">
        <w:rPr>
          <w:rFonts w:asciiTheme="majorHAnsi" w:eastAsiaTheme="majorEastAsia" w:hAnsiTheme="majorHAnsi" w:cstheme="majorBidi"/>
          <w:b/>
          <w:bCs/>
          <w:i/>
          <w:sz w:val="24"/>
          <w:szCs w:val="26"/>
        </w:rPr>
        <w:t>, LPC</w:t>
      </w:r>
      <w:r w:rsidR="005773B6">
        <w:rPr>
          <w:rFonts w:asciiTheme="majorHAnsi" w:eastAsiaTheme="majorEastAsia" w:hAnsiTheme="majorHAnsi" w:cstheme="majorBidi"/>
          <w:b/>
          <w:bCs/>
          <w:i/>
          <w:sz w:val="24"/>
          <w:szCs w:val="26"/>
        </w:rPr>
        <w:t xml:space="preserve"> and Chris Schimmel</w:t>
      </w:r>
      <w:r w:rsidR="007B4BCC">
        <w:rPr>
          <w:rFonts w:asciiTheme="majorHAnsi" w:eastAsiaTheme="majorEastAsia" w:hAnsiTheme="majorHAnsi" w:cstheme="majorBidi"/>
          <w:b/>
          <w:bCs/>
          <w:i/>
          <w:sz w:val="24"/>
          <w:szCs w:val="26"/>
        </w:rPr>
        <w:t xml:space="preserve">, </w:t>
      </w:r>
      <w:proofErr w:type="spellStart"/>
      <w:r w:rsidR="007B4BCC">
        <w:rPr>
          <w:rFonts w:asciiTheme="majorHAnsi" w:eastAsiaTheme="majorEastAsia" w:hAnsiTheme="majorHAnsi" w:cstheme="majorBidi"/>
          <w:b/>
          <w:bCs/>
          <w:i/>
          <w:sz w:val="24"/>
          <w:szCs w:val="26"/>
        </w:rPr>
        <w:t>Ed</w:t>
      </w:r>
      <w:r w:rsidR="00615AF1">
        <w:rPr>
          <w:rFonts w:asciiTheme="majorHAnsi" w:eastAsiaTheme="majorEastAsia" w:hAnsiTheme="majorHAnsi" w:cstheme="majorBidi"/>
          <w:b/>
          <w:bCs/>
          <w:i/>
          <w:sz w:val="24"/>
          <w:szCs w:val="26"/>
        </w:rPr>
        <w:t>D</w:t>
      </w:r>
      <w:proofErr w:type="spellEnd"/>
      <w:r w:rsidR="00300CAB">
        <w:rPr>
          <w:rFonts w:asciiTheme="majorHAnsi" w:eastAsiaTheme="majorEastAsia" w:hAnsiTheme="majorHAnsi" w:cstheme="majorBidi"/>
          <w:b/>
          <w:bCs/>
          <w:i/>
          <w:sz w:val="24"/>
          <w:szCs w:val="26"/>
        </w:rPr>
        <w:t>, NCC, LPC</w:t>
      </w:r>
    </w:p>
    <w:p w:rsidR="000463FD" w:rsidRDefault="000463FD" w:rsidP="000463FD">
      <w:pPr>
        <w:spacing w:after="0" w:line="240" w:lineRule="auto"/>
        <w:ind w:left="2160"/>
        <w:rPr>
          <w:rFonts w:asciiTheme="majorHAnsi" w:eastAsiaTheme="majorEastAsia" w:hAnsiTheme="majorHAnsi" w:cstheme="majorBidi"/>
          <w:b/>
          <w:bCs/>
          <w:i/>
          <w:sz w:val="24"/>
          <w:szCs w:val="26"/>
        </w:rPr>
      </w:pPr>
    </w:p>
    <w:p w:rsidR="00D741E3" w:rsidRPr="00D741E3" w:rsidRDefault="00D741E3" w:rsidP="00D741E3">
      <w:pPr>
        <w:ind w:left="2160"/>
        <w:rPr>
          <w:rFonts w:ascii="Times New Roman" w:hAnsi="Times New Roman" w:cs="Times New Roman"/>
        </w:rPr>
      </w:pPr>
      <w:r w:rsidRPr="00D741E3">
        <w:rPr>
          <w:rFonts w:ascii="Times New Roman" w:hAnsi="Times New Roman" w:cs="Times New Roman"/>
        </w:rPr>
        <w:t>Presentation will consist of many demonstrations showing the use of REBT, TA, Adlerian, and Reality therapy. Presenters will show how to teach and use the theories with clients.  Creative ways to use theories will be shown.</w:t>
      </w:r>
    </w:p>
    <w:p w:rsidR="00DE78B2" w:rsidRPr="00D83F2F" w:rsidRDefault="000463FD" w:rsidP="00CE40F7">
      <w:pPr>
        <w:ind w:left="2160"/>
        <w:rPr>
          <w:rFonts w:asciiTheme="majorHAnsi" w:hAnsiTheme="majorHAnsi"/>
          <w:i/>
          <w:sz w:val="24"/>
          <w:szCs w:val="24"/>
        </w:rPr>
      </w:pPr>
      <w:r>
        <w:rPr>
          <w:rFonts w:asciiTheme="majorHAnsi" w:hAnsiTheme="majorHAnsi"/>
          <w:b/>
          <w:color w:val="365F91"/>
          <w:sz w:val="24"/>
          <w:szCs w:val="24"/>
        </w:rPr>
        <w:t>Session B4</w:t>
      </w:r>
      <w:r w:rsidR="003C4D87">
        <w:rPr>
          <w:rFonts w:asciiTheme="majorHAnsi" w:hAnsiTheme="majorHAnsi"/>
          <w:b/>
          <w:color w:val="365F91"/>
          <w:sz w:val="24"/>
          <w:szCs w:val="24"/>
        </w:rPr>
        <w:t xml:space="preserve">. </w:t>
      </w:r>
      <w:r w:rsidR="003C4D87">
        <w:rPr>
          <w:rFonts w:asciiTheme="majorHAnsi" w:eastAsiaTheme="majorEastAsia" w:hAnsiTheme="majorHAnsi" w:cstheme="majorBidi"/>
          <w:b/>
          <w:bCs/>
          <w:color w:val="365F91"/>
          <w:sz w:val="24"/>
          <w:szCs w:val="26"/>
        </w:rPr>
        <w:t xml:space="preserve">Ballroom </w:t>
      </w:r>
      <w:r w:rsidR="005773B6">
        <w:rPr>
          <w:rFonts w:asciiTheme="majorHAnsi" w:eastAsiaTheme="majorEastAsia" w:hAnsiTheme="majorHAnsi" w:cstheme="majorBidi"/>
          <w:b/>
          <w:bCs/>
          <w:color w:val="365F91"/>
          <w:sz w:val="24"/>
          <w:szCs w:val="26"/>
        </w:rPr>
        <w:t>B-C</w:t>
      </w:r>
      <w:r w:rsidR="007B2A53" w:rsidRPr="00F13F15">
        <w:rPr>
          <w:rFonts w:asciiTheme="majorHAnsi" w:hAnsiTheme="majorHAnsi"/>
          <w:b/>
          <w:color w:val="365F91"/>
          <w:sz w:val="24"/>
          <w:szCs w:val="24"/>
        </w:rPr>
        <w:t xml:space="preserve">. </w:t>
      </w:r>
      <w:r w:rsidR="004174ED">
        <w:rPr>
          <w:rFonts w:asciiTheme="majorHAnsi" w:hAnsiTheme="majorHAnsi"/>
          <w:b/>
          <w:color w:val="365F91"/>
          <w:sz w:val="24"/>
          <w:szCs w:val="24"/>
        </w:rPr>
        <w:t>90 minutes.</w:t>
      </w:r>
      <w:r w:rsidR="000009B5">
        <w:rPr>
          <w:rFonts w:asciiTheme="majorHAnsi" w:hAnsiTheme="majorHAnsi"/>
          <w:b/>
          <w:i/>
          <w:sz w:val="24"/>
          <w:szCs w:val="24"/>
        </w:rPr>
        <w:t xml:space="preserve"> </w:t>
      </w:r>
      <w:r w:rsidR="00364F27">
        <w:rPr>
          <w:rFonts w:asciiTheme="majorHAnsi" w:hAnsiTheme="majorHAnsi"/>
          <w:b/>
          <w:i/>
          <w:sz w:val="24"/>
          <w:szCs w:val="24"/>
        </w:rPr>
        <w:t>Trauma is the THIEF and Addiction is a LIAR –</w:t>
      </w:r>
      <w:r w:rsidR="007827FB">
        <w:rPr>
          <w:rFonts w:asciiTheme="majorHAnsi" w:hAnsiTheme="majorHAnsi"/>
          <w:b/>
          <w:i/>
          <w:sz w:val="24"/>
          <w:szCs w:val="24"/>
        </w:rPr>
        <w:t xml:space="preserve"> </w:t>
      </w:r>
      <w:r w:rsidR="00364F27">
        <w:rPr>
          <w:rFonts w:asciiTheme="majorHAnsi" w:hAnsiTheme="majorHAnsi"/>
          <w:b/>
          <w:i/>
          <w:sz w:val="24"/>
          <w:szCs w:val="24"/>
        </w:rPr>
        <w:t>Heidi O’Toole</w:t>
      </w:r>
      <w:r w:rsidR="00367A97">
        <w:rPr>
          <w:rFonts w:asciiTheme="majorHAnsi" w:hAnsiTheme="majorHAnsi"/>
          <w:b/>
          <w:i/>
          <w:sz w:val="24"/>
          <w:szCs w:val="24"/>
        </w:rPr>
        <w:t xml:space="preserve"> </w:t>
      </w:r>
      <w:r w:rsidR="004F739F" w:rsidRPr="004F739F">
        <w:rPr>
          <w:rFonts w:asciiTheme="majorHAnsi" w:hAnsiTheme="majorHAnsi"/>
          <w:b/>
          <w:i/>
          <w:sz w:val="24"/>
          <w:szCs w:val="24"/>
        </w:rPr>
        <w:t>MS, L</w:t>
      </w:r>
      <w:r w:rsidR="003C4755">
        <w:rPr>
          <w:rFonts w:asciiTheme="majorHAnsi" w:hAnsiTheme="majorHAnsi"/>
          <w:b/>
          <w:i/>
          <w:sz w:val="24"/>
          <w:szCs w:val="24"/>
        </w:rPr>
        <w:t>PC</w:t>
      </w:r>
      <w:r w:rsidR="004F739F" w:rsidRPr="004F739F">
        <w:rPr>
          <w:rFonts w:asciiTheme="majorHAnsi" w:hAnsiTheme="majorHAnsi"/>
          <w:b/>
          <w:i/>
          <w:sz w:val="24"/>
          <w:szCs w:val="24"/>
        </w:rPr>
        <w:t>, EMDR-T, C-EH-P</w:t>
      </w:r>
      <w:r w:rsidR="004F739F">
        <w:rPr>
          <w:rFonts w:asciiTheme="majorHAnsi" w:hAnsiTheme="majorHAnsi"/>
          <w:b/>
          <w:i/>
          <w:sz w:val="24"/>
          <w:szCs w:val="24"/>
        </w:rPr>
        <w:t xml:space="preserve"> </w:t>
      </w:r>
      <w:r w:rsidR="00367A97">
        <w:rPr>
          <w:rFonts w:asciiTheme="majorHAnsi" w:hAnsiTheme="majorHAnsi"/>
          <w:b/>
          <w:i/>
          <w:sz w:val="24"/>
          <w:szCs w:val="24"/>
        </w:rPr>
        <w:t xml:space="preserve">and </w:t>
      </w:r>
      <w:r w:rsidR="00367A97" w:rsidRPr="004F739F">
        <w:rPr>
          <w:rFonts w:asciiTheme="majorHAnsi" w:hAnsiTheme="majorHAnsi" w:cs="Calibri"/>
          <w:b/>
          <w:i/>
          <w:sz w:val="24"/>
          <w:szCs w:val="24"/>
        </w:rPr>
        <w:t>Michelle Christy, MSW, LICSW, C-EMDR-T, CADC</w:t>
      </w:r>
      <w:r w:rsidR="00DE78B2" w:rsidRPr="00D83F2F">
        <w:rPr>
          <w:rFonts w:asciiTheme="majorHAnsi" w:hAnsiTheme="majorHAnsi"/>
          <w:b/>
          <w:color w:val="0070C0"/>
          <w:sz w:val="24"/>
          <w:szCs w:val="24"/>
        </w:rPr>
        <w:tab/>
      </w:r>
    </w:p>
    <w:p w:rsidR="00364F27" w:rsidRPr="00364F27" w:rsidRDefault="00364F27" w:rsidP="00364F27">
      <w:pPr>
        <w:ind w:left="2160"/>
        <w:rPr>
          <w:rFonts w:ascii="Times New Roman" w:hAnsi="Times New Roman" w:cs="Times New Roman"/>
        </w:rPr>
      </w:pPr>
      <w:r w:rsidRPr="00364F27">
        <w:rPr>
          <w:rFonts w:ascii="Times New Roman" w:hAnsi="Times New Roman" w:cs="Times New Roman"/>
        </w:rPr>
        <w:t xml:space="preserve">This informative presentation will focus on the very prevalent correlation between trauma and addiction. Looking through this dualistic lens will broaden the participant’s scope in both effectiveness and understanding for identification, referral, assessment, intervention, and treatment options.  The process of addiction, and the clinical basis of trauma will be discussed and effective interventions will be demonstrated. Participants will become more trauma informed, as well as clinically aware, of how to help these clients navigate through their growth, change and healing process. </w:t>
      </w:r>
    </w:p>
    <w:p w:rsidR="001D0357" w:rsidRDefault="000463FD" w:rsidP="00A85E43">
      <w:pPr>
        <w:spacing w:after="0" w:line="240" w:lineRule="auto"/>
        <w:ind w:left="2160" w:hanging="2160"/>
        <w:rPr>
          <w:rFonts w:asciiTheme="majorHAnsi" w:hAnsiTheme="majorHAnsi"/>
          <w:b/>
          <w:color w:val="365F91"/>
          <w:sz w:val="24"/>
          <w:szCs w:val="24"/>
        </w:rPr>
      </w:pPr>
      <w:r>
        <w:rPr>
          <w:rFonts w:asciiTheme="majorHAnsi" w:hAnsiTheme="majorHAnsi"/>
          <w:b/>
          <w:color w:val="365F91"/>
          <w:sz w:val="24"/>
          <w:szCs w:val="24"/>
        </w:rPr>
        <w:lastRenderedPageBreak/>
        <w:tab/>
      </w:r>
    </w:p>
    <w:p w:rsidR="001D0357" w:rsidRDefault="001D0357" w:rsidP="00A85E43">
      <w:pPr>
        <w:spacing w:after="0" w:line="240" w:lineRule="auto"/>
        <w:ind w:left="2160" w:hanging="2160"/>
        <w:rPr>
          <w:rFonts w:asciiTheme="majorHAnsi" w:hAnsiTheme="majorHAnsi"/>
          <w:b/>
          <w:color w:val="365F91"/>
          <w:sz w:val="24"/>
          <w:szCs w:val="24"/>
        </w:rPr>
      </w:pPr>
    </w:p>
    <w:p w:rsidR="001D0357" w:rsidRDefault="001D0357" w:rsidP="00A85E43">
      <w:pPr>
        <w:spacing w:after="0" w:line="240" w:lineRule="auto"/>
        <w:ind w:left="2160" w:hanging="2160"/>
        <w:rPr>
          <w:rFonts w:asciiTheme="majorHAnsi" w:hAnsiTheme="majorHAnsi"/>
          <w:b/>
          <w:color w:val="365F91"/>
          <w:sz w:val="24"/>
          <w:szCs w:val="24"/>
        </w:rPr>
      </w:pPr>
    </w:p>
    <w:p w:rsidR="00564FD4" w:rsidRDefault="000463FD" w:rsidP="001D0357">
      <w:pPr>
        <w:spacing w:after="0" w:line="240" w:lineRule="auto"/>
        <w:ind w:left="2160"/>
        <w:rPr>
          <w:rFonts w:asciiTheme="majorHAnsi" w:hAnsiTheme="majorHAnsi"/>
          <w:i/>
          <w:sz w:val="24"/>
          <w:szCs w:val="24"/>
        </w:rPr>
      </w:pPr>
      <w:r>
        <w:rPr>
          <w:rFonts w:asciiTheme="majorHAnsi" w:hAnsiTheme="majorHAnsi"/>
          <w:b/>
          <w:color w:val="365F91"/>
          <w:sz w:val="24"/>
          <w:szCs w:val="24"/>
        </w:rPr>
        <w:t>Session B5</w:t>
      </w:r>
      <w:r w:rsidR="00564FD4">
        <w:rPr>
          <w:rFonts w:asciiTheme="majorHAnsi" w:hAnsiTheme="majorHAnsi"/>
          <w:b/>
          <w:color w:val="365F91"/>
          <w:sz w:val="24"/>
          <w:szCs w:val="24"/>
        </w:rPr>
        <w:t>.</w:t>
      </w:r>
      <w:r w:rsidR="00564FD4" w:rsidRPr="00F13F15">
        <w:rPr>
          <w:rFonts w:asciiTheme="majorHAnsi" w:hAnsiTheme="majorHAnsi"/>
          <w:b/>
          <w:color w:val="365F91"/>
          <w:sz w:val="24"/>
          <w:szCs w:val="24"/>
        </w:rPr>
        <w:t xml:space="preserve"> </w:t>
      </w:r>
      <w:r w:rsidR="00F77562">
        <w:rPr>
          <w:rFonts w:asciiTheme="majorHAnsi" w:hAnsiTheme="majorHAnsi"/>
          <w:b/>
          <w:color w:val="365F91"/>
          <w:sz w:val="24"/>
          <w:szCs w:val="24"/>
        </w:rPr>
        <w:t>Huntington Room</w:t>
      </w:r>
      <w:r w:rsidR="00564FD4" w:rsidRPr="00F13F15">
        <w:rPr>
          <w:rFonts w:asciiTheme="majorHAnsi" w:hAnsiTheme="majorHAnsi"/>
          <w:b/>
          <w:color w:val="365F91"/>
          <w:sz w:val="24"/>
          <w:szCs w:val="24"/>
        </w:rPr>
        <w:t>. 90 minutes.</w:t>
      </w:r>
      <w:r w:rsidR="00564FD4">
        <w:rPr>
          <w:rFonts w:asciiTheme="majorHAnsi" w:hAnsiTheme="majorHAnsi"/>
          <w:b/>
          <w:color w:val="0070C0"/>
          <w:sz w:val="24"/>
          <w:szCs w:val="24"/>
        </w:rPr>
        <w:t xml:space="preserve"> </w:t>
      </w:r>
      <w:r w:rsidR="00A85E43">
        <w:rPr>
          <w:rFonts w:asciiTheme="majorHAnsi" w:hAnsiTheme="majorHAnsi"/>
          <w:b/>
          <w:i/>
          <w:sz w:val="24"/>
          <w:szCs w:val="24"/>
        </w:rPr>
        <w:t>Poetry as Bridge between the Unspeakable and Shared Experience: Using Poetry Therapy in Groups – Connie Banta, LPC, NCC, MFA</w:t>
      </w:r>
      <w:r w:rsidR="00564FD4" w:rsidRPr="00D83F2F">
        <w:rPr>
          <w:rFonts w:asciiTheme="majorHAnsi" w:hAnsiTheme="majorHAnsi"/>
          <w:b/>
          <w:color w:val="0070C0"/>
          <w:sz w:val="24"/>
          <w:szCs w:val="24"/>
        </w:rPr>
        <w:tab/>
      </w:r>
    </w:p>
    <w:p w:rsidR="00C35C4A" w:rsidRPr="00D83F2F" w:rsidRDefault="00C35C4A" w:rsidP="00564FD4">
      <w:pPr>
        <w:spacing w:after="0" w:line="240" w:lineRule="auto"/>
        <w:ind w:left="2160" w:hanging="2160"/>
        <w:rPr>
          <w:rFonts w:asciiTheme="majorHAnsi" w:hAnsiTheme="majorHAnsi"/>
          <w:i/>
          <w:sz w:val="24"/>
          <w:szCs w:val="24"/>
        </w:rPr>
      </w:pPr>
    </w:p>
    <w:p w:rsidR="00A06535" w:rsidRDefault="00A06535" w:rsidP="00A85E43">
      <w:pPr>
        <w:spacing w:after="0" w:line="240" w:lineRule="auto"/>
        <w:ind w:left="2160"/>
        <w:rPr>
          <w:rFonts w:ascii="Times New Roman" w:hAnsi="Times New Roman" w:cs="Times New Roman"/>
        </w:rPr>
      </w:pPr>
      <w:r>
        <w:rPr>
          <w:rFonts w:ascii="Times New Roman" w:hAnsi="Times New Roman" w:cs="Times New Roman"/>
        </w:rPr>
        <w:t>Therapy groups off</w:t>
      </w:r>
      <w:r w:rsidR="007A6339">
        <w:rPr>
          <w:rFonts w:ascii="Times New Roman" w:hAnsi="Times New Roman" w:cs="Times New Roman"/>
        </w:rPr>
        <w:t>er</w:t>
      </w:r>
      <w:r>
        <w:rPr>
          <w:rFonts w:ascii="Times New Roman" w:hAnsi="Times New Roman" w:cs="Times New Roman"/>
        </w:rPr>
        <w:t xml:space="preserve"> good opportunities to connect to others and share themselves in a meaningful way, but group members often find it difficult to open up to unfamiliar people or find words to express what they barely understand themselves.  </w:t>
      </w:r>
      <w:r w:rsidR="008A4B4C">
        <w:rPr>
          <w:rFonts w:ascii="Times New Roman" w:hAnsi="Times New Roman" w:cs="Times New Roman"/>
        </w:rPr>
        <w:t xml:space="preserve">Poetry offers an effective catalyst for both deepening self-understanding and offering a possible structure for finding and sharing the words to express difficult thoughts and feelings. </w:t>
      </w:r>
      <w:r w:rsidR="001D0357">
        <w:rPr>
          <w:rFonts w:ascii="Times New Roman" w:hAnsi="Times New Roman" w:cs="Times New Roman"/>
        </w:rPr>
        <w:t xml:space="preserve"> This workshop offers participants a chance to experience for themselves the power of poetry therapy in a group setting as well as to gain some information about the three major modes of this modality and some ideas for applications in a variety of groups (</w:t>
      </w:r>
      <w:proofErr w:type="spellStart"/>
      <w:r w:rsidR="001D0357">
        <w:rPr>
          <w:rFonts w:ascii="Times New Roman" w:hAnsi="Times New Roman" w:cs="Times New Roman"/>
        </w:rPr>
        <w:t>eg</w:t>
      </w:r>
      <w:proofErr w:type="spellEnd"/>
      <w:r w:rsidR="001D0357">
        <w:rPr>
          <w:rFonts w:ascii="Times New Roman" w:hAnsi="Times New Roman" w:cs="Times New Roman"/>
        </w:rPr>
        <w:t xml:space="preserve"> addictions, grief, trauma, mood disorders, and teens).  Participants will also leave with a nice stash of useful resources, including poems with some writing prompts and information resources for further learning.</w:t>
      </w:r>
      <w:r w:rsidR="008A4B4C">
        <w:rPr>
          <w:rFonts w:ascii="Times New Roman" w:hAnsi="Times New Roman" w:cs="Times New Roman"/>
        </w:rPr>
        <w:t xml:space="preserve"> </w:t>
      </w:r>
    </w:p>
    <w:p w:rsidR="001D0357" w:rsidRDefault="001D0357" w:rsidP="002D689F">
      <w:pPr>
        <w:rPr>
          <w:rFonts w:asciiTheme="majorHAnsi" w:hAnsiTheme="majorHAnsi" w:cs="Calibri"/>
        </w:rPr>
      </w:pPr>
    </w:p>
    <w:p w:rsidR="002D689F" w:rsidRPr="00617D3F" w:rsidRDefault="00617D3F" w:rsidP="002D689F">
      <w:pPr>
        <w:rPr>
          <w:rFonts w:asciiTheme="majorHAnsi" w:hAnsiTheme="majorHAnsi" w:cs="Calibri"/>
        </w:rPr>
      </w:pPr>
      <w:r w:rsidRPr="00617D3F">
        <w:rPr>
          <w:rFonts w:asciiTheme="majorHAnsi" w:hAnsiTheme="majorHAnsi" w:cs="Calibri"/>
        </w:rPr>
        <w:t>2:30 – 3:00</w:t>
      </w:r>
      <w:r>
        <w:rPr>
          <w:rFonts w:asciiTheme="majorHAnsi" w:hAnsiTheme="majorHAnsi" w:cs="Calibri"/>
        </w:rPr>
        <w:tab/>
      </w:r>
      <w:r>
        <w:rPr>
          <w:rFonts w:asciiTheme="majorHAnsi" w:hAnsiTheme="majorHAnsi" w:cs="Calibri"/>
        </w:rPr>
        <w:tab/>
      </w:r>
      <w:r w:rsidRPr="00D052A0">
        <w:rPr>
          <w:rFonts w:asciiTheme="majorHAnsi" w:hAnsiTheme="majorHAnsi" w:cs="Calibri"/>
          <w:sz w:val="24"/>
          <w:szCs w:val="24"/>
        </w:rPr>
        <w:t xml:space="preserve">Break: </w:t>
      </w:r>
      <w:r w:rsidR="00B94274">
        <w:rPr>
          <w:rFonts w:asciiTheme="majorHAnsi" w:eastAsiaTheme="majorEastAsia" w:hAnsiTheme="majorHAnsi" w:cstheme="majorBidi"/>
          <w:bCs/>
          <w:sz w:val="24"/>
          <w:szCs w:val="26"/>
        </w:rPr>
        <w:t>Ballroom A</w:t>
      </w:r>
    </w:p>
    <w:p w:rsidR="000463FD" w:rsidRDefault="00617D3F" w:rsidP="00364F27">
      <w:pPr>
        <w:spacing w:after="0" w:line="240" w:lineRule="auto"/>
        <w:ind w:left="2160" w:hanging="2160"/>
        <w:rPr>
          <w:rFonts w:asciiTheme="majorHAnsi" w:eastAsiaTheme="majorEastAsia" w:hAnsiTheme="majorHAnsi" w:cstheme="majorBidi"/>
          <w:b/>
          <w:bCs/>
          <w:i/>
          <w:sz w:val="24"/>
          <w:szCs w:val="26"/>
        </w:rPr>
      </w:pPr>
      <w:r>
        <w:rPr>
          <w:rFonts w:asciiTheme="majorHAnsi" w:hAnsiTheme="majorHAnsi"/>
          <w:sz w:val="24"/>
          <w:szCs w:val="24"/>
        </w:rPr>
        <w:t>3:00 – 4:30</w:t>
      </w:r>
      <w:r>
        <w:rPr>
          <w:rFonts w:asciiTheme="majorHAnsi" w:hAnsiTheme="majorHAnsi"/>
          <w:sz w:val="24"/>
          <w:szCs w:val="24"/>
        </w:rPr>
        <w:tab/>
      </w:r>
      <w:r w:rsidR="004244B2">
        <w:rPr>
          <w:rFonts w:asciiTheme="majorHAnsi" w:hAnsiTheme="majorHAnsi"/>
          <w:b/>
          <w:color w:val="365F91"/>
          <w:sz w:val="24"/>
          <w:szCs w:val="24"/>
        </w:rPr>
        <w:t>Session B6</w:t>
      </w:r>
      <w:r w:rsidR="003F5A43">
        <w:rPr>
          <w:rFonts w:asciiTheme="majorHAnsi" w:hAnsiTheme="majorHAnsi"/>
          <w:b/>
          <w:color w:val="365F91"/>
          <w:sz w:val="24"/>
          <w:szCs w:val="24"/>
        </w:rPr>
        <w:t xml:space="preserve">. </w:t>
      </w:r>
      <w:r w:rsidR="00364F27">
        <w:rPr>
          <w:rFonts w:asciiTheme="majorHAnsi" w:hAnsiTheme="majorHAnsi"/>
          <w:b/>
          <w:color w:val="365F91"/>
          <w:sz w:val="24"/>
          <w:szCs w:val="24"/>
        </w:rPr>
        <w:t>Ballroom D-E</w:t>
      </w:r>
      <w:r w:rsidR="00170A27" w:rsidRPr="005E6A99">
        <w:rPr>
          <w:rFonts w:asciiTheme="majorHAnsi" w:hAnsiTheme="majorHAnsi"/>
          <w:b/>
          <w:color w:val="365F91"/>
          <w:sz w:val="24"/>
          <w:szCs w:val="24"/>
        </w:rPr>
        <w:t>.</w:t>
      </w:r>
      <w:r w:rsidR="00170A27">
        <w:rPr>
          <w:rFonts w:asciiTheme="majorHAnsi" w:hAnsiTheme="majorHAnsi"/>
          <w:b/>
          <w:color w:val="0070C0"/>
          <w:sz w:val="24"/>
          <w:szCs w:val="24"/>
        </w:rPr>
        <w:t xml:space="preserve"> </w:t>
      </w:r>
      <w:r w:rsidR="000009B5">
        <w:rPr>
          <w:rFonts w:asciiTheme="majorHAnsi" w:hAnsiTheme="majorHAnsi"/>
          <w:b/>
          <w:color w:val="0070C0"/>
          <w:sz w:val="24"/>
          <w:szCs w:val="24"/>
        </w:rPr>
        <w:t xml:space="preserve"> Continuation of Session B3.  </w:t>
      </w:r>
      <w:r w:rsidR="00364F27">
        <w:rPr>
          <w:rFonts w:asciiTheme="majorHAnsi" w:eastAsiaTheme="majorEastAsia" w:hAnsiTheme="majorHAnsi" w:cstheme="majorBidi"/>
          <w:b/>
          <w:bCs/>
          <w:i/>
          <w:sz w:val="24"/>
          <w:szCs w:val="26"/>
        </w:rPr>
        <w:t xml:space="preserve">Using Theories Effectively </w:t>
      </w:r>
      <w:r w:rsidR="000009B5">
        <w:rPr>
          <w:rFonts w:asciiTheme="majorHAnsi" w:eastAsiaTheme="majorEastAsia" w:hAnsiTheme="majorHAnsi" w:cstheme="majorBidi"/>
          <w:b/>
          <w:bCs/>
          <w:i/>
          <w:sz w:val="24"/>
          <w:szCs w:val="26"/>
        </w:rPr>
        <w:t xml:space="preserve">(Part 2) – </w:t>
      </w:r>
      <w:r w:rsidR="00B94274">
        <w:rPr>
          <w:rFonts w:asciiTheme="majorHAnsi" w:eastAsiaTheme="majorEastAsia" w:hAnsiTheme="majorHAnsi" w:cstheme="majorBidi"/>
          <w:b/>
          <w:bCs/>
          <w:i/>
          <w:sz w:val="24"/>
          <w:szCs w:val="26"/>
        </w:rPr>
        <w:t>Ed Jacobs</w:t>
      </w:r>
      <w:r w:rsidR="007B4BCC">
        <w:rPr>
          <w:rFonts w:asciiTheme="majorHAnsi" w:eastAsiaTheme="majorEastAsia" w:hAnsiTheme="majorHAnsi" w:cstheme="majorBidi"/>
          <w:b/>
          <w:bCs/>
          <w:i/>
          <w:sz w:val="24"/>
          <w:szCs w:val="26"/>
        </w:rPr>
        <w:t>, PhD, LPC</w:t>
      </w:r>
      <w:r w:rsidR="00B94274">
        <w:rPr>
          <w:rFonts w:asciiTheme="majorHAnsi" w:eastAsiaTheme="majorEastAsia" w:hAnsiTheme="majorHAnsi" w:cstheme="majorBidi"/>
          <w:b/>
          <w:bCs/>
          <w:i/>
          <w:sz w:val="24"/>
          <w:szCs w:val="26"/>
        </w:rPr>
        <w:t xml:space="preserve"> and Chris Schimmel</w:t>
      </w:r>
      <w:r w:rsidR="007B4BCC">
        <w:rPr>
          <w:rFonts w:asciiTheme="majorHAnsi" w:eastAsiaTheme="majorEastAsia" w:hAnsiTheme="majorHAnsi" w:cstheme="majorBidi"/>
          <w:b/>
          <w:bCs/>
          <w:i/>
          <w:sz w:val="24"/>
          <w:szCs w:val="26"/>
        </w:rPr>
        <w:t xml:space="preserve">, </w:t>
      </w:r>
      <w:proofErr w:type="spellStart"/>
      <w:r w:rsidR="007B4BCC">
        <w:rPr>
          <w:rFonts w:asciiTheme="majorHAnsi" w:eastAsiaTheme="majorEastAsia" w:hAnsiTheme="majorHAnsi" w:cstheme="majorBidi"/>
          <w:b/>
          <w:bCs/>
          <w:i/>
          <w:sz w:val="24"/>
          <w:szCs w:val="26"/>
        </w:rPr>
        <w:t>EdD</w:t>
      </w:r>
      <w:proofErr w:type="spellEnd"/>
      <w:r w:rsidR="007B4BCC">
        <w:rPr>
          <w:rFonts w:asciiTheme="majorHAnsi" w:eastAsiaTheme="majorEastAsia" w:hAnsiTheme="majorHAnsi" w:cstheme="majorBidi"/>
          <w:b/>
          <w:bCs/>
          <w:i/>
          <w:sz w:val="24"/>
          <w:szCs w:val="26"/>
        </w:rPr>
        <w:t xml:space="preserve">, </w:t>
      </w:r>
      <w:r w:rsidR="00672565">
        <w:rPr>
          <w:rFonts w:asciiTheme="majorHAnsi" w:eastAsiaTheme="majorEastAsia" w:hAnsiTheme="majorHAnsi" w:cstheme="majorBidi"/>
          <w:b/>
          <w:bCs/>
          <w:i/>
          <w:sz w:val="24"/>
          <w:szCs w:val="26"/>
        </w:rPr>
        <w:t xml:space="preserve">NCC, </w:t>
      </w:r>
      <w:r w:rsidR="007B4BCC">
        <w:rPr>
          <w:rFonts w:asciiTheme="majorHAnsi" w:eastAsiaTheme="majorEastAsia" w:hAnsiTheme="majorHAnsi" w:cstheme="majorBidi"/>
          <w:b/>
          <w:bCs/>
          <w:i/>
          <w:sz w:val="24"/>
          <w:szCs w:val="26"/>
        </w:rPr>
        <w:t>LPC</w:t>
      </w:r>
    </w:p>
    <w:p w:rsidR="00514B3E" w:rsidRDefault="00514B3E" w:rsidP="00514B3E">
      <w:pPr>
        <w:spacing w:after="0" w:line="240" w:lineRule="auto"/>
        <w:ind w:left="2160"/>
        <w:rPr>
          <w:rFonts w:asciiTheme="majorHAnsi" w:hAnsiTheme="majorHAnsi"/>
          <w:b/>
          <w:i/>
          <w:sz w:val="24"/>
          <w:szCs w:val="24"/>
        </w:rPr>
      </w:pPr>
    </w:p>
    <w:p w:rsidR="000463FD" w:rsidRPr="00D23E13" w:rsidRDefault="000463FD" w:rsidP="00D65B93">
      <w:pPr>
        <w:spacing w:after="0" w:line="240" w:lineRule="auto"/>
        <w:ind w:left="2160" w:hanging="2160"/>
        <w:rPr>
          <w:rFonts w:asciiTheme="majorHAnsi" w:hAnsiTheme="majorHAnsi"/>
          <w:b/>
          <w:i/>
        </w:rPr>
      </w:pPr>
      <w:r>
        <w:rPr>
          <w:rFonts w:asciiTheme="majorHAnsi" w:hAnsiTheme="majorHAnsi"/>
          <w:b/>
          <w:i/>
          <w:sz w:val="24"/>
          <w:szCs w:val="24"/>
        </w:rPr>
        <w:tab/>
      </w:r>
      <w:r w:rsidRPr="00D23E13">
        <w:rPr>
          <w:rFonts w:ascii="Times New Roman" w:hAnsi="Times New Roman" w:cs="Times New Roman"/>
        </w:rPr>
        <w:t>Part 2 of Session B3</w:t>
      </w:r>
    </w:p>
    <w:p w:rsidR="00170A27" w:rsidRPr="00D83F2F" w:rsidRDefault="00170A27" w:rsidP="00D65B93">
      <w:pPr>
        <w:spacing w:after="0" w:line="240" w:lineRule="auto"/>
        <w:ind w:left="2160" w:hanging="2160"/>
        <w:rPr>
          <w:rFonts w:asciiTheme="majorHAnsi" w:hAnsiTheme="majorHAnsi"/>
          <w:sz w:val="24"/>
          <w:szCs w:val="24"/>
        </w:rPr>
      </w:pPr>
      <w:r w:rsidRPr="00D83F2F">
        <w:rPr>
          <w:rFonts w:asciiTheme="majorHAnsi" w:hAnsiTheme="majorHAnsi"/>
          <w:sz w:val="24"/>
          <w:szCs w:val="24"/>
        </w:rPr>
        <w:tab/>
      </w:r>
    </w:p>
    <w:p w:rsidR="007827FB" w:rsidRDefault="00170A27" w:rsidP="007827FB">
      <w:pPr>
        <w:spacing w:after="0" w:line="240" w:lineRule="auto"/>
        <w:ind w:left="2160" w:hanging="2160"/>
        <w:rPr>
          <w:rFonts w:asciiTheme="majorHAnsi" w:hAnsiTheme="majorHAnsi"/>
          <w:b/>
          <w:i/>
          <w:sz w:val="24"/>
          <w:szCs w:val="24"/>
        </w:rPr>
      </w:pPr>
      <w:r>
        <w:rPr>
          <w:rFonts w:asciiTheme="majorHAnsi" w:hAnsiTheme="majorHAnsi"/>
          <w:b/>
          <w:color w:val="365F91"/>
          <w:sz w:val="24"/>
          <w:szCs w:val="24"/>
        </w:rPr>
        <w:tab/>
      </w:r>
      <w:r w:rsidR="00D23E13">
        <w:rPr>
          <w:rFonts w:asciiTheme="majorHAnsi" w:hAnsiTheme="majorHAnsi"/>
          <w:b/>
          <w:color w:val="365F91"/>
          <w:sz w:val="24"/>
          <w:szCs w:val="24"/>
        </w:rPr>
        <w:t>Session B7</w:t>
      </w:r>
      <w:r w:rsidR="00AF1F4C" w:rsidRPr="00F13F15">
        <w:rPr>
          <w:rFonts w:asciiTheme="majorHAnsi" w:hAnsiTheme="majorHAnsi"/>
          <w:b/>
          <w:color w:val="365F91"/>
          <w:sz w:val="24"/>
          <w:szCs w:val="24"/>
        </w:rPr>
        <w:t xml:space="preserve">. </w:t>
      </w:r>
      <w:r w:rsidR="003F5A43">
        <w:rPr>
          <w:rFonts w:asciiTheme="majorHAnsi" w:eastAsiaTheme="majorEastAsia" w:hAnsiTheme="majorHAnsi" w:cstheme="majorBidi"/>
          <w:b/>
          <w:bCs/>
          <w:color w:val="365F91"/>
          <w:sz w:val="24"/>
          <w:szCs w:val="26"/>
        </w:rPr>
        <w:t xml:space="preserve">Ballroom </w:t>
      </w:r>
      <w:r w:rsidR="00F07132">
        <w:rPr>
          <w:rFonts w:asciiTheme="majorHAnsi" w:eastAsiaTheme="majorEastAsia" w:hAnsiTheme="majorHAnsi" w:cstheme="majorBidi"/>
          <w:b/>
          <w:bCs/>
          <w:color w:val="365F91"/>
          <w:sz w:val="24"/>
          <w:szCs w:val="26"/>
        </w:rPr>
        <w:t>B-C</w:t>
      </w:r>
      <w:r w:rsidR="00AF1F4C" w:rsidRPr="00F13F15">
        <w:rPr>
          <w:rFonts w:asciiTheme="majorHAnsi" w:hAnsiTheme="majorHAnsi"/>
          <w:b/>
          <w:color w:val="365F91"/>
          <w:sz w:val="24"/>
          <w:szCs w:val="24"/>
        </w:rPr>
        <w:t xml:space="preserve">. </w:t>
      </w:r>
      <w:r w:rsidR="00AF1F4C">
        <w:rPr>
          <w:rFonts w:asciiTheme="majorHAnsi" w:hAnsiTheme="majorHAnsi"/>
          <w:b/>
          <w:color w:val="0070C0"/>
          <w:sz w:val="24"/>
          <w:szCs w:val="24"/>
        </w:rPr>
        <w:t xml:space="preserve"> </w:t>
      </w:r>
      <w:r w:rsidR="00F07132">
        <w:rPr>
          <w:rFonts w:asciiTheme="majorHAnsi" w:hAnsiTheme="majorHAnsi"/>
          <w:b/>
          <w:i/>
          <w:sz w:val="24"/>
          <w:szCs w:val="24"/>
        </w:rPr>
        <w:t xml:space="preserve">Effective Engagement with At-Risk Adolescent Males – </w:t>
      </w:r>
      <w:proofErr w:type="spellStart"/>
      <w:r w:rsidR="00F07132">
        <w:rPr>
          <w:rFonts w:asciiTheme="majorHAnsi" w:hAnsiTheme="majorHAnsi"/>
          <w:b/>
          <w:i/>
          <w:sz w:val="24"/>
          <w:szCs w:val="24"/>
        </w:rPr>
        <w:t>Rance</w:t>
      </w:r>
      <w:proofErr w:type="spellEnd"/>
      <w:r w:rsidR="00F07132">
        <w:rPr>
          <w:rFonts w:asciiTheme="majorHAnsi" w:hAnsiTheme="majorHAnsi"/>
          <w:b/>
          <w:i/>
          <w:sz w:val="24"/>
          <w:szCs w:val="24"/>
        </w:rPr>
        <w:t xml:space="preserve"> Berry, MA, LPC</w:t>
      </w:r>
    </w:p>
    <w:p w:rsidR="00DD072D" w:rsidRPr="00D83F2F" w:rsidRDefault="00AF1F4C" w:rsidP="00AF1F4C">
      <w:pPr>
        <w:spacing w:after="0" w:line="240" w:lineRule="auto"/>
        <w:ind w:left="2160" w:hanging="2160"/>
        <w:rPr>
          <w:rFonts w:asciiTheme="majorHAnsi" w:hAnsiTheme="majorHAnsi"/>
          <w:i/>
          <w:sz w:val="24"/>
          <w:szCs w:val="24"/>
        </w:rPr>
      </w:pPr>
      <w:r w:rsidRPr="00D83F2F">
        <w:rPr>
          <w:rFonts w:asciiTheme="majorHAnsi" w:hAnsiTheme="majorHAnsi"/>
          <w:b/>
          <w:color w:val="0070C0"/>
          <w:sz w:val="24"/>
          <w:szCs w:val="24"/>
        </w:rPr>
        <w:tab/>
      </w:r>
    </w:p>
    <w:p w:rsidR="00AF1F4C" w:rsidRPr="00BE48A4" w:rsidRDefault="00AF1F4C" w:rsidP="00AF1F4C">
      <w:pPr>
        <w:ind w:left="2160" w:hanging="2160"/>
        <w:rPr>
          <w:rFonts w:ascii="Times New Roman" w:hAnsi="Times New Roman" w:cs="Times New Roman"/>
        </w:rPr>
      </w:pPr>
      <w:r w:rsidRPr="00D83F2F">
        <w:rPr>
          <w:rFonts w:asciiTheme="majorHAnsi" w:hAnsiTheme="majorHAnsi"/>
          <w:i/>
          <w:sz w:val="24"/>
          <w:szCs w:val="24"/>
        </w:rPr>
        <w:tab/>
      </w:r>
      <w:r w:rsidR="00BE48A4" w:rsidRPr="00BE48A4">
        <w:rPr>
          <w:rFonts w:ascii="Times New Roman" w:hAnsi="Times New Roman" w:cs="Times New Roman"/>
        </w:rPr>
        <w:t>This workshop will focus on forming effective therapeutic relationships with adolescent males who are involved with the juvenile justice system. Participants will learn techniques for establishing rapport, ways to get buy-in and overcome resistance, and methods of confronting behavior that maintains the therapeutic relationship.</w:t>
      </w:r>
    </w:p>
    <w:p w:rsidR="001616A8" w:rsidRPr="006F14C5" w:rsidRDefault="00170A27" w:rsidP="006F14C5">
      <w:pPr>
        <w:spacing w:after="0" w:line="240" w:lineRule="auto"/>
        <w:ind w:left="2160" w:hanging="2160"/>
        <w:rPr>
          <w:rFonts w:asciiTheme="majorHAnsi" w:hAnsiTheme="majorHAnsi"/>
          <w:b/>
          <w:color w:val="365F91"/>
          <w:sz w:val="24"/>
          <w:szCs w:val="24"/>
        </w:rPr>
      </w:pPr>
      <w:r>
        <w:rPr>
          <w:rFonts w:asciiTheme="majorHAnsi" w:hAnsiTheme="majorHAnsi"/>
          <w:sz w:val="24"/>
          <w:szCs w:val="24"/>
        </w:rPr>
        <w:tab/>
      </w:r>
      <w:r w:rsidR="00347C93" w:rsidRPr="00F13F15">
        <w:rPr>
          <w:rFonts w:asciiTheme="majorHAnsi" w:hAnsiTheme="majorHAnsi"/>
          <w:b/>
          <w:color w:val="365F91"/>
          <w:sz w:val="24"/>
          <w:szCs w:val="24"/>
        </w:rPr>
        <w:t>Session B</w:t>
      </w:r>
      <w:r w:rsidR="00AB3CE4">
        <w:rPr>
          <w:rFonts w:asciiTheme="majorHAnsi" w:hAnsiTheme="majorHAnsi"/>
          <w:b/>
          <w:color w:val="365F91"/>
          <w:sz w:val="24"/>
          <w:szCs w:val="24"/>
        </w:rPr>
        <w:t>8</w:t>
      </w:r>
      <w:r w:rsidR="008257B6" w:rsidRPr="00F13F15">
        <w:rPr>
          <w:rFonts w:asciiTheme="majorHAnsi" w:hAnsiTheme="majorHAnsi"/>
          <w:b/>
          <w:color w:val="365F91"/>
          <w:sz w:val="24"/>
          <w:szCs w:val="24"/>
        </w:rPr>
        <w:t xml:space="preserve">. </w:t>
      </w:r>
      <w:r w:rsidR="00322EE5">
        <w:rPr>
          <w:rFonts w:asciiTheme="majorHAnsi" w:hAnsiTheme="majorHAnsi"/>
          <w:b/>
          <w:color w:val="365F91"/>
          <w:sz w:val="24"/>
          <w:szCs w:val="24"/>
        </w:rPr>
        <w:t>Huntington Room</w:t>
      </w:r>
      <w:r w:rsidR="008257B6" w:rsidRPr="00F13F15">
        <w:rPr>
          <w:rFonts w:asciiTheme="majorHAnsi" w:hAnsiTheme="majorHAnsi"/>
          <w:b/>
          <w:color w:val="365F91"/>
          <w:sz w:val="24"/>
          <w:szCs w:val="24"/>
        </w:rPr>
        <w:t>. 90 minutes.</w:t>
      </w:r>
      <w:r w:rsidR="00F13F15" w:rsidRPr="00F13F15">
        <w:rPr>
          <w:rFonts w:asciiTheme="majorHAnsi" w:hAnsiTheme="majorHAnsi"/>
          <w:b/>
          <w:color w:val="365F91"/>
          <w:sz w:val="24"/>
          <w:szCs w:val="24"/>
        </w:rPr>
        <w:t xml:space="preserve"> </w:t>
      </w:r>
      <w:r w:rsidR="00773508">
        <w:rPr>
          <w:rFonts w:asciiTheme="majorHAnsi" w:hAnsiTheme="majorHAnsi"/>
          <w:b/>
          <w:color w:val="365F91"/>
          <w:sz w:val="24"/>
          <w:szCs w:val="24"/>
        </w:rPr>
        <w:t xml:space="preserve"> </w:t>
      </w:r>
      <w:r w:rsidR="00F07132">
        <w:rPr>
          <w:rFonts w:asciiTheme="majorHAnsi" w:hAnsiTheme="majorHAnsi"/>
          <w:b/>
          <w:i/>
          <w:sz w:val="24"/>
          <w:szCs w:val="24"/>
        </w:rPr>
        <w:t xml:space="preserve">Senior Hunger and the Aging Tsunami – </w:t>
      </w:r>
      <w:r w:rsidR="00773A15">
        <w:rPr>
          <w:rFonts w:asciiTheme="majorHAnsi" w:hAnsiTheme="majorHAnsi"/>
          <w:b/>
          <w:i/>
          <w:sz w:val="24"/>
          <w:szCs w:val="24"/>
        </w:rPr>
        <w:t xml:space="preserve">Chad Morrison, MA, Cynthia </w:t>
      </w:r>
      <w:proofErr w:type="spellStart"/>
      <w:r w:rsidR="00773A15">
        <w:rPr>
          <w:rFonts w:asciiTheme="majorHAnsi" w:hAnsiTheme="majorHAnsi"/>
          <w:b/>
          <w:i/>
          <w:sz w:val="24"/>
          <w:szCs w:val="24"/>
        </w:rPr>
        <w:t>Kirkhart</w:t>
      </w:r>
      <w:proofErr w:type="spellEnd"/>
      <w:r w:rsidR="00773A15">
        <w:rPr>
          <w:rFonts w:asciiTheme="majorHAnsi" w:hAnsiTheme="majorHAnsi"/>
          <w:b/>
          <w:i/>
          <w:sz w:val="24"/>
          <w:szCs w:val="24"/>
        </w:rPr>
        <w:t xml:space="preserve">, MBA, MS (Counseling and Psychology) and </w:t>
      </w:r>
      <w:r w:rsidR="00F07132">
        <w:rPr>
          <w:rFonts w:asciiTheme="majorHAnsi" w:hAnsiTheme="majorHAnsi"/>
          <w:b/>
          <w:i/>
          <w:sz w:val="24"/>
          <w:szCs w:val="24"/>
        </w:rPr>
        <w:t>Vicki Cawthon</w:t>
      </w:r>
      <w:r w:rsidR="00773A15">
        <w:rPr>
          <w:rFonts w:asciiTheme="majorHAnsi" w:hAnsiTheme="majorHAnsi"/>
          <w:b/>
          <w:i/>
          <w:sz w:val="24"/>
          <w:szCs w:val="24"/>
        </w:rPr>
        <w:t>, BA</w:t>
      </w:r>
    </w:p>
    <w:p w:rsidR="00E52D7E" w:rsidRPr="00D83F2F" w:rsidRDefault="00347C93" w:rsidP="00592E65">
      <w:pPr>
        <w:spacing w:after="0" w:line="240" w:lineRule="auto"/>
        <w:rPr>
          <w:rFonts w:asciiTheme="majorHAnsi" w:hAnsiTheme="majorHAnsi"/>
          <w:i/>
          <w:sz w:val="24"/>
          <w:szCs w:val="24"/>
        </w:rPr>
      </w:pPr>
      <w:r w:rsidRPr="00D83F2F">
        <w:rPr>
          <w:rFonts w:asciiTheme="majorHAnsi" w:hAnsiTheme="majorHAnsi"/>
          <w:b/>
          <w:color w:val="0070C0"/>
          <w:sz w:val="24"/>
          <w:szCs w:val="24"/>
        </w:rPr>
        <w:tab/>
      </w:r>
      <w:r w:rsidRPr="00D83F2F">
        <w:rPr>
          <w:rFonts w:asciiTheme="majorHAnsi" w:hAnsiTheme="majorHAnsi"/>
          <w:b/>
          <w:color w:val="0070C0"/>
          <w:sz w:val="24"/>
          <w:szCs w:val="24"/>
        </w:rPr>
        <w:tab/>
      </w:r>
      <w:r w:rsidRPr="00D83F2F">
        <w:rPr>
          <w:rFonts w:asciiTheme="majorHAnsi" w:hAnsiTheme="majorHAnsi"/>
          <w:b/>
          <w:color w:val="0070C0"/>
          <w:sz w:val="24"/>
          <w:szCs w:val="24"/>
        </w:rPr>
        <w:tab/>
      </w:r>
    </w:p>
    <w:p w:rsidR="00773A15" w:rsidRDefault="00773A15" w:rsidP="00773A15">
      <w:pPr>
        <w:ind w:left="2160"/>
        <w:rPr>
          <w:rFonts w:ascii="Times New Roman" w:hAnsi="Times New Roman" w:cs="Times New Roman"/>
        </w:rPr>
      </w:pPr>
      <w:r w:rsidRPr="00773A15">
        <w:rPr>
          <w:rFonts w:ascii="Times New Roman" w:hAnsi="Times New Roman" w:cs="Times New Roman"/>
        </w:rPr>
        <w:t xml:space="preserve">By 2025, the youngest of the “Baby Boom Generation” will turn 60, and food insecurity among seniors is predicted to increase by 50%.  Many of these seniors are projected to slip below the poverty line for the first time in their lives. These seniors will be West Virginia’s newly poor and newly hungry.  One in three seniors are choosing between food and medical care each month.  As the awareness of the link between nutrition and health grows among the medical profession it becomes imperative that we understand the demographics of our aging population and the special continuum of needs that are exclusive to our aging population. </w:t>
      </w:r>
    </w:p>
    <w:p w:rsidR="001D0357" w:rsidRDefault="001D0357" w:rsidP="00773A15">
      <w:pPr>
        <w:ind w:left="2160"/>
        <w:rPr>
          <w:rFonts w:ascii="Times New Roman" w:hAnsi="Times New Roman" w:cs="Times New Roman"/>
        </w:rPr>
      </w:pPr>
    </w:p>
    <w:p w:rsidR="001D0357" w:rsidRDefault="001D0357" w:rsidP="00773A15">
      <w:pPr>
        <w:ind w:left="2160"/>
        <w:rPr>
          <w:rFonts w:ascii="Times New Roman" w:hAnsi="Times New Roman" w:cs="Times New Roman"/>
        </w:rPr>
      </w:pPr>
    </w:p>
    <w:p w:rsidR="001D0357" w:rsidRPr="00773A15" w:rsidRDefault="001D0357" w:rsidP="00773A15">
      <w:pPr>
        <w:ind w:left="2160"/>
        <w:rPr>
          <w:rFonts w:ascii="Times New Roman" w:hAnsi="Times New Roman" w:cs="Times New Roman"/>
        </w:rPr>
      </w:pPr>
    </w:p>
    <w:p w:rsidR="00C265FE" w:rsidRPr="00C265FE" w:rsidRDefault="00E059FF" w:rsidP="00C265FE">
      <w:pPr>
        <w:ind w:left="2160" w:hanging="2160"/>
        <w:rPr>
          <w:rFonts w:asciiTheme="majorHAnsi" w:hAnsiTheme="majorHAnsi" w:cs="Calibri"/>
          <w:b/>
          <w:i/>
          <w:sz w:val="24"/>
          <w:szCs w:val="24"/>
        </w:rPr>
      </w:pPr>
      <w:r>
        <w:rPr>
          <w:rFonts w:asciiTheme="majorHAnsi" w:hAnsiTheme="majorHAnsi"/>
          <w:sz w:val="24"/>
          <w:szCs w:val="24"/>
        </w:rPr>
        <w:t>4:45 – 6:15</w:t>
      </w:r>
      <w:r w:rsidR="008257B6">
        <w:rPr>
          <w:rFonts w:asciiTheme="majorHAnsi" w:hAnsiTheme="majorHAnsi"/>
          <w:sz w:val="24"/>
          <w:szCs w:val="24"/>
        </w:rPr>
        <w:tab/>
      </w:r>
      <w:r w:rsidR="00DB7C23">
        <w:rPr>
          <w:rFonts w:asciiTheme="majorHAnsi" w:hAnsiTheme="majorHAnsi"/>
          <w:b/>
          <w:color w:val="365F91"/>
          <w:sz w:val="24"/>
          <w:szCs w:val="24"/>
        </w:rPr>
        <w:t>Session B9</w:t>
      </w:r>
      <w:r w:rsidR="00D4747F">
        <w:rPr>
          <w:rFonts w:asciiTheme="majorHAnsi" w:hAnsiTheme="majorHAnsi"/>
          <w:b/>
          <w:color w:val="365F91"/>
          <w:sz w:val="24"/>
          <w:szCs w:val="24"/>
        </w:rPr>
        <w:t xml:space="preserve">. </w:t>
      </w:r>
      <w:r w:rsidR="00F07132">
        <w:rPr>
          <w:rFonts w:asciiTheme="majorHAnsi" w:hAnsiTheme="majorHAnsi"/>
          <w:b/>
          <w:color w:val="365F91"/>
          <w:sz w:val="24"/>
          <w:szCs w:val="24"/>
        </w:rPr>
        <w:t xml:space="preserve">Ballroom D-E.  </w:t>
      </w:r>
      <w:r w:rsidR="00437082">
        <w:rPr>
          <w:rFonts w:asciiTheme="majorHAnsi" w:hAnsiTheme="majorHAnsi"/>
          <w:b/>
          <w:color w:val="365F91"/>
          <w:sz w:val="24"/>
          <w:szCs w:val="24"/>
        </w:rPr>
        <w:t>90 minutes</w:t>
      </w:r>
      <w:r w:rsidR="008257B6" w:rsidRPr="00F13F15">
        <w:rPr>
          <w:rFonts w:asciiTheme="majorHAnsi" w:hAnsiTheme="majorHAnsi"/>
          <w:b/>
          <w:color w:val="365F91"/>
          <w:sz w:val="24"/>
          <w:szCs w:val="24"/>
        </w:rPr>
        <w:t>.</w:t>
      </w:r>
      <w:r w:rsidR="008257B6">
        <w:rPr>
          <w:rFonts w:asciiTheme="majorHAnsi" w:hAnsiTheme="majorHAnsi"/>
          <w:b/>
          <w:color w:val="0070C0"/>
          <w:sz w:val="24"/>
          <w:szCs w:val="24"/>
        </w:rPr>
        <w:t xml:space="preserve">  </w:t>
      </w:r>
      <w:r w:rsidR="00F07132">
        <w:rPr>
          <w:rFonts w:asciiTheme="majorHAnsi" w:hAnsiTheme="majorHAnsi"/>
          <w:b/>
          <w:i/>
          <w:sz w:val="24"/>
          <w:szCs w:val="24"/>
        </w:rPr>
        <w:t>Understanding LPC Legislative Rule Changes: Your Rights, Your Responsibilities</w:t>
      </w:r>
      <w:r w:rsidR="003E11C3">
        <w:rPr>
          <w:rFonts w:asciiTheme="majorHAnsi" w:hAnsiTheme="majorHAnsi"/>
          <w:b/>
          <w:i/>
          <w:sz w:val="24"/>
          <w:szCs w:val="24"/>
        </w:rPr>
        <w:t xml:space="preserve"> </w:t>
      </w:r>
      <w:r w:rsidR="003E11C3" w:rsidRPr="00C265FE">
        <w:rPr>
          <w:rFonts w:asciiTheme="majorHAnsi" w:hAnsiTheme="majorHAnsi"/>
          <w:b/>
          <w:i/>
          <w:sz w:val="24"/>
          <w:szCs w:val="24"/>
        </w:rPr>
        <w:t xml:space="preserve">– </w:t>
      </w:r>
      <w:r w:rsidR="00C265FE" w:rsidRPr="00C265FE">
        <w:rPr>
          <w:rFonts w:asciiTheme="majorHAnsi" w:hAnsiTheme="majorHAnsi" w:cs="Calibri"/>
          <w:b/>
          <w:i/>
          <w:sz w:val="24"/>
          <w:szCs w:val="24"/>
        </w:rPr>
        <w:t>Roxanne Clay, Executive Director, West Virginia Board of Examiners in Counseling; Christine J. Schimmel, Associate Professor, West Virginia University, WVBEC Board Member; Lori Ellison, Professor, Marshall University, WVBEC Board Chairperson</w:t>
      </w:r>
    </w:p>
    <w:p w:rsidR="00C265FE" w:rsidRDefault="00DE78B2" w:rsidP="00DB041A">
      <w:pPr>
        <w:spacing w:after="0" w:line="240" w:lineRule="auto"/>
        <w:ind w:left="2160" w:hanging="2160"/>
        <w:rPr>
          <w:rFonts w:ascii="Times New Roman" w:hAnsi="Times New Roman" w:cs="Times New Roman"/>
        </w:rPr>
      </w:pPr>
      <w:r w:rsidRPr="00D83F2F">
        <w:rPr>
          <w:rFonts w:asciiTheme="majorHAnsi" w:hAnsiTheme="majorHAnsi"/>
          <w:sz w:val="24"/>
          <w:szCs w:val="24"/>
        </w:rPr>
        <w:tab/>
      </w:r>
      <w:r w:rsidR="00C265FE" w:rsidRPr="00C265FE">
        <w:rPr>
          <w:rFonts w:ascii="Times New Roman" w:hAnsi="Times New Roman" w:cs="Times New Roman"/>
        </w:rPr>
        <w:t>The 2017 WV Legislation session saw several changes to rules that regulate the work of LPC’s in West Virginia.  This session will cover all legislative rules changes including the creation of a temporary license and changes to the way in which LPCs will renew their licenses.  The session will provide ample opportunity for participants to ask questions about the changes.</w:t>
      </w:r>
    </w:p>
    <w:p w:rsidR="00DB041A" w:rsidRPr="00C265FE" w:rsidRDefault="00DB041A" w:rsidP="00DB041A">
      <w:pPr>
        <w:spacing w:after="0" w:line="240" w:lineRule="auto"/>
        <w:ind w:left="2160" w:hanging="2160"/>
        <w:rPr>
          <w:rFonts w:ascii="Times New Roman" w:hAnsi="Times New Roman" w:cs="Times New Roman"/>
        </w:rPr>
      </w:pPr>
    </w:p>
    <w:p w:rsidR="00C23A16" w:rsidRDefault="00D45EA2" w:rsidP="007162F0">
      <w:pPr>
        <w:spacing w:after="0" w:line="240" w:lineRule="auto"/>
        <w:ind w:left="2160"/>
        <w:rPr>
          <w:rFonts w:asciiTheme="majorHAnsi" w:hAnsiTheme="majorHAnsi"/>
          <w:b/>
          <w:i/>
          <w:sz w:val="24"/>
          <w:szCs w:val="24"/>
        </w:rPr>
      </w:pPr>
      <w:r>
        <w:rPr>
          <w:rFonts w:asciiTheme="majorHAnsi" w:hAnsiTheme="majorHAnsi"/>
          <w:b/>
          <w:color w:val="365F91"/>
          <w:sz w:val="24"/>
          <w:szCs w:val="24"/>
        </w:rPr>
        <w:t>Session B10</w:t>
      </w:r>
      <w:r w:rsidR="00074591" w:rsidRPr="00F13F15">
        <w:rPr>
          <w:rFonts w:asciiTheme="majorHAnsi" w:hAnsiTheme="majorHAnsi"/>
          <w:b/>
          <w:color w:val="365F91"/>
          <w:sz w:val="24"/>
          <w:szCs w:val="24"/>
        </w:rPr>
        <w:t xml:space="preserve">. </w:t>
      </w:r>
      <w:r w:rsidR="005174BC">
        <w:rPr>
          <w:rFonts w:asciiTheme="majorHAnsi" w:eastAsiaTheme="majorEastAsia" w:hAnsiTheme="majorHAnsi" w:cstheme="majorBidi"/>
          <w:b/>
          <w:bCs/>
          <w:color w:val="365F91"/>
          <w:sz w:val="24"/>
          <w:szCs w:val="26"/>
        </w:rPr>
        <w:t xml:space="preserve">Ballroom </w:t>
      </w:r>
      <w:r w:rsidR="00F07132">
        <w:rPr>
          <w:rFonts w:asciiTheme="majorHAnsi" w:eastAsiaTheme="majorEastAsia" w:hAnsiTheme="majorHAnsi" w:cstheme="majorBidi"/>
          <w:b/>
          <w:bCs/>
          <w:color w:val="365F91"/>
          <w:sz w:val="24"/>
          <w:szCs w:val="26"/>
        </w:rPr>
        <w:t>B-C</w:t>
      </w:r>
      <w:r w:rsidR="00074591" w:rsidRPr="00F13F15">
        <w:rPr>
          <w:rFonts w:asciiTheme="majorHAnsi" w:hAnsiTheme="majorHAnsi"/>
          <w:b/>
          <w:color w:val="365F91"/>
          <w:sz w:val="24"/>
          <w:szCs w:val="24"/>
        </w:rPr>
        <w:t xml:space="preserve">. </w:t>
      </w:r>
      <w:r w:rsidR="00530DBD">
        <w:rPr>
          <w:rFonts w:asciiTheme="majorHAnsi" w:hAnsiTheme="majorHAnsi"/>
          <w:b/>
          <w:color w:val="365F91"/>
          <w:sz w:val="24"/>
          <w:szCs w:val="24"/>
        </w:rPr>
        <w:t>90 minutes</w:t>
      </w:r>
      <w:r w:rsidR="00074591" w:rsidRPr="00F13F15">
        <w:rPr>
          <w:rFonts w:asciiTheme="majorHAnsi" w:hAnsiTheme="majorHAnsi"/>
          <w:b/>
          <w:color w:val="365F91"/>
          <w:sz w:val="24"/>
          <w:szCs w:val="24"/>
        </w:rPr>
        <w:t>.</w:t>
      </w:r>
      <w:r w:rsidR="00074591">
        <w:rPr>
          <w:rFonts w:asciiTheme="majorHAnsi" w:hAnsiTheme="majorHAnsi"/>
          <w:b/>
          <w:color w:val="0070C0"/>
          <w:sz w:val="24"/>
          <w:szCs w:val="24"/>
        </w:rPr>
        <w:t xml:space="preserve"> </w:t>
      </w:r>
      <w:r w:rsidR="00F07132">
        <w:rPr>
          <w:rFonts w:asciiTheme="majorHAnsi" w:hAnsiTheme="majorHAnsi"/>
          <w:b/>
          <w:i/>
          <w:sz w:val="24"/>
          <w:szCs w:val="24"/>
        </w:rPr>
        <w:t xml:space="preserve">Music Choices to Reduce Anxiety, PTSD Symptoms </w:t>
      </w:r>
      <w:r w:rsidR="003E11C3">
        <w:rPr>
          <w:rFonts w:asciiTheme="majorHAnsi" w:hAnsiTheme="majorHAnsi"/>
          <w:b/>
          <w:i/>
          <w:sz w:val="24"/>
          <w:szCs w:val="24"/>
        </w:rPr>
        <w:t xml:space="preserve">– </w:t>
      </w:r>
      <w:r w:rsidR="007162F0">
        <w:rPr>
          <w:rFonts w:asciiTheme="majorHAnsi" w:hAnsiTheme="majorHAnsi"/>
          <w:b/>
          <w:i/>
          <w:sz w:val="24"/>
          <w:szCs w:val="24"/>
        </w:rPr>
        <w:t>Carole Riley</w:t>
      </w:r>
      <w:r w:rsidR="00933DCB">
        <w:rPr>
          <w:rFonts w:asciiTheme="majorHAnsi" w:hAnsiTheme="majorHAnsi"/>
          <w:b/>
          <w:i/>
          <w:sz w:val="24"/>
          <w:szCs w:val="24"/>
        </w:rPr>
        <w:t>, CDP, PhD, LPC</w:t>
      </w:r>
    </w:p>
    <w:p w:rsidR="007162F0" w:rsidRDefault="007162F0" w:rsidP="007162F0">
      <w:pPr>
        <w:spacing w:after="0" w:line="240" w:lineRule="auto"/>
        <w:ind w:left="2160"/>
        <w:rPr>
          <w:rFonts w:ascii="Times New Roman" w:hAnsi="Times New Roman" w:cs="Times New Roman"/>
        </w:rPr>
      </w:pPr>
    </w:p>
    <w:p w:rsidR="00C23A16" w:rsidRDefault="00C23A16" w:rsidP="00927FB6">
      <w:pPr>
        <w:ind w:left="2160"/>
        <w:rPr>
          <w:rFonts w:ascii="Times New Roman" w:hAnsi="Times New Roman" w:cs="Times New Roman"/>
        </w:rPr>
      </w:pPr>
      <w:r>
        <w:rPr>
          <w:rFonts w:ascii="Times New Roman" w:hAnsi="Times New Roman" w:cs="Times New Roman"/>
        </w:rPr>
        <w:t xml:space="preserve">The treatment of substance use </w:t>
      </w:r>
      <w:r w:rsidR="00A13786">
        <w:rPr>
          <w:rFonts w:ascii="Times New Roman" w:hAnsi="Times New Roman" w:cs="Times New Roman"/>
        </w:rPr>
        <w:t>is predicated on the assessment and diagnosis of clients to determine the best course of action.  Since the early DSMs, the treatment of addiction</w:t>
      </w:r>
      <w:r w:rsidR="00927FB6">
        <w:rPr>
          <w:rFonts w:ascii="Times New Roman" w:hAnsi="Times New Roman" w:cs="Times New Roman"/>
        </w:rPr>
        <w:t xml:space="preserve"> was based on determining if a client either meets the criteria of substance abuse or dependence.  However, in the DSM 5, the criterion is based on the concept of substance use.  In this presentation, the presenters will provide a discussion of the change in diagnosis over the DSMs, and the impact this change in diagnosis has in the assessment process.  Specifically, there will be a discussion of specific assessment instruments (e.g. SASSI-3 and SASSI-4, CAGE, MAST) and the ability of these instruments to accurately assess substance use using the DSM 5 criteria.  Included will be a discussion of how effective instruments are with divers</w:t>
      </w:r>
      <w:r w:rsidR="00D4311A">
        <w:rPr>
          <w:rFonts w:ascii="Times New Roman" w:hAnsi="Times New Roman" w:cs="Times New Roman"/>
        </w:rPr>
        <w:t>e</w:t>
      </w:r>
      <w:r w:rsidR="00927FB6">
        <w:rPr>
          <w:rFonts w:ascii="Times New Roman" w:hAnsi="Times New Roman" w:cs="Times New Roman"/>
        </w:rPr>
        <w:t xml:space="preserve"> populations in assessing substance use.  Finally, implications of treatment planning and counseling process will be reviewed.  The power point of this presentation will be provided.</w:t>
      </w:r>
    </w:p>
    <w:p w:rsidR="00367130" w:rsidRDefault="0049453F" w:rsidP="00592E65">
      <w:pPr>
        <w:spacing w:after="0" w:line="240" w:lineRule="auto"/>
        <w:ind w:left="2160" w:hanging="2160"/>
        <w:rPr>
          <w:rFonts w:asciiTheme="majorHAnsi" w:hAnsiTheme="majorHAnsi"/>
          <w:b/>
          <w:color w:val="0070C0"/>
          <w:sz w:val="24"/>
          <w:szCs w:val="24"/>
        </w:rPr>
      </w:pPr>
      <w:r w:rsidRPr="00D83F2F">
        <w:rPr>
          <w:rFonts w:asciiTheme="majorHAnsi" w:hAnsiTheme="majorHAnsi"/>
          <w:sz w:val="24"/>
          <w:szCs w:val="24"/>
        </w:rPr>
        <w:tab/>
      </w:r>
      <w:r w:rsidR="00CE21C9">
        <w:rPr>
          <w:rFonts w:asciiTheme="majorHAnsi" w:hAnsiTheme="majorHAnsi"/>
          <w:b/>
          <w:color w:val="365F91"/>
          <w:sz w:val="24"/>
          <w:szCs w:val="24"/>
        </w:rPr>
        <w:t>Session B1</w:t>
      </w:r>
      <w:r w:rsidR="000E478D">
        <w:rPr>
          <w:rFonts w:asciiTheme="majorHAnsi" w:hAnsiTheme="majorHAnsi"/>
          <w:b/>
          <w:color w:val="365F91"/>
          <w:sz w:val="24"/>
          <w:szCs w:val="24"/>
        </w:rPr>
        <w:t>1</w:t>
      </w:r>
      <w:r w:rsidR="0005227A" w:rsidRPr="00F13F15">
        <w:rPr>
          <w:rFonts w:asciiTheme="majorHAnsi" w:hAnsiTheme="majorHAnsi"/>
          <w:b/>
          <w:color w:val="365F91"/>
          <w:sz w:val="24"/>
          <w:szCs w:val="24"/>
        </w:rPr>
        <w:t xml:space="preserve">. </w:t>
      </w:r>
      <w:r w:rsidR="00F17955">
        <w:rPr>
          <w:rFonts w:asciiTheme="majorHAnsi" w:hAnsiTheme="majorHAnsi"/>
          <w:b/>
          <w:color w:val="365F91"/>
          <w:sz w:val="24"/>
          <w:szCs w:val="24"/>
        </w:rPr>
        <w:t>Huntington Room</w:t>
      </w:r>
      <w:r w:rsidR="0005227A" w:rsidRPr="00F13F15">
        <w:rPr>
          <w:rFonts w:asciiTheme="majorHAnsi" w:hAnsiTheme="majorHAnsi"/>
          <w:b/>
          <w:color w:val="365F91"/>
          <w:sz w:val="24"/>
          <w:szCs w:val="24"/>
        </w:rPr>
        <w:t>.</w:t>
      </w:r>
      <w:r w:rsidR="0005227A">
        <w:rPr>
          <w:rFonts w:asciiTheme="majorHAnsi" w:hAnsiTheme="majorHAnsi"/>
          <w:b/>
          <w:color w:val="0070C0"/>
          <w:sz w:val="24"/>
          <w:szCs w:val="24"/>
        </w:rPr>
        <w:t xml:space="preserve">  </w:t>
      </w:r>
      <w:r w:rsidR="00367130" w:rsidRPr="00F13F15">
        <w:rPr>
          <w:rFonts w:asciiTheme="majorHAnsi" w:hAnsiTheme="majorHAnsi"/>
          <w:b/>
          <w:color w:val="365F91"/>
          <w:sz w:val="24"/>
          <w:szCs w:val="24"/>
        </w:rPr>
        <w:t>90 minutes.</w:t>
      </w:r>
      <w:r w:rsidR="00367130">
        <w:rPr>
          <w:rFonts w:asciiTheme="majorHAnsi" w:hAnsiTheme="majorHAnsi"/>
          <w:b/>
          <w:color w:val="0070C0"/>
          <w:sz w:val="24"/>
          <w:szCs w:val="24"/>
        </w:rPr>
        <w:t xml:space="preserve">  </w:t>
      </w:r>
      <w:r w:rsidR="00367130">
        <w:rPr>
          <w:rFonts w:asciiTheme="majorHAnsi" w:hAnsiTheme="majorHAnsi"/>
          <w:b/>
          <w:i/>
          <w:sz w:val="24"/>
          <w:szCs w:val="24"/>
        </w:rPr>
        <w:t xml:space="preserve">Motivational Interviewing in a Nutshell – Sky </w:t>
      </w:r>
      <w:proofErr w:type="spellStart"/>
      <w:r w:rsidR="00367130">
        <w:rPr>
          <w:rFonts w:asciiTheme="majorHAnsi" w:hAnsiTheme="majorHAnsi"/>
          <w:b/>
          <w:i/>
          <w:sz w:val="24"/>
          <w:szCs w:val="24"/>
        </w:rPr>
        <w:t>Kershner</w:t>
      </w:r>
      <w:proofErr w:type="spellEnd"/>
      <w:r w:rsidR="00367130">
        <w:rPr>
          <w:rFonts w:asciiTheme="majorHAnsi" w:hAnsiTheme="majorHAnsi"/>
          <w:b/>
          <w:i/>
          <w:sz w:val="24"/>
          <w:szCs w:val="24"/>
        </w:rPr>
        <w:t xml:space="preserve">, </w:t>
      </w:r>
      <w:r w:rsidR="00367130" w:rsidRPr="00C2342E">
        <w:rPr>
          <w:rFonts w:asciiTheme="majorHAnsi" w:hAnsiTheme="majorHAnsi"/>
          <w:b/>
          <w:i/>
          <w:sz w:val="24"/>
          <w:szCs w:val="24"/>
        </w:rPr>
        <w:t>LPC, LCSW, ALPS, MAC</w:t>
      </w:r>
      <w:r w:rsidR="00367130" w:rsidRPr="00D83F2F">
        <w:rPr>
          <w:rFonts w:asciiTheme="majorHAnsi" w:hAnsiTheme="majorHAnsi"/>
          <w:b/>
          <w:color w:val="0070C0"/>
          <w:sz w:val="24"/>
          <w:szCs w:val="24"/>
        </w:rPr>
        <w:tab/>
      </w:r>
    </w:p>
    <w:p w:rsidR="00367130" w:rsidRDefault="00367130" w:rsidP="00592E65">
      <w:pPr>
        <w:spacing w:after="0" w:line="240" w:lineRule="auto"/>
        <w:ind w:left="2160" w:hanging="2160"/>
        <w:rPr>
          <w:rFonts w:asciiTheme="majorHAnsi" w:hAnsiTheme="majorHAnsi"/>
          <w:b/>
          <w:color w:val="0070C0"/>
          <w:sz w:val="24"/>
          <w:szCs w:val="24"/>
        </w:rPr>
      </w:pPr>
    </w:p>
    <w:p w:rsidR="00367130" w:rsidRPr="00C2342E" w:rsidRDefault="00367130" w:rsidP="00367130">
      <w:pPr>
        <w:ind w:left="2160"/>
        <w:rPr>
          <w:rFonts w:ascii="Times New Roman" w:hAnsi="Times New Roman" w:cs="Times New Roman"/>
        </w:rPr>
      </w:pPr>
      <w:r w:rsidRPr="00C2342E">
        <w:rPr>
          <w:rFonts w:ascii="Times New Roman" w:hAnsi="Times New Roman" w:cs="Times New Roman"/>
        </w:rPr>
        <w:t>This workshop is an Introduction to Motivational Interviewing using video examples, sharing in pairs, lecture, and practice. Motivational Interviewing is an evidence-based practice which has a well-researched record in helping people make behavior changes especially related to addictions and healthy behavior choices.</w:t>
      </w:r>
    </w:p>
    <w:p w:rsidR="00367130" w:rsidRDefault="00367130" w:rsidP="00592E65">
      <w:pPr>
        <w:spacing w:after="0" w:line="240" w:lineRule="auto"/>
        <w:ind w:left="2160" w:hanging="2160"/>
        <w:rPr>
          <w:rFonts w:asciiTheme="majorHAnsi" w:hAnsiTheme="majorHAnsi"/>
          <w:b/>
          <w:color w:val="0070C0"/>
          <w:sz w:val="24"/>
          <w:szCs w:val="24"/>
        </w:rPr>
      </w:pPr>
    </w:p>
    <w:p w:rsidR="00C30349" w:rsidRDefault="00FA6DCC" w:rsidP="00367130">
      <w:pPr>
        <w:spacing w:after="0" w:line="240" w:lineRule="auto"/>
        <w:rPr>
          <w:rFonts w:asciiTheme="majorHAnsi" w:hAnsiTheme="majorHAnsi"/>
          <w:b/>
          <w:color w:val="365F91"/>
          <w:sz w:val="24"/>
          <w:szCs w:val="24"/>
        </w:rPr>
      </w:pPr>
      <w:r>
        <w:rPr>
          <w:rFonts w:asciiTheme="majorHAnsi" w:hAnsiTheme="majorHAnsi"/>
          <w:sz w:val="24"/>
          <w:szCs w:val="24"/>
        </w:rPr>
        <w:t>6</w:t>
      </w:r>
      <w:r w:rsidR="00C30349" w:rsidRPr="00D83F2F">
        <w:rPr>
          <w:rFonts w:asciiTheme="majorHAnsi" w:hAnsiTheme="majorHAnsi"/>
          <w:sz w:val="24"/>
          <w:szCs w:val="24"/>
        </w:rPr>
        <w:t xml:space="preserve">:15 – </w:t>
      </w:r>
      <w:r>
        <w:rPr>
          <w:rFonts w:asciiTheme="majorHAnsi" w:hAnsiTheme="majorHAnsi"/>
          <w:sz w:val="24"/>
          <w:szCs w:val="24"/>
        </w:rPr>
        <w:t>7</w:t>
      </w:r>
      <w:r w:rsidR="00C30349" w:rsidRPr="00D83F2F">
        <w:rPr>
          <w:rFonts w:asciiTheme="majorHAnsi" w:hAnsiTheme="majorHAnsi"/>
          <w:sz w:val="24"/>
          <w:szCs w:val="24"/>
        </w:rPr>
        <w:t>:30</w:t>
      </w:r>
      <w:r w:rsidR="002D34AC">
        <w:rPr>
          <w:rFonts w:asciiTheme="majorHAnsi" w:hAnsiTheme="majorHAnsi"/>
          <w:sz w:val="24"/>
          <w:szCs w:val="24"/>
        </w:rPr>
        <w:tab/>
      </w:r>
      <w:r w:rsidR="00C30349" w:rsidRPr="00D83F2F">
        <w:rPr>
          <w:rFonts w:asciiTheme="majorHAnsi" w:hAnsiTheme="majorHAnsi"/>
          <w:b/>
          <w:i/>
          <w:sz w:val="32"/>
          <w:szCs w:val="24"/>
        </w:rPr>
        <w:t xml:space="preserve">President’s Reception </w:t>
      </w:r>
      <w:r w:rsidR="009F05D2">
        <w:rPr>
          <w:rFonts w:asciiTheme="majorHAnsi" w:hAnsiTheme="majorHAnsi"/>
          <w:b/>
          <w:color w:val="365F91"/>
          <w:sz w:val="24"/>
          <w:szCs w:val="24"/>
        </w:rPr>
        <w:t>Ballroom A</w:t>
      </w:r>
    </w:p>
    <w:p w:rsidR="003E11C3" w:rsidRDefault="003E11C3" w:rsidP="00592E65">
      <w:pPr>
        <w:spacing w:after="0" w:line="240" w:lineRule="auto"/>
        <w:ind w:left="2160" w:hanging="2160"/>
        <w:rPr>
          <w:rFonts w:asciiTheme="majorHAnsi" w:hAnsiTheme="majorHAnsi"/>
          <w:b/>
          <w:color w:val="365F91"/>
          <w:sz w:val="24"/>
          <w:szCs w:val="24"/>
        </w:rPr>
      </w:pPr>
    </w:p>
    <w:p w:rsidR="003E11C3" w:rsidRDefault="003E11C3" w:rsidP="00592E65">
      <w:pPr>
        <w:spacing w:after="0" w:line="240" w:lineRule="auto"/>
        <w:ind w:left="2160" w:hanging="2160"/>
        <w:rPr>
          <w:rFonts w:asciiTheme="majorHAnsi" w:hAnsiTheme="majorHAnsi"/>
          <w:b/>
          <w:sz w:val="24"/>
          <w:szCs w:val="24"/>
        </w:rPr>
      </w:pPr>
      <w:r>
        <w:rPr>
          <w:rFonts w:asciiTheme="majorHAnsi" w:hAnsiTheme="majorHAnsi"/>
          <w:b/>
          <w:color w:val="365F91"/>
          <w:sz w:val="24"/>
          <w:szCs w:val="24"/>
        </w:rPr>
        <w:tab/>
      </w:r>
      <w:r>
        <w:rPr>
          <w:rFonts w:asciiTheme="majorHAnsi" w:hAnsiTheme="majorHAnsi"/>
          <w:b/>
          <w:sz w:val="24"/>
          <w:szCs w:val="24"/>
        </w:rPr>
        <w:t xml:space="preserve">Everyone is welcome to join us for Hors </w:t>
      </w:r>
      <w:proofErr w:type="spellStart"/>
      <w:r>
        <w:rPr>
          <w:rFonts w:asciiTheme="majorHAnsi" w:hAnsiTheme="majorHAnsi"/>
          <w:b/>
          <w:sz w:val="24"/>
          <w:szCs w:val="24"/>
        </w:rPr>
        <w:t>d’Oe</w:t>
      </w:r>
      <w:r w:rsidR="00D45C0C">
        <w:rPr>
          <w:rFonts w:asciiTheme="majorHAnsi" w:hAnsiTheme="majorHAnsi"/>
          <w:b/>
          <w:sz w:val="24"/>
          <w:szCs w:val="24"/>
        </w:rPr>
        <w:t>u</w:t>
      </w:r>
      <w:r>
        <w:rPr>
          <w:rFonts w:asciiTheme="majorHAnsi" w:hAnsiTheme="majorHAnsi"/>
          <w:b/>
          <w:sz w:val="24"/>
          <w:szCs w:val="24"/>
        </w:rPr>
        <w:t>vres</w:t>
      </w:r>
      <w:proofErr w:type="spellEnd"/>
      <w:r w:rsidR="00584E7C">
        <w:rPr>
          <w:rFonts w:asciiTheme="majorHAnsi" w:hAnsiTheme="majorHAnsi"/>
          <w:b/>
          <w:sz w:val="24"/>
          <w:szCs w:val="24"/>
        </w:rPr>
        <w:t>.</w:t>
      </w:r>
    </w:p>
    <w:p w:rsidR="00615AF1" w:rsidRDefault="00615AF1">
      <w:pPr>
        <w:rPr>
          <w:rFonts w:asciiTheme="majorHAnsi" w:hAnsiTheme="majorHAnsi"/>
          <w:b/>
          <w:sz w:val="24"/>
          <w:szCs w:val="24"/>
        </w:rPr>
      </w:pPr>
      <w:r>
        <w:rPr>
          <w:rFonts w:asciiTheme="majorHAnsi" w:hAnsiTheme="majorHAnsi"/>
          <w:b/>
          <w:sz w:val="24"/>
          <w:szCs w:val="24"/>
        </w:rPr>
        <w:br w:type="page"/>
      </w:r>
    </w:p>
    <w:p w:rsidR="005120A8" w:rsidRPr="00F13F15" w:rsidRDefault="00C30349" w:rsidP="006D1F81">
      <w:pPr>
        <w:pStyle w:val="Heading1"/>
        <w:spacing w:before="0" w:after="200" w:line="240" w:lineRule="auto"/>
        <w:jc w:val="center"/>
        <w:rPr>
          <w:color w:val="365F91"/>
        </w:rPr>
      </w:pPr>
      <w:r w:rsidRPr="00F13F15">
        <w:rPr>
          <w:color w:val="365F91"/>
          <w:sz w:val="32"/>
          <w:u w:val="single"/>
        </w:rPr>
        <w:lastRenderedPageBreak/>
        <w:t xml:space="preserve">Schedule of Events Saturday </w:t>
      </w:r>
      <w:r w:rsidR="00F37066">
        <w:rPr>
          <w:color w:val="365F91"/>
          <w:sz w:val="32"/>
          <w:u w:val="single"/>
        </w:rPr>
        <w:t xml:space="preserve">November </w:t>
      </w:r>
      <w:r w:rsidR="009F05D2">
        <w:rPr>
          <w:color w:val="365F91"/>
          <w:sz w:val="32"/>
          <w:u w:val="single"/>
        </w:rPr>
        <w:t>4</w:t>
      </w:r>
      <w:r w:rsidR="00A06B19">
        <w:rPr>
          <w:color w:val="365F91"/>
          <w:sz w:val="32"/>
          <w:u w:val="single"/>
        </w:rPr>
        <w:t>, 201</w:t>
      </w:r>
      <w:r w:rsidR="009F05D2">
        <w:rPr>
          <w:color w:val="365F91"/>
          <w:sz w:val="32"/>
          <w:u w:val="single"/>
        </w:rPr>
        <w:t>7</w:t>
      </w:r>
    </w:p>
    <w:p w:rsidR="00A23333" w:rsidRPr="00D052A0" w:rsidRDefault="00A23333" w:rsidP="00A23333">
      <w:pPr>
        <w:spacing w:line="240" w:lineRule="auto"/>
        <w:rPr>
          <w:rFonts w:asciiTheme="majorHAnsi" w:hAnsiTheme="majorHAnsi"/>
          <w:sz w:val="24"/>
          <w:szCs w:val="24"/>
        </w:rPr>
      </w:pPr>
      <w:r>
        <w:rPr>
          <w:rFonts w:asciiTheme="majorHAnsi" w:hAnsiTheme="majorHAnsi"/>
          <w:sz w:val="24"/>
          <w:szCs w:val="24"/>
        </w:rPr>
        <w:t>7:30 – 12:00</w:t>
      </w:r>
      <w:r>
        <w:rPr>
          <w:rFonts w:asciiTheme="majorHAnsi" w:hAnsiTheme="majorHAnsi"/>
          <w:sz w:val="24"/>
          <w:szCs w:val="24"/>
        </w:rPr>
        <w:tab/>
      </w:r>
      <w:r>
        <w:rPr>
          <w:rFonts w:asciiTheme="majorHAnsi" w:hAnsiTheme="majorHAnsi"/>
          <w:sz w:val="24"/>
          <w:szCs w:val="24"/>
        </w:rPr>
        <w:tab/>
      </w:r>
      <w:r w:rsidRPr="00D052A0">
        <w:rPr>
          <w:rFonts w:asciiTheme="majorHAnsi" w:hAnsiTheme="majorHAnsi"/>
          <w:sz w:val="24"/>
          <w:szCs w:val="24"/>
        </w:rPr>
        <w:t xml:space="preserve">Exhibits:  </w:t>
      </w:r>
      <w:r w:rsidR="009F05D2">
        <w:rPr>
          <w:rFonts w:asciiTheme="majorHAnsi" w:hAnsiTheme="majorHAnsi"/>
          <w:sz w:val="24"/>
          <w:szCs w:val="24"/>
        </w:rPr>
        <w:t>Ballroom A</w:t>
      </w:r>
    </w:p>
    <w:p w:rsidR="00C30349" w:rsidRPr="00D052A0" w:rsidRDefault="00205463" w:rsidP="00C41B17">
      <w:pPr>
        <w:spacing w:line="240" w:lineRule="auto"/>
        <w:rPr>
          <w:rFonts w:asciiTheme="majorHAnsi" w:hAnsiTheme="majorHAnsi"/>
          <w:sz w:val="24"/>
          <w:szCs w:val="24"/>
        </w:rPr>
      </w:pPr>
      <w:r w:rsidRPr="00D052A0">
        <w:rPr>
          <w:rFonts w:asciiTheme="majorHAnsi" w:hAnsiTheme="majorHAnsi"/>
          <w:sz w:val="24"/>
          <w:szCs w:val="24"/>
        </w:rPr>
        <w:t>7:45 – 8:30</w:t>
      </w:r>
      <w:r w:rsidRPr="00D052A0">
        <w:rPr>
          <w:rFonts w:asciiTheme="majorHAnsi" w:hAnsiTheme="majorHAnsi"/>
          <w:sz w:val="24"/>
          <w:szCs w:val="24"/>
        </w:rPr>
        <w:tab/>
      </w:r>
      <w:r w:rsidRPr="00D052A0">
        <w:rPr>
          <w:rFonts w:asciiTheme="majorHAnsi" w:hAnsiTheme="majorHAnsi"/>
          <w:sz w:val="24"/>
          <w:szCs w:val="24"/>
        </w:rPr>
        <w:tab/>
        <w:t>Registration</w:t>
      </w:r>
      <w:r w:rsidR="004578A3" w:rsidRPr="00D052A0">
        <w:rPr>
          <w:rFonts w:asciiTheme="majorHAnsi" w:hAnsiTheme="majorHAnsi"/>
          <w:sz w:val="24"/>
          <w:szCs w:val="24"/>
        </w:rPr>
        <w:t>:  Lobby</w:t>
      </w:r>
    </w:p>
    <w:p w:rsidR="00205463" w:rsidRPr="00D83F2F" w:rsidRDefault="00205463" w:rsidP="00C41B17">
      <w:pPr>
        <w:spacing w:line="240" w:lineRule="auto"/>
        <w:rPr>
          <w:rFonts w:asciiTheme="majorHAnsi" w:hAnsiTheme="majorHAnsi"/>
          <w:sz w:val="24"/>
          <w:szCs w:val="24"/>
        </w:rPr>
      </w:pPr>
      <w:r w:rsidRPr="00D052A0">
        <w:rPr>
          <w:rFonts w:asciiTheme="majorHAnsi" w:hAnsiTheme="majorHAnsi"/>
          <w:sz w:val="24"/>
          <w:szCs w:val="24"/>
        </w:rPr>
        <w:t>8:</w:t>
      </w:r>
      <w:r w:rsidR="00615AF1">
        <w:rPr>
          <w:rFonts w:asciiTheme="majorHAnsi" w:hAnsiTheme="majorHAnsi"/>
          <w:sz w:val="24"/>
          <w:szCs w:val="24"/>
        </w:rPr>
        <w:t>45</w:t>
      </w:r>
      <w:r w:rsidRPr="00D052A0">
        <w:rPr>
          <w:rFonts w:asciiTheme="majorHAnsi" w:hAnsiTheme="majorHAnsi"/>
          <w:sz w:val="24"/>
          <w:szCs w:val="24"/>
        </w:rPr>
        <w:t xml:space="preserve"> – 9:00</w:t>
      </w:r>
      <w:r w:rsidRPr="00D052A0">
        <w:rPr>
          <w:rFonts w:asciiTheme="majorHAnsi" w:hAnsiTheme="majorHAnsi"/>
          <w:sz w:val="24"/>
          <w:szCs w:val="24"/>
        </w:rPr>
        <w:tab/>
      </w:r>
      <w:r w:rsidRPr="00D052A0">
        <w:rPr>
          <w:rFonts w:asciiTheme="majorHAnsi" w:hAnsiTheme="majorHAnsi"/>
          <w:sz w:val="24"/>
          <w:szCs w:val="24"/>
        </w:rPr>
        <w:tab/>
        <w:t>Opening Session</w:t>
      </w:r>
      <w:r w:rsidR="004578A3" w:rsidRPr="00D052A0">
        <w:rPr>
          <w:rFonts w:asciiTheme="majorHAnsi" w:hAnsiTheme="majorHAnsi"/>
          <w:sz w:val="24"/>
          <w:szCs w:val="24"/>
        </w:rPr>
        <w:t xml:space="preserve">:  </w:t>
      </w:r>
      <w:r w:rsidR="00074A36" w:rsidRPr="00D052A0">
        <w:rPr>
          <w:rFonts w:asciiTheme="majorHAnsi" w:hAnsiTheme="majorHAnsi"/>
          <w:b/>
          <w:color w:val="365F91"/>
          <w:sz w:val="24"/>
          <w:szCs w:val="24"/>
        </w:rPr>
        <w:t>Ballroom</w:t>
      </w:r>
      <w:r w:rsidR="009F05D2">
        <w:rPr>
          <w:rFonts w:asciiTheme="majorHAnsi" w:hAnsiTheme="majorHAnsi"/>
          <w:b/>
          <w:color w:val="365F91"/>
          <w:sz w:val="24"/>
          <w:szCs w:val="24"/>
        </w:rPr>
        <w:t>s</w:t>
      </w:r>
      <w:r w:rsidR="00074A36" w:rsidRPr="00D052A0">
        <w:rPr>
          <w:rFonts w:asciiTheme="majorHAnsi" w:hAnsiTheme="majorHAnsi"/>
          <w:b/>
          <w:color w:val="365F91"/>
          <w:sz w:val="24"/>
          <w:szCs w:val="24"/>
        </w:rPr>
        <w:t xml:space="preserve"> </w:t>
      </w:r>
      <w:r w:rsidR="009F05D2">
        <w:rPr>
          <w:rFonts w:asciiTheme="majorHAnsi" w:hAnsiTheme="majorHAnsi"/>
          <w:b/>
          <w:color w:val="365F91"/>
          <w:sz w:val="24"/>
          <w:szCs w:val="24"/>
        </w:rPr>
        <w:t>B-C</w:t>
      </w:r>
    </w:p>
    <w:p w:rsidR="00275E85" w:rsidRDefault="00205463" w:rsidP="00A9073A">
      <w:pPr>
        <w:ind w:left="2160" w:hanging="2160"/>
        <w:rPr>
          <w:rFonts w:asciiTheme="majorHAnsi" w:hAnsiTheme="majorHAnsi"/>
          <w:i/>
          <w:sz w:val="24"/>
          <w:szCs w:val="24"/>
        </w:rPr>
      </w:pPr>
      <w:r w:rsidRPr="00D83F2F">
        <w:rPr>
          <w:rFonts w:asciiTheme="majorHAnsi" w:hAnsiTheme="majorHAnsi"/>
          <w:sz w:val="24"/>
          <w:szCs w:val="24"/>
        </w:rPr>
        <w:t>9:00 – 10:30</w:t>
      </w:r>
      <w:r w:rsidRPr="00D83F2F">
        <w:rPr>
          <w:rFonts w:asciiTheme="majorHAnsi" w:hAnsiTheme="majorHAnsi"/>
          <w:sz w:val="24"/>
          <w:szCs w:val="24"/>
        </w:rPr>
        <w:tab/>
      </w:r>
      <w:r w:rsidRPr="00F13F15">
        <w:rPr>
          <w:rFonts w:asciiTheme="majorHAnsi" w:hAnsiTheme="majorHAnsi"/>
          <w:b/>
          <w:color w:val="365F91"/>
          <w:sz w:val="24"/>
          <w:szCs w:val="24"/>
        </w:rPr>
        <w:t>Session C1</w:t>
      </w:r>
      <w:r w:rsidR="00C41B17" w:rsidRPr="00F13F15">
        <w:rPr>
          <w:rFonts w:asciiTheme="majorHAnsi" w:hAnsiTheme="majorHAnsi"/>
          <w:b/>
          <w:color w:val="365F91"/>
          <w:sz w:val="24"/>
          <w:szCs w:val="24"/>
        </w:rPr>
        <w:t xml:space="preserve">. </w:t>
      </w:r>
      <w:r w:rsidR="00D4747F">
        <w:rPr>
          <w:rFonts w:asciiTheme="majorHAnsi" w:eastAsiaTheme="majorEastAsia" w:hAnsiTheme="majorHAnsi" w:cstheme="majorBidi"/>
          <w:b/>
          <w:bCs/>
          <w:color w:val="365F91"/>
          <w:sz w:val="24"/>
          <w:szCs w:val="26"/>
        </w:rPr>
        <w:t>Ballroom</w:t>
      </w:r>
      <w:r w:rsidR="009F05D2">
        <w:rPr>
          <w:rFonts w:asciiTheme="majorHAnsi" w:eastAsiaTheme="majorEastAsia" w:hAnsiTheme="majorHAnsi" w:cstheme="majorBidi"/>
          <w:b/>
          <w:bCs/>
          <w:color w:val="365F91"/>
          <w:sz w:val="24"/>
          <w:szCs w:val="26"/>
        </w:rPr>
        <w:t>s</w:t>
      </w:r>
      <w:r w:rsidR="00D4747F">
        <w:rPr>
          <w:rFonts w:asciiTheme="majorHAnsi" w:eastAsiaTheme="majorEastAsia" w:hAnsiTheme="majorHAnsi" w:cstheme="majorBidi"/>
          <w:b/>
          <w:bCs/>
          <w:color w:val="365F91"/>
          <w:sz w:val="24"/>
          <w:szCs w:val="26"/>
        </w:rPr>
        <w:t xml:space="preserve"> </w:t>
      </w:r>
      <w:r w:rsidR="009F05D2">
        <w:rPr>
          <w:rFonts w:asciiTheme="majorHAnsi" w:eastAsiaTheme="majorEastAsia" w:hAnsiTheme="majorHAnsi" w:cstheme="majorBidi"/>
          <w:b/>
          <w:bCs/>
          <w:color w:val="365F91"/>
          <w:sz w:val="24"/>
          <w:szCs w:val="26"/>
        </w:rPr>
        <w:t>B-C</w:t>
      </w:r>
      <w:r w:rsidR="00C41B17" w:rsidRPr="00F13F15">
        <w:rPr>
          <w:rFonts w:asciiTheme="majorHAnsi" w:hAnsiTheme="majorHAnsi"/>
          <w:b/>
          <w:color w:val="365F91"/>
          <w:sz w:val="24"/>
          <w:szCs w:val="24"/>
        </w:rPr>
        <w:t xml:space="preserve">. </w:t>
      </w:r>
      <w:r w:rsidR="00584E7C">
        <w:rPr>
          <w:rFonts w:asciiTheme="majorHAnsi" w:hAnsiTheme="majorHAnsi"/>
          <w:b/>
          <w:color w:val="365F91"/>
          <w:sz w:val="24"/>
          <w:szCs w:val="24"/>
        </w:rPr>
        <w:t>3 hours</w:t>
      </w:r>
      <w:r w:rsidR="00C41B17" w:rsidRPr="00F13F15">
        <w:rPr>
          <w:rFonts w:asciiTheme="majorHAnsi" w:hAnsiTheme="majorHAnsi"/>
          <w:b/>
          <w:color w:val="365F91"/>
          <w:sz w:val="24"/>
          <w:szCs w:val="24"/>
        </w:rPr>
        <w:t>.</w:t>
      </w:r>
      <w:r w:rsidR="00C41B17">
        <w:rPr>
          <w:rFonts w:asciiTheme="majorHAnsi" w:hAnsiTheme="majorHAnsi"/>
          <w:b/>
          <w:color w:val="0070C0"/>
          <w:sz w:val="24"/>
          <w:szCs w:val="24"/>
        </w:rPr>
        <w:t xml:space="preserve">  </w:t>
      </w:r>
      <w:r w:rsidR="00A9073A" w:rsidRPr="00A9073A">
        <w:rPr>
          <w:rFonts w:asciiTheme="majorHAnsi" w:hAnsiTheme="majorHAnsi" w:cs="Calibri"/>
          <w:b/>
          <w:i/>
          <w:sz w:val="24"/>
          <w:szCs w:val="24"/>
        </w:rPr>
        <w:t>Ethical Dilemmas: Raising Awareness to Build Resilience</w:t>
      </w:r>
      <w:r w:rsidR="00A9073A">
        <w:rPr>
          <w:rFonts w:asciiTheme="majorHAnsi" w:hAnsiTheme="majorHAnsi"/>
          <w:b/>
          <w:i/>
          <w:sz w:val="24"/>
          <w:szCs w:val="24"/>
        </w:rPr>
        <w:t xml:space="preserve"> </w:t>
      </w:r>
      <w:r w:rsidR="00074A36">
        <w:rPr>
          <w:rFonts w:asciiTheme="majorHAnsi" w:hAnsiTheme="majorHAnsi"/>
          <w:b/>
          <w:i/>
          <w:sz w:val="24"/>
          <w:szCs w:val="24"/>
        </w:rPr>
        <w:t xml:space="preserve">(Part 1) – </w:t>
      </w:r>
      <w:r w:rsidR="009F05D2">
        <w:rPr>
          <w:rFonts w:asciiTheme="majorHAnsi" w:hAnsiTheme="majorHAnsi"/>
          <w:b/>
          <w:i/>
          <w:sz w:val="24"/>
          <w:szCs w:val="24"/>
        </w:rPr>
        <w:t>Jennifer Randall Reyes</w:t>
      </w:r>
      <w:r w:rsidR="00A9073A">
        <w:rPr>
          <w:rFonts w:asciiTheme="majorHAnsi" w:hAnsiTheme="majorHAnsi"/>
          <w:b/>
          <w:i/>
          <w:sz w:val="24"/>
          <w:szCs w:val="24"/>
        </w:rPr>
        <w:t>, PhD</w:t>
      </w:r>
      <w:r w:rsidR="00C903D2">
        <w:rPr>
          <w:rFonts w:asciiTheme="majorHAnsi" w:hAnsiTheme="majorHAnsi"/>
          <w:b/>
          <w:i/>
          <w:sz w:val="24"/>
          <w:szCs w:val="24"/>
        </w:rPr>
        <w:t>, LPC</w:t>
      </w:r>
      <w:r w:rsidR="009F05D2">
        <w:rPr>
          <w:rFonts w:asciiTheme="majorHAnsi" w:hAnsiTheme="majorHAnsi"/>
          <w:b/>
          <w:i/>
          <w:sz w:val="24"/>
          <w:szCs w:val="24"/>
        </w:rPr>
        <w:t xml:space="preserve"> and Darlene </w:t>
      </w:r>
      <w:proofErr w:type="spellStart"/>
      <w:r w:rsidR="009F05D2">
        <w:rPr>
          <w:rFonts w:asciiTheme="majorHAnsi" w:hAnsiTheme="majorHAnsi"/>
          <w:b/>
          <w:i/>
          <w:sz w:val="24"/>
          <w:szCs w:val="24"/>
        </w:rPr>
        <w:t>Daneker</w:t>
      </w:r>
      <w:proofErr w:type="spellEnd"/>
      <w:r w:rsidR="00A9073A">
        <w:rPr>
          <w:rFonts w:asciiTheme="majorHAnsi" w:hAnsiTheme="majorHAnsi"/>
          <w:b/>
          <w:i/>
          <w:sz w:val="24"/>
          <w:szCs w:val="24"/>
        </w:rPr>
        <w:t>, PhD</w:t>
      </w:r>
      <w:r w:rsidR="00C903D2">
        <w:rPr>
          <w:rFonts w:asciiTheme="majorHAnsi" w:hAnsiTheme="majorHAnsi"/>
          <w:b/>
          <w:i/>
          <w:sz w:val="24"/>
          <w:szCs w:val="24"/>
        </w:rPr>
        <w:t>, LPC</w:t>
      </w:r>
      <w:r w:rsidR="00F62DED" w:rsidRPr="00D83F2F">
        <w:rPr>
          <w:rFonts w:asciiTheme="majorHAnsi" w:hAnsiTheme="majorHAnsi"/>
          <w:i/>
          <w:sz w:val="24"/>
          <w:szCs w:val="24"/>
        </w:rPr>
        <w:tab/>
      </w:r>
      <w:r w:rsidR="00275E85">
        <w:rPr>
          <w:rFonts w:asciiTheme="majorHAnsi" w:hAnsiTheme="majorHAnsi"/>
          <w:i/>
          <w:sz w:val="24"/>
          <w:szCs w:val="24"/>
        </w:rPr>
        <w:tab/>
      </w:r>
      <w:r w:rsidR="00275E85">
        <w:rPr>
          <w:rFonts w:asciiTheme="majorHAnsi" w:hAnsiTheme="majorHAnsi"/>
          <w:i/>
          <w:sz w:val="24"/>
          <w:szCs w:val="24"/>
        </w:rPr>
        <w:tab/>
      </w:r>
    </w:p>
    <w:p w:rsidR="00A9073A" w:rsidRPr="00A9073A" w:rsidRDefault="00A9073A" w:rsidP="00A9073A">
      <w:pPr>
        <w:ind w:left="2160"/>
        <w:rPr>
          <w:rFonts w:ascii="Times New Roman" w:hAnsi="Times New Roman" w:cs="Times New Roman"/>
        </w:rPr>
      </w:pPr>
      <w:r w:rsidRPr="00A9073A">
        <w:rPr>
          <w:rFonts w:ascii="Times New Roman" w:hAnsi="Times New Roman" w:cs="Times New Roman"/>
        </w:rPr>
        <w:t>All counselors face ethical dilemmas.  Knowing what they are is only one step of the journey to practicing aspirational ethics towards becoming being component counselors.  Ethical dilemmas are often multi-faceted and require recognition, awareness, consultation, networking, and application of ethical decision-making models.  This presentation will focus on raising awareness while using ethical dilemmas as an opportunity to build resilience and confidence through a foundational application of ethical principles.</w:t>
      </w:r>
    </w:p>
    <w:p w:rsidR="00EE2D28" w:rsidRDefault="00F62DED" w:rsidP="00E52A3C">
      <w:pPr>
        <w:spacing w:after="0" w:line="240" w:lineRule="auto"/>
        <w:ind w:left="2160" w:hanging="2160"/>
        <w:rPr>
          <w:rFonts w:asciiTheme="majorHAnsi" w:hAnsiTheme="majorHAnsi"/>
          <w:sz w:val="24"/>
          <w:szCs w:val="24"/>
        </w:rPr>
      </w:pPr>
      <w:r w:rsidRPr="00D83F2F">
        <w:rPr>
          <w:rFonts w:asciiTheme="majorHAnsi" w:hAnsiTheme="majorHAnsi"/>
          <w:sz w:val="24"/>
          <w:szCs w:val="24"/>
        </w:rPr>
        <w:t>10:30 – 11:00</w:t>
      </w:r>
      <w:r w:rsidRPr="00D83F2F">
        <w:rPr>
          <w:rFonts w:asciiTheme="majorHAnsi" w:hAnsiTheme="majorHAnsi"/>
          <w:sz w:val="24"/>
          <w:szCs w:val="24"/>
        </w:rPr>
        <w:tab/>
      </w:r>
      <w:r w:rsidRPr="00EE2D28">
        <w:rPr>
          <w:rFonts w:asciiTheme="majorHAnsi" w:hAnsiTheme="majorHAnsi"/>
          <w:sz w:val="24"/>
          <w:szCs w:val="24"/>
        </w:rPr>
        <w:t>Break</w:t>
      </w:r>
      <w:r w:rsidR="00074A36" w:rsidRPr="00EE2D28">
        <w:rPr>
          <w:rFonts w:asciiTheme="majorHAnsi" w:hAnsiTheme="majorHAnsi"/>
          <w:sz w:val="24"/>
          <w:szCs w:val="24"/>
        </w:rPr>
        <w:t xml:space="preserve">:  </w:t>
      </w:r>
      <w:r w:rsidR="00EE2D28">
        <w:rPr>
          <w:rFonts w:asciiTheme="majorHAnsi" w:eastAsiaTheme="majorEastAsia" w:hAnsiTheme="majorHAnsi" w:cstheme="majorBidi"/>
          <w:bCs/>
          <w:sz w:val="24"/>
          <w:szCs w:val="26"/>
        </w:rPr>
        <w:t xml:space="preserve">Ballroom </w:t>
      </w:r>
      <w:r w:rsidR="009F05D2">
        <w:rPr>
          <w:rFonts w:asciiTheme="majorHAnsi" w:eastAsiaTheme="majorEastAsia" w:hAnsiTheme="majorHAnsi" w:cstheme="majorBidi"/>
          <w:bCs/>
          <w:sz w:val="24"/>
          <w:szCs w:val="26"/>
        </w:rPr>
        <w:t>A</w:t>
      </w:r>
      <w:r w:rsidR="00EE2D28" w:rsidRPr="00D83F2F">
        <w:rPr>
          <w:rFonts w:asciiTheme="majorHAnsi" w:hAnsiTheme="majorHAnsi"/>
          <w:sz w:val="24"/>
          <w:szCs w:val="24"/>
        </w:rPr>
        <w:t xml:space="preserve"> </w:t>
      </w:r>
    </w:p>
    <w:p w:rsidR="00E52A3C" w:rsidRDefault="00E52A3C" w:rsidP="00E52A3C">
      <w:pPr>
        <w:spacing w:after="0" w:line="240" w:lineRule="auto"/>
        <w:ind w:left="2160" w:hanging="2160"/>
        <w:rPr>
          <w:rFonts w:asciiTheme="majorHAnsi" w:hAnsiTheme="majorHAnsi"/>
          <w:sz w:val="24"/>
          <w:szCs w:val="24"/>
        </w:rPr>
      </w:pPr>
    </w:p>
    <w:p w:rsidR="009F05D2" w:rsidRDefault="00F62DED" w:rsidP="009F05D2">
      <w:pPr>
        <w:ind w:left="2160" w:hanging="2160"/>
        <w:rPr>
          <w:rFonts w:asciiTheme="majorHAnsi" w:hAnsiTheme="majorHAnsi"/>
          <w:b/>
          <w:i/>
          <w:sz w:val="24"/>
          <w:szCs w:val="24"/>
        </w:rPr>
      </w:pPr>
      <w:r w:rsidRPr="00D83F2F">
        <w:rPr>
          <w:rFonts w:asciiTheme="majorHAnsi" w:hAnsiTheme="majorHAnsi"/>
          <w:sz w:val="24"/>
          <w:szCs w:val="24"/>
        </w:rPr>
        <w:t>11:00 – 12:30</w:t>
      </w:r>
      <w:r w:rsidR="00EE2D28">
        <w:rPr>
          <w:rFonts w:asciiTheme="majorHAnsi" w:hAnsiTheme="majorHAnsi"/>
          <w:sz w:val="24"/>
          <w:szCs w:val="24"/>
        </w:rPr>
        <w:tab/>
      </w:r>
      <w:r w:rsidRPr="00164D34">
        <w:rPr>
          <w:rFonts w:asciiTheme="majorHAnsi" w:hAnsiTheme="majorHAnsi"/>
          <w:b/>
          <w:color w:val="365F91"/>
          <w:sz w:val="24"/>
          <w:szCs w:val="24"/>
        </w:rPr>
        <w:t>Session C</w:t>
      </w:r>
      <w:r w:rsidR="00C903D2">
        <w:rPr>
          <w:rFonts w:asciiTheme="majorHAnsi" w:hAnsiTheme="majorHAnsi"/>
          <w:b/>
          <w:color w:val="365F91"/>
          <w:sz w:val="24"/>
          <w:szCs w:val="24"/>
        </w:rPr>
        <w:t>2</w:t>
      </w:r>
      <w:r w:rsidR="004578A3" w:rsidRPr="00164D34">
        <w:rPr>
          <w:rFonts w:asciiTheme="majorHAnsi" w:hAnsiTheme="majorHAnsi"/>
          <w:b/>
          <w:color w:val="365F91"/>
          <w:sz w:val="24"/>
          <w:szCs w:val="24"/>
        </w:rPr>
        <w:t>.</w:t>
      </w:r>
      <w:r w:rsidR="002B783F" w:rsidRPr="00164D34">
        <w:rPr>
          <w:rFonts w:asciiTheme="majorHAnsi" w:hAnsiTheme="majorHAnsi"/>
          <w:b/>
          <w:color w:val="365F91"/>
          <w:sz w:val="24"/>
          <w:szCs w:val="24"/>
        </w:rPr>
        <w:t xml:space="preserve">  </w:t>
      </w:r>
      <w:r w:rsidR="004578A3" w:rsidRPr="00164D34">
        <w:rPr>
          <w:rFonts w:asciiTheme="majorHAnsi" w:hAnsiTheme="majorHAnsi"/>
          <w:b/>
          <w:color w:val="365F91"/>
          <w:sz w:val="24"/>
          <w:szCs w:val="24"/>
        </w:rPr>
        <w:t xml:space="preserve">Ballrooms </w:t>
      </w:r>
      <w:r w:rsidR="009F05D2">
        <w:rPr>
          <w:rFonts w:asciiTheme="majorHAnsi" w:hAnsiTheme="majorHAnsi"/>
          <w:b/>
          <w:color w:val="365F91"/>
          <w:sz w:val="24"/>
          <w:szCs w:val="24"/>
        </w:rPr>
        <w:t>B-C</w:t>
      </w:r>
      <w:r w:rsidR="00584E7C" w:rsidRPr="00F13F15">
        <w:rPr>
          <w:rFonts w:asciiTheme="majorHAnsi" w:hAnsiTheme="majorHAnsi"/>
          <w:b/>
          <w:color w:val="365F91"/>
          <w:sz w:val="24"/>
          <w:szCs w:val="24"/>
        </w:rPr>
        <w:t>.</w:t>
      </w:r>
      <w:r w:rsidR="00584E7C">
        <w:rPr>
          <w:rFonts w:asciiTheme="majorHAnsi" w:hAnsiTheme="majorHAnsi"/>
          <w:b/>
          <w:color w:val="365F91"/>
          <w:sz w:val="24"/>
          <w:szCs w:val="24"/>
        </w:rPr>
        <w:t xml:space="preserve"> (Continuation of C1)</w:t>
      </w:r>
      <w:r w:rsidR="00584E7C">
        <w:rPr>
          <w:rFonts w:asciiTheme="majorHAnsi" w:hAnsiTheme="majorHAnsi"/>
          <w:b/>
          <w:color w:val="0070C0"/>
          <w:sz w:val="24"/>
          <w:szCs w:val="24"/>
        </w:rPr>
        <w:t xml:space="preserve"> </w:t>
      </w:r>
      <w:r w:rsidR="00A9073A" w:rsidRPr="00A9073A">
        <w:rPr>
          <w:rFonts w:asciiTheme="majorHAnsi" w:hAnsiTheme="majorHAnsi" w:cs="Calibri"/>
          <w:b/>
          <w:i/>
          <w:sz w:val="24"/>
          <w:szCs w:val="24"/>
        </w:rPr>
        <w:t>Ethical Dilemmas: Raising Awareness to Build Resilience</w:t>
      </w:r>
      <w:r w:rsidR="009F05D2">
        <w:rPr>
          <w:rFonts w:asciiTheme="majorHAnsi" w:hAnsiTheme="majorHAnsi"/>
          <w:b/>
          <w:i/>
          <w:sz w:val="24"/>
          <w:szCs w:val="24"/>
        </w:rPr>
        <w:t xml:space="preserve"> (Part </w:t>
      </w:r>
      <w:r w:rsidR="00A9073A">
        <w:rPr>
          <w:rFonts w:asciiTheme="majorHAnsi" w:hAnsiTheme="majorHAnsi"/>
          <w:b/>
          <w:i/>
          <w:sz w:val="24"/>
          <w:szCs w:val="24"/>
        </w:rPr>
        <w:t>2</w:t>
      </w:r>
      <w:r w:rsidR="009F05D2">
        <w:rPr>
          <w:rFonts w:asciiTheme="majorHAnsi" w:hAnsiTheme="majorHAnsi"/>
          <w:b/>
          <w:i/>
          <w:sz w:val="24"/>
          <w:szCs w:val="24"/>
        </w:rPr>
        <w:t>) – Jennifer Randall Reyes</w:t>
      </w:r>
      <w:r w:rsidR="00A9073A">
        <w:rPr>
          <w:rFonts w:asciiTheme="majorHAnsi" w:hAnsiTheme="majorHAnsi"/>
          <w:b/>
          <w:i/>
          <w:sz w:val="24"/>
          <w:szCs w:val="24"/>
        </w:rPr>
        <w:t>, PhD</w:t>
      </w:r>
      <w:r w:rsidR="00C903D2">
        <w:rPr>
          <w:rFonts w:asciiTheme="majorHAnsi" w:hAnsiTheme="majorHAnsi"/>
          <w:b/>
          <w:i/>
          <w:sz w:val="24"/>
          <w:szCs w:val="24"/>
        </w:rPr>
        <w:t>, LPC</w:t>
      </w:r>
      <w:r w:rsidR="009F05D2">
        <w:rPr>
          <w:rFonts w:asciiTheme="majorHAnsi" w:hAnsiTheme="majorHAnsi"/>
          <w:b/>
          <w:i/>
          <w:sz w:val="24"/>
          <w:szCs w:val="24"/>
        </w:rPr>
        <w:t xml:space="preserve"> and Darlene </w:t>
      </w:r>
      <w:proofErr w:type="spellStart"/>
      <w:r w:rsidR="009F05D2">
        <w:rPr>
          <w:rFonts w:asciiTheme="majorHAnsi" w:hAnsiTheme="majorHAnsi"/>
          <w:b/>
          <w:i/>
          <w:sz w:val="24"/>
          <w:szCs w:val="24"/>
        </w:rPr>
        <w:t>Daneker</w:t>
      </w:r>
      <w:proofErr w:type="spellEnd"/>
      <w:r w:rsidR="00A9073A">
        <w:rPr>
          <w:rFonts w:asciiTheme="majorHAnsi" w:hAnsiTheme="majorHAnsi"/>
          <w:b/>
          <w:i/>
          <w:sz w:val="24"/>
          <w:szCs w:val="24"/>
        </w:rPr>
        <w:t>, PhD</w:t>
      </w:r>
      <w:r w:rsidR="00C903D2">
        <w:rPr>
          <w:rFonts w:asciiTheme="majorHAnsi" w:hAnsiTheme="majorHAnsi"/>
          <w:b/>
          <w:i/>
          <w:sz w:val="24"/>
          <w:szCs w:val="24"/>
        </w:rPr>
        <w:t>, LPC</w:t>
      </w:r>
    </w:p>
    <w:p w:rsidR="00BD330C" w:rsidRPr="00BD330C" w:rsidRDefault="00584E7C" w:rsidP="009F05D2">
      <w:pPr>
        <w:ind w:left="2160" w:hanging="2160"/>
        <w:rPr>
          <w:rFonts w:asciiTheme="majorHAnsi" w:eastAsiaTheme="majorEastAsia" w:hAnsiTheme="majorHAnsi" w:cstheme="majorBidi"/>
          <w:b/>
          <w:bCs/>
          <w:sz w:val="24"/>
          <w:szCs w:val="26"/>
        </w:rPr>
      </w:pPr>
      <w:r>
        <w:rPr>
          <w:rFonts w:asciiTheme="majorHAnsi" w:hAnsiTheme="majorHAnsi"/>
          <w:b/>
          <w:i/>
          <w:sz w:val="24"/>
          <w:szCs w:val="24"/>
        </w:rPr>
        <w:t xml:space="preserve"> </w:t>
      </w:r>
      <w:r w:rsidR="00BD330C">
        <w:rPr>
          <w:rFonts w:asciiTheme="majorHAnsi" w:eastAsiaTheme="majorEastAsia" w:hAnsiTheme="majorHAnsi" w:cstheme="majorBidi"/>
          <w:b/>
          <w:bCs/>
          <w:i/>
          <w:sz w:val="24"/>
          <w:szCs w:val="26"/>
        </w:rPr>
        <w:tab/>
      </w:r>
      <w:r w:rsidR="00BD330C" w:rsidRPr="002A1D19">
        <w:rPr>
          <w:rFonts w:ascii="Times New Roman" w:hAnsi="Times New Roman" w:cs="Times New Roman"/>
        </w:rPr>
        <w:t xml:space="preserve">Part </w:t>
      </w:r>
      <w:r w:rsidR="00BD330C">
        <w:rPr>
          <w:rFonts w:ascii="Times New Roman" w:hAnsi="Times New Roman" w:cs="Times New Roman"/>
        </w:rPr>
        <w:t>2 of Session C1</w:t>
      </w:r>
    </w:p>
    <w:p w:rsidR="00514B3E" w:rsidRDefault="00514B3E" w:rsidP="00666E6E">
      <w:pPr>
        <w:spacing w:after="0" w:line="240" w:lineRule="auto"/>
        <w:ind w:left="2160" w:hanging="2160"/>
        <w:rPr>
          <w:rFonts w:asciiTheme="majorHAnsi" w:eastAsiaTheme="majorEastAsia" w:hAnsiTheme="majorHAnsi" w:cstheme="majorBidi"/>
          <w:b/>
          <w:bCs/>
          <w:i/>
          <w:sz w:val="24"/>
          <w:szCs w:val="26"/>
        </w:rPr>
      </w:pPr>
    </w:p>
    <w:p w:rsidR="00074A36" w:rsidRPr="00E77336" w:rsidRDefault="00F62DED" w:rsidP="00E52A3C">
      <w:pPr>
        <w:spacing w:after="0" w:line="240" w:lineRule="auto"/>
        <w:ind w:left="2160" w:hanging="2160"/>
        <w:rPr>
          <w:rFonts w:ascii="Times New Roman" w:hAnsi="Times New Roman" w:cs="Times New Roman"/>
        </w:rPr>
      </w:pPr>
      <w:r w:rsidRPr="00D83F2F">
        <w:rPr>
          <w:rFonts w:asciiTheme="majorHAnsi" w:hAnsiTheme="majorHAnsi"/>
          <w:sz w:val="24"/>
          <w:szCs w:val="24"/>
        </w:rPr>
        <w:tab/>
      </w:r>
    </w:p>
    <w:p w:rsidR="008C6C30" w:rsidRDefault="00F62DED" w:rsidP="00666E6E">
      <w:pPr>
        <w:spacing w:after="0" w:line="240" w:lineRule="auto"/>
        <w:ind w:left="2160" w:hanging="2160"/>
        <w:rPr>
          <w:rFonts w:asciiTheme="majorHAnsi" w:hAnsiTheme="majorHAnsi"/>
          <w:sz w:val="24"/>
          <w:szCs w:val="24"/>
        </w:rPr>
      </w:pPr>
      <w:r w:rsidRPr="00D83F2F">
        <w:rPr>
          <w:rFonts w:asciiTheme="majorHAnsi" w:hAnsiTheme="majorHAnsi"/>
          <w:b/>
          <w:color w:val="0070C0"/>
          <w:sz w:val="24"/>
          <w:szCs w:val="24"/>
        </w:rPr>
        <w:tab/>
      </w:r>
    </w:p>
    <w:p w:rsidR="008C6C30" w:rsidRDefault="008C6C30" w:rsidP="00A21BA5">
      <w:pPr>
        <w:rPr>
          <w:rFonts w:asciiTheme="majorHAnsi" w:hAnsiTheme="majorHAnsi"/>
          <w:sz w:val="24"/>
          <w:szCs w:val="24"/>
        </w:rPr>
      </w:pPr>
    </w:p>
    <w:p w:rsidR="008C6C30" w:rsidRPr="00E52A3C" w:rsidRDefault="00E52A3C" w:rsidP="00A21BA5">
      <w:pPr>
        <w:rPr>
          <w:rFonts w:asciiTheme="majorHAnsi" w:hAnsiTheme="majorHAnsi"/>
          <w:b/>
          <w:sz w:val="24"/>
          <w:szCs w:val="24"/>
        </w:rPr>
      </w:pPr>
      <w:r w:rsidRPr="00E52A3C">
        <w:rPr>
          <w:rFonts w:asciiTheme="majorHAnsi" w:hAnsiTheme="majorHAnsi"/>
          <w:b/>
          <w:sz w:val="24"/>
          <w:szCs w:val="24"/>
        </w:rPr>
        <w:t>Ethical offering approved for required 3 ethical hours based on the ACA code.</w:t>
      </w:r>
    </w:p>
    <w:p w:rsidR="008E1A2A" w:rsidRPr="008E1A2A" w:rsidRDefault="008E1A2A" w:rsidP="008E1A2A">
      <w:pPr>
        <w:rPr>
          <w:rFonts w:asciiTheme="majorHAnsi" w:hAnsiTheme="majorHAnsi"/>
          <w:b/>
          <w:sz w:val="24"/>
          <w:szCs w:val="24"/>
        </w:rPr>
      </w:pPr>
      <w:r w:rsidRPr="00E46B2B">
        <w:rPr>
          <w:rFonts w:asciiTheme="majorHAnsi" w:hAnsiTheme="majorHAnsi"/>
          <w:b/>
          <w:sz w:val="24"/>
          <w:szCs w:val="24"/>
        </w:rPr>
        <w:t>15</w:t>
      </w:r>
      <w:r w:rsidRPr="008E1A2A">
        <w:rPr>
          <w:rFonts w:asciiTheme="majorHAnsi" w:hAnsiTheme="majorHAnsi"/>
          <w:b/>
          <w:sz w:val="24"/>
          <w:szCs w:val="24"/>
        </w:rPr>
        <w:t xml:space="preserve"> CE’s for Licensed Professional Counselors approved by WVBEC &amp; NBCC</w:t>
      </w:r>
    </w:p>
    <w:p w:rsidR="001D0357" w:rsidRDefault="001D0357">
      <w:pPr>
        <w:rPr>
          <w:rFonts w:asciiTheme="majorHAnsi" w:hAnsiTheme="majorHAnsi"/>
          <w:sz w:val="24"/>
          <w:szCs w:val="24"/>
        </w:rPr>
      </w:pPr>
      <w:r>
        <w:rPr>
          <w:rFonts w:asciiTheme="majorHAnsi" w:hAnsiTheme="majorHAnsi"/>
          <w:sz w:val="24"/>
          <w:szCs w:val="24"/>
        </w:rPr>
        <w:br w:type="page"/>
      </w:r>
    </w:p>
    <w:p w:rsidR="00B46140" w:rsidRDefault="00B46140" w:rsidP="00B46140">
      <w:pPr>
        <w:jc w:val="center"/>
        <w:rPr>
          <w:rFonts w:asciiTheme="majorHAnsi" w:hAnsiTheme="majorHAnsi"/>
        </w:rPr>
      </w:pPr>
      <w:r>
        <w:rPr>
          <w:rFonts w:asciiTheme="majorHAnsi" w:hAnsiTheme="majorHAnsi"/>
        </w:rPr>
        <w:lastRenderedPageBreak/>
        <w:t>REGISTRATION FORM</w:t>
      </w:r>
      <w:r w:rsidR="000D4C03">
        <w:rPr>
          <w:rFonts w:asciiTheme="majorHAnsi" w:hAnsiTheme="majorHAnsi"/>
        </w:rPr>
        <w:t xml:space="preserve"> or </w:t>
      </w:r>
      <w:hyperlink r:id="rId12" w:history="1">
        <w:r w:rsidR="000D4C03" w:rsidRPr="00AE75B7">
          <w:rPr>
            <w:rStyle w:val="Hyperlink"/>
            <w:rFonts w:asciiTheme="majorHAnsi" w:hAnsiTheme="majorHAnsi"/>
          </w:rPr>
          <w:t>REGISTER ONLINE</w:t>
        </w:r>
      </w:hyperlink>
    </w:p>
    <w:p w:rsidR="00B46140" w:rsidRDefault="00B46140" w:rsidP="00B46140">
      <w:pPr>
        <w:rPr>
          <w:rFonts w:asciiTheme="majorHAnsi" w:hAnsiTheme="majorHAnsi"/>
        </w:rPr>
      </w:pPr>
      <w:r>
        <w:rPr>
          <w:rFonts w:asciiTheme="majorHAnsi" w:hAnsiTheme="majorHAnsi"/>
        </w:rPr>
        <w:t>Name: ______________________________________________</w:t>
      </w:r>
    </w:p>
    <w:p w:rsidR="00B46140" w:rsidRDefault="00B46140" w:rsidP="00B46140">
      <w:pPr>
        <w:rPr>
          <w:rFonts w:asciiTheme="majorHAnsi" w:hAnsiTheme="majorHAnsi"/>
        </w:rPr>
      </w:pPr>
      <w:r>
        <w:rPr>
          <w:rFonts w:asciiTheme="majorHAnsi" w:hAnsiTheme="majorHAnsi"/>
        </w:rPr>
        <w:t>Address: ___________________________________________</w:t>
      </w:r>
    </w:p>
    <w:p w:rsidR="00B46140" w:rsidRDefault="00B46140" w:rsidP="00B46140">
      <w:pPr>
        <w:rPr>
          <w:rFonts w:asciiTheme="majorHAnsi" w:hAnsiTheme="majorHAnsi"/>
        </w:rPr>
      </w:pPr>
      <w:r>
        <w:rPr>
          <w:rFonts w:asciiTheme="majorHAnsi" w:hAnsiTheme="majorHAnsi"/>
        </w:rPr>
        <w:t>City, State, Zip: ____________________________________</w:t>
      </w:r>
    </w:p>
    <w:p w:rsidR="00B46140" w:rsidRDefault="00B46140" w:rsidP="00B46140">
      <w:pPr>
        <w:rPr>
          <w:rFonts w:asciiTheme="majorHAnsi" w:hAnsiTheme="majorHAnsi"/>
        </w:rPr>
      </w:pPr>
      <w:r>
        <w:rPr>
          <w:rFonts w:asciiTheme="majorHAnsi" w:hAnsiTheme="majorHAnsi"/>
        </w:rPr>
        <w:t>Email Address: ____________________________________</w:t>
      </w:r>
    </w:p>
    <w:p w:rsidR="00B46140" w:rsidRDefault="00B46140" w:rsidP="00B46140">
      <w:pPr>
        <w:rPr>
          <w:rFonts w:asciiTheme="majorHAnsi" w:hAnsiTheme="majorHAnsi"/>
        </w:rPr>
      </w:pPr>
      <w:r>
        <w:rPr>
          <w:rFonts w:asciiTheme="majorHAnsi" w:hAnsiTheme="majorHAnsi"/>
        </w:rPr>
        <w:t>WV</w:t>
      </w:r>
      <w:r w:rsidR="00227E41">
        <w:rPr>
          <w:rFonts w:asciiTheme="majorHAnsi" w:hAnsiTheme="majorHAnsi"/>
        </w:rPr>
        <w:t xml:space="preserve">CA Member? (circle one) </w:t>
      </w:r>
      <w:r w:rsidR="00227E41">
        <w:rPr>
          <w:rFonts w:asciiTheme="majorHAnsi" w:hAnsiTheme="majorHAnsi"/>
        </w:rPr>
        <w:tab/>
        <w:t>Yes</w:t>
      </w:r>
      <w:r w:rsidR="00227E41">
        <w:rPr>
          <w:rFonts w:asciiTheme="majorHAnsi" w:hAnsiTheme="majorHAnsi"/>
        </w:rPr>
        <w:tab/>
      </w:r>
      <w:r w:rsidR="00227E41">
        <w:rPr>
          <w:rFonts w:asciiTheme="majorHAnsi" w:hAnsiTheme="majorHAnsi"/>
        </w:rPr>
        <w:tab/>
        <w:t>No</w:t>
      </w:r>
    </w:p>
    <w:p w:rsidR="00B46140" w:rsidRDefault="00B46140" w:rsidP="00B46140">
      <w:pPr>
        <w:rPr>
          <w:rFonts w:asciiTheme="majorHAnsi" w:hAnsiTheme="majorHAnsi"/>
        </w:rPr>
      </w:pPr>
      <w:r>
        <w:rPr>
          <w:rFonts w:asciiTheme="majorHAnsi" w:hAnsiTheme="majorHAnsi"/>
        </w:rPr>
        <w:t>If you are a presenter, please check here: _______</w:t>
      </w:r>
    </w:p>
    <w:p w:rsidR="00B46140" w:rsidRDefault="00B46140" w:rsidP="00B46140">
      <w:pPr>
        <w:jc w:val="center"/>
        <w:rPr>
          <w:rFonts w:asciiTheme="majorHAnsi" w:hAnsiTheme="majorHAnsi"/>
          <w:b/>
        </w:rPr>
      </w:pPr>
      <w:r>
        <w:rPr>
          <w:rFonts w:asciiTheme="majorHAnsi" w:hAnsiTheme="majorHAnsi"/>
          <w:b/>
        </w:rPr>
        <w:t>Conference Rates</w:t>
      </w:r>
    </w:p>
    <w:tbl>
      <w:tblPr>
        <w:tblStyle w:val="TableGrid"/>
        <w:tblW w:w="0" w:type="auto"/>
        <w:tblLook w:val="04A0" w:firstRow="1" w:lastRow="0" w:firstColumn="1" w:lastColumn="0" w:noHBand="0" w:noVBand="1"/>
      </w:tblPr>
      <w:tblGrid>
        <w:gridCol w:w="2242"/>
        <w:gridCol w:w="2193"/>
        <w:gridCol w:w="2130"/>
        <w:gridCol w:w="2025"/>
        <w:gridCol w:w="1822"/>
      </w:tblGrid>
      <w:tr w:rsidR="00B46140" w:rsidTr="008A4B4C">
        <w:tc>
          <w:tcPr>
            <w:tcW w:w="2283" w:type="dxa"/>
            <w:tcBorders>
              <w:top w:val="single" w:sz="4" w:space="0" w:color="auto"/>
              <w:left w:val="single" w:sz="4" w:space="0" w:color="auto"/>
              <w:bottom w:val="single" w:sz="4" w:space="0" w:color="auto"/>
              <w:right w:val="single" w:sz="4" w:space="0" w:color="auto"/>
            </w:tcBorders>
            <w:hideMark/>
          </w:tcPr>
          <w:p w:rsidR="00B46140" w:rsidRDefault="00B46140" w:rsidP="008A4B4C">
            <w:pPr>
              <w:rPr>
                <w:rFonts w:asciiTheme="majorHAnsi" w:hAnsiTheme="majorHAnsi"/>
              </w:rPr>
            </w:pPr>
            <w:r>
              <w:rPr>
                <w:rFonts w:asciiTheme="majorHAnsi" w:hAnsiTheme="majorHAnsi"/>
              </w:rPr>
              <w:t>Membership Status</w:t>
            </w:r>
          </w:p>
        </w:tc>
        <w:tc>
          <w:tcPr>
            <w:tcW w:w="2238" w:type="dxa"/>
            <w:tcBorders>
              <w:top w:val="single" w:sz="4" w:space="0" w:color="auto"/>
              <w:left w:val="single" w:sz="4" w:space="0" w:color="auto"/>
              <w:bottom w:val="single" w:sz="4" w:space="0" w:color="auto"/>
              <w:right w:val="single" w:sz="4" w:space="0" w:color="auto"/>
            </w:tcBorders>
            <w:hideMark/>
          </w:tcPr>
          <w:p w:rsidR="00B46140" w:rsidRDefault="00B46140" w:rsidP="008A4B4C">
            <w:pPr>
              <w:rPr>
                <w:rFonts w:asciiTheme="majorHAnsi" w:hAnsiTheme="majorHAnsi"/>
              </w:rPr>
            </w:pPr>
            <w:r>
              <w:rPr>
                <w:rFonts w:asciiTheme="majorHAnsi" w:hAnsiTheme="majorHAnsi"/>
              </w:rPr>
              <w:t>Full Conference (Thurs-Saturday)</w:t>
            </w:r>
          </w:p>
        </w:tc>
        <w:tc>
          <w:tcPr>
            <w:tcW w:w="2180" w:type="dxa"/>
            <w:tcBorders>
              <w:top w:val="single" w:sz="4" w:space="0" w:color="auto"/>
              <w:left w:val="single" w:sz="4" w:space="0" w:color="auto"/>
              <w:bottom w:val="single" w:sz="4" w:space="0" w:color="auto"/>
              <w:right w:val="single" w:sz="4" w:space="0" w:color="auto"/>
            </w:tcBorders>
            <w:hideMark/>
          </w:tcPr>
          <w:p w:rsidR="00B46140" w:rsidRDefault="00B46140" w:rsidP="008A4B4C">
            <w:pPr>
              <w:rPr>
                <w:rFonts w:asciiTheme="majorHAnsi" w:hAnsiTheme="majorHAnsi"/>
              </w:rPr>
            </w:pPr>
            <w:r>
              <w:rPr>
                <w:rFonts w:asciiTheme="majorHAnsi" w:hAnsiTheme="majorHAnsi"/>
              </w:rPr>
              <w:t>One Day – Thursday</w:t>
            </w:r>
          </w:p>
        </w:tc>
        <w:tc>
          <w:tcPr>
            <w:tcW w:w="2077" w:type="dxa"/>
            <w:tcBorders>
              <w:top w:val="single" w:sz="4" w:space="0" w:color="auto"/>
              <w:left w:val="single" w:sz="4" w:space="0" w:color="auto"/>
              <w:bottom w:val="single" w:sz="4" w:space="0" w:color="auto"/>
              <w:right w:val="single" w:sz="4" w:space="0" w:color="auto"/>
            </w:tcBorders>
            <w:hideMark/>
          </w:tcPr>
          <w:p w:rsidR="00B46140" w:rsidRDefault="00B46140" w:rsidP="008A4B4C">
            <w:pPr>
              <w:rPr>
                <w:rFonts w:asciiTheme="majorHAnsi" w:hAnsiTheme="majorHAnsi"/>
              </w:rPr>
            </w:pPr>
            <w:r>
              <w:rPr>
                <w:rFonts w:asciiTheme="majorHAnsi" w:hAnsiTheme="majorHAnsi"/>
              </w:rPr>
              <w:t>One Day - Friday</w:t>
            </w:r>
          </w:p>
        </w:tc>
        <w:tc>
          <w:tcPr>
            <w:tcW w:w="1860" w:type="dxa"/>
            <w:tcBorders>
              <w:top w:val="single" w:sz="4" w:space="0" w:color="auto"/>
              <w:left w:val="single" w:sz="4" w:space="0" w:color="auto"/>
              <w:bottom w:val="single" w:sz="4" w:space="0" w:color="auto"/>
              <w:right w:val="single" w:sz="4" w:space="0" w:color="auto"/>
            </w:tcBorders>
            <w:hideMark/>
          </w:tcPr>
          <w:p w:rsidR="00B46140" w:rsidRDefault="00B46140" w:rsidP="008A4B4C">
            <w:pPr>
              <w:rPr>
                <w:rFonts w:asciiTheme="majorHAnsi" w:hAnsiTheme="majorHAnsi"/>
              </w:rPr>
            </w:pPr>
            <w:r>
              <w:rPr>
                <w:rFonts w:asciiTheme="majorHAnsi" w:hAnsiTheme="majorHAnsi"/>
              </w:rPr>
              <w:t>One Day – Saturday</w:t>
            </w:r>
          </w:p>
        </w:tc>
      </w:tr>
      <w:tr w:rsidR="00B46140" w:rsidTr="008A4B4C">
        <w:tc>
          <w:tcPr>
            <w:tcW w:w="2283" w:type="dxa"/>
            <w:tcBorders>
              <w:top w:val="single" w:sz="4" w:space="0" w:color="auto"/>
              <w:left w:val="single" w:sz="4" w:space="0" w:color="auto"/>
              <w:bottom w:val="single" w:sz="4" w:space="0" w:color="auto"/>
              <w:right w:val="single" w:sz="4" w:space="0" w:color="auto"/>
            </w:tcBorders>
            <w:hideMark/>
          </w:tcPr>
          <w:p w:rsidR="00B46140" w:rsidRDefault="00B46140" w:rsidP="008A4B4C">
            <w:pPr>
              <w:rPr>
                <w:rFonts w:asciiTheme="majorHAnsi" w:hAnsiTheme="majorHAnsi"/>
              </w:rPr>
            </w:pPr>
            <w:r>
              <w:rPr>
                <w:rFonts w:asciiTheme="majorHAnsi" w:hAnsiTheme="majorHAnsi"/>
              </w:rPr>
              <w:t>Member</w:t>
            </w:r>
          </w:p>
        </w:tc>
        <w:tc>
          <w:tcPr>
            <w:tcW w:w="2238" w:type="dxa"/>
            <w:tcBorders>
              <w:top w:val="single" w:sz="4" w:space="0" w:color="auto"/>
              <w:left w:val="single" w:sz="4" w:space="0" w:color="auto"/>
              <w:bottom w:val="single" w:sz="4" w:space="0" w:color="auto"/>
              <w:right w:val="single" w:sz="4" w:space="0" w:color="auto"/>
            </w:tcBorders>
            <w:hideMark/>
          </w:tcPr>
          <w:p w:rsidR="00B46140" w:rsidRDefault="008F7161" w:rsidP="008A4B4C">
            <w:pPr>
              <w:rPr>
                <w:rFonts w:asciiTheme="majorHAnsi" w:hAnsiTheme="majorHAnsi"/>
              </w:rPr>
            </w:pPr>
            <w:r>
              <w:rPr>
                <w:rFonts w:asciiTheme="majorHAnsi" w:hAnsiTheme="majorHAnsi"/>
              </w:rPr>
              <w:t>$</w:t>
            </w:r>
            <w:r w:rsidR="00B46140">
              <w:rPr>
                <w:rFonts w:asciiTheme="majorHAnsi" w:hAnsiTheme="majorHAnsi"/>
              </w:rPr>
              <w:t>200.00</w:t>
            </w:r>
          </w:p>
        </w:tc>
        <w:tc>
          <w:tcPr>
            <w:tcW w:w="2180" w:type="dxa"/>
            <w:tcBorders>
              <w:top w:val="single" w:sz="4" w:space="0" w:color="auto"/>
              <w:left w:val="single" w:sz="4" w:space="0" w:color="auto"/>
              <w:bottom w:val="single" w:sz="4" w:space="0" w:color="auto"/>
              <w:right w:val="single" w:sz="4" w:space="0" w:color="auto"/>
            </w:tcBorders>
            <w:hideMark/>
          </w:tcPr>
          <w:p w:rsidR="00B46140" w:rsidRDefault="00B46140" w:rsidP="008A4B4C">
            <w:pPr>
              <w:rPr>
                <w:rFonts w:asciiTheme="majorHAnsi" w:hAnsiTheme="majorHAnsi"/>
              </w:rPr>
            </w:pPr>
            <w:r>
              <w:rPr>
                <w:rFonts w:asciiTheme="majorHAnsi" w:hAnsiTheme="majorHAnsi"/>
              </w:rPr>
              <w:t>$</w:t>
            </w:r>
            <w:r w:rsidR="005559C7">
              <w:rPr>
                <w:rFonts w:asciiTheme="majorHAnsi" w:hAnsiTheme="majorHAnsi"/>
              </w:rPr>
              <w:t>100.00</w:t>
            </w:r>
          </w:p>
        </w:tc>
        <w:tc>
          <w:tcPr>
            <w:tcW w:w="2077" w:type="dxa"/>
            <w:tcBorders>
              <w:top w:val="single" w:sz="4" w:space="0" w:color="auto"/>
              <w:left w:val="single" w:sz="4" w:space="0" w:color="auto"/>
              <w:bottom w:val="single" w:sz="4" w:space="0" w:color="auto"/>
              <w:right w:val="single" w:sz="4" w:space="0" w:color="auto"/>
            </w:tcBorders>
            <w:hideMark/>
          </w:tcPr>
          <w:p w:rsidR="00B46140" w:rsidRDefault="00B46140" w:rsidP="008A4B4C">
            <w:pPr>
              <w:rPr>
                <w:rFonts w:asciiTheme="majorHAnsi" w:hAnsiTheme="majorHAnsi"/>
              </w:rPr>
            </w:pPr>
            <w:r>
              <w:rPr>
                <w:rFonts w:asciiTheme="majorHAnsi" w:hAnsiTheme="majorHAnsi"/>
              </w:rPr>
              <w:t>$1</w:t>
            </w:r>
            <w:r w:rsidR="005559C7">
              <w:rPr>
                <w:rFonts w:asciiTheme="majorHAnsi" w:hAnsiTheme="majorHAnsi"/>
              </w:rPr>
              <w:t>3</w:t>
            </w:r>
            <w:r>
              <w:rPr>
                <w:rFonts w:asciiTheme="majorHAnsi" w:hAnsiTheme="majorHAnsi"/>
              </w:rPr>
              <w:t>5.00</w:t>
            </w:r>
            <w:r w:rsidR="008C452F">
              <w:rPr>
                <w:rFonts w:asciiTheme="majorHAnsi" w:hAnsiTheme="majorHAnsi"/>
              </w:rPr>
              <w:t xml:space="preserve">   </w:t>
            </w:r>
          </w:p>
        </w:tc>
        <w:tc>
          <w:tcPr>
            <w:tcW w:w="1860" w:type="dxa"/>
            <w:tcBorders>
              <w:top w:val="single" w:sz="4" w:space="0" w:color="auto"/>
              <w:left w:val="single" w:sz="4" w:space="0" w:color="auto"/>
              <w:bottom w:val="single" w:sz="4" w:space="0" w:color="auto"/>
              <w:right w:val="single" w:sz="4" w:space="0" w:color="auto"/>
            </w:tcBorders>
            <w:hideMark/>
          </w:tcPr>
          <w:p w:rsidR="00B46140" w:rsidRDefault="00B46140" w:rsidP="008A4B4C">
            <w:pPr>
              <w:rPr>
                <w:rFonts w:asciiTheme="majorHAnsi" w:hAnsiTheme="majorHAnsi"/>
              </w:rPr>
            </w:pPr>
            <w:r>
              <w:rPr>
                <w:rFonts w:asciiTheme="majorHAnsi" w:hAnsiTheme="majorHAnsi"/>
              </w:rPr>
              <w:t>$</w:t>
            </w:r>
            <w:r w:rsidR="005559C7">
              <w:rPr>
                <w:rFonts w:asciiTheme="majorHAnsi" w:hAnsiTheme="majorHAnsi"/>
              </w:rPr>
              <w:t>75</w:t>
            </w:r>
          </w:p>
        </w:tc>
      </w:tr>
      <w:tr w:rsidR="00B46140" w:rsidTr="008A4B4C">
        <w:tc>
          <w:tcPr>
            <w:tcW w:w="2283" w:type="dxa"/>
            <w:tcBorders>
              <w:top w:val="single" w:sz="4" w:space="0" w:color="auto"/>
              <w:left w:val="single" w:sz="4" w:space="0" w:color="auto"/>
              <w:bottom w:val="single" w:sz="4" w:space="0" w:color="auto"/>
              <w:right w:val="single" w:sz="4" w:space="0" w:color="auto"/>
            </w:tcBorders>
            <w:hideMark/>
          </w:tcPr>
          <w:p w:rsidR="00B46140" w:rsidRDefault="00B46140" w:rsidP="008A4B4C">
            <w:pPr>
              <w:rPr>
                <w:rFonts w:asciiTheme="majorHAnsi" w:hAnsiTheme="majorHAnsi"/>
              </w:rPr>
            </w:pPr>
            <w:r>
              <w:rPr>
                <w:rFonts w:asciiTheme="majorHAnsi" w:hAnsiTheme="majorHAnsi"/>
              </w:rPr>
              <w:t>Retired Member</w:t>
            </w:r>
          </w:p>
        </w:tc>
        <w:tc>
          <w:tcPr>
            <w:tcW w:w="2238" w:type="dxa"/>
            <w:tcBorders>
              <w:top w:val="single" w:sz="4" w:space="0" w:color="auto"/>
              <w:left w:val="single" w:sz="4" w:space="0" w:color="auto"/>
              <w:bottom w:val="single" w:sz="4" w:space="0" w:color="auto"/>
              <w:right w:val="single" w:sz="4" w:space="0" w:color="auto"/>
            </w:tcBorders>
            <w:hideMark/>
          </w:tcPr>
          <w:p w:rsidR="00B46140" w:rsidRDefault="00B46140" w:rsidP="008A4B4C">
            <w:pPr>
              <w:rPr>
                <w:rFonts w:asciiTheme="majorHAnsi" w:hAnsiTheme="majorHAnsi"/>
              </w:rPr>
            </w:pPr>
            <w:r>
              <w:rPr>
                <w:rFonts w:asciiTheme="majorHAnsi" w:hAnsiTheme="majorHAnsi"/>
              </w:rPr>
              <w:t>$1</w:t>
            </w:r>
            <w:r w:rsidR="005559C7">
              <w:rPr>
                <w:rFonts w:asciiTheme="majorHAnsi" w:hAnsiTheme="majorHAnsi"/>
              </w:rPr>
              <w:t>3</w:t>
            </w:r>
            <w:r>
              <w:rPr>
                <w:rFonts w:asciiTheme="majorHAnsi" w:hAnsiTheme="majorHAnsi"/>
              </w:rPr>
              <w:t>5.00</w:t>
            </w:r>
            <w:r w:rsidR="005559C7">
              <w:rPr>
                <w:rFonts w:asciiTheme="majorHAnsi" w:hAnsiTheme="majorHAnsi"/>
              </w:rPr>
              <w:t xml:space="preserve">   </w:t>
            </w:r>
          </w:p>
        </w:tc>
        <w:tc>
          <w:tcPr>
            <w:tcW w:w="2180" w:type="dxa"/>
            <w:tcBorders>
              <w:top w:val="single" w:sz="4" w:space="0" w:color="auto"/>
              <w:left w:val="single" w:sz="4" w:space="0" w:color="auto"/>
              <w:bottom w:val="single" w:sz="4" w:space="0" w:color="auto"/>
              <w:right w:val="single" w:sz="4" w:space="0" w:color="auto"/>
            </w:tcBorders>
            <w:hideMark/>
          </w:tcPr>
          <w:p w:rsidR="00B46140" w:rsidRDefault="00B46140" w:rsidP="008A4B4C">
            <w:pPr>
              <w:rPr>
                <w:rFonts w:asciiTheme="majorHAnsi" w:hAnsiTheme="majorHAnsi"/>
              </w:rPr>
            </w:pPr>
            <w:r>
              <w:rPr>
                <w:rFonts w:asciiTheme="majorHAnsi" w:hAnsiTheme="majorHAnsi"/>
              </w:rPr>
              <w:t>$60.00</w:t>
            </w:r>
            <w:r w:rsidR="005559C7">
              <w:rPr>
                <w:rFonts w:asciiTheme="majorHAnsi" w:hAnsiTheme="majorHAnsi"/>
              </w:rPr>
              <w:t xml:space="preserve">    </w:t>
            </w:r>
          </w:p>
        </w:tc>
        <w:tc>
          <w:tcPr>
            <w:tcW w:w="2077" w:type="dxa"/>
            <w:tcBorders>
              <w:top w:val="single" w:sz="4" w:space="0" w:color="auto"/>
              <w:left w:val="single" w:sz="4" w:space="0" w:color="auto"/>
              <w:bottom w:val="single" w:sz="4" w:space="0" w:color="auto"/>
              <w:right w:val="single" w:sz="4" w:space="0" w:color="auto"/>
            </w:tcBorders>
            <w:hideMark/>
          </w:tcPr>
          <w:p w:rsidR="00B46140" w:rsidRDefault="00B46140" w:rsidP="008A4B4C">
            <w:pPr>
              <w:rPr>
                <w:rFonts w:asciiTheme="majorHAnsi" w:hAnsiTheme="majorHAnsi"/>
              </w:rPr>
            </w:pPr>
            <w:r>
              <w:rPr>
                <w:rFonts w:asciiTheme="majorHAnsi" w:hAnsiTheme="majorHAnsi"/>
              </w:rPr>
              <w:t>$7</w:t>
            </w:r>
            <w:r w:rsidR="005559C7">
              <w:rPr>
                <w:rFonts w:asciiTheme="majorHAnsi" w:hAnsiTheme="majorHAnsi"/>
              </w:rPr>
              <w:t>5</w:t>
            </w:r>
            <w:r>
              <w:rPr>
                <w:rFonts w:asciiTheme="majorHAnsi" w:hAnsiTheme="majorHAnsi"/>
              </w:rPr>
              <w:t>.00</w:t>
            </w:r>
            <w:r w:rsidR="008C452F">
              <w:rPr>
                <w:rFonts w:asciiTheme="majorHAnsi" w:hAnsiTheme="majorHAnsi"/>
              </w:rPr>
              <w:t xml:space="preserve">       </w:t>
            </w:r>
          </w:p>
        </w:tc>
        <w:tc>
          <w:tcPr>
            <w:tcW w:w="1860" w:type="dxa"/>
            <w:tcBorders>
              <w:top w:val="single" w:sz="4" w:space="0" w:color="auto"/>
              <w:left w:val="single" w:sz="4" w:space="0" w:color="auto"/>
              <w:bottom w:val="single" w:sz="4" w:space="0" w:color="auto"/>
              <w:right w:val="single" w:sz="4" w:space="0" w:color="auto"/>
            </w:tcBorders>
            <w:hideMark/>
          </w:tcPr>
          <w:p w:rsidR="00B46140" w:rsidRDefault="00B46140" w:rsidP="008A4B4C">
            <w:pPr>
              <w:rPr>
                <w:rFonts w:asciiTheme="majorHAnsi" w:hAnsiTheme="majorHAnsi"/>
              </w:rPr>
            </w:pPr>
            <w:r>
              <w:rPr>
                <w:rFonts w:asciiTheme="majorHAnsi" w:hAnsiTheme="majorHAnsi"/>
              </w:rPr>
              <w:t>$</w:t>
            </w:r>
            <w:r w:rsidR="005559C7">
              <w:rPr>
                <w:rFonts w:asciiTheme="majorHAnsi" w:hAnsiTheme="majorHAnsi"/>
              </w:rPr>
              <w:t>5</w:t>
            </w:r>
            <w:r>
              <w:rPr>
                <w:rFonts w:asciiTheme="majorHAnsi" w:hAnsiTheme="majorHAnsi"/>
              </w:rPr>
              <w:t>0.00</w:t>
            </w:r>
            <w:r w:rsidR="008C452F">
              <w:rPr>
                <w:rFonts w:asciiTheme="majorHAnsi" w:hAnsiTheme="majorHAnsi"/>
              </w:rPr>
              <w:t xml:space="preserve">   </w:t>
            </w:r>
          </w:p>
        </w:tc>
      </w:tr>
      <w:tr w:rsidR="00B46140" w:rsidTr="008A4B4C">
        <w:tc>
          <w:tcPr>
            <w:tcW w:w="2283" w:type="dxa"/>
            <w:tcBorders>
              <w:top w:val="single" w:sz="4" w:space="0" w:color="auto"/>
              <w:left w:val="single" w:sz="4" w:space="0" w:color="auto"/>
              <w:bottom w:val="single" w:sz="4" w:space="0" w:color="auto"/>
              <w:right w:val="single" w:sz="4" w:space="0" w:color="auto"/>
            </w:tcBorders>
            <w:hideMark/>
          </w:tcPr>
          <w:p w:rsidR="00B46140" w:rsidRDefault="00B46140" w:rsidP="008A4B4C">
            <w:pPr>
              <w:rPr>
                <w:rFonts w:asciiTheme="majorHAnsi" w:hAnsiTheme="majorHAnsi"/>
              </w:rPr>
            </w:pPr>
            <w:r>
              <w:rPr>
                <w:rFonts w:asciiTheme="majorHAnsi" w:hAnsiTheme="majorHAnsi"/>
              </w:rPr>
              <w:t>Student Member</w:t>
            </w:r>
          </w:p>
        </w:tc>
        <w:tc>
          <w:tcPr>
            <w:tcW w:w="2238" w:type="dxa"/>
            <w:tcBorders>
              <w:top w:val="single" w:sz="4" w:space="0" w:color="auto"/>
              <w:left w:val="single" w:sz="4" w:space="0" w:color="auto"/>
              <w:bottom w:val="single" w:sz="4" w:space="0" w:color="auto"/>
              <w:right w:val="single" w:sz="4" w:space="0" w:color="auto"/>
            </w:tcBorders>
            <w:hideMark/>
          </w:tcPr>
          <w:p w:rsidR="00B46140" w:rsidRDefault="005559C7" w:rsidP="008A4B4C">
            <w:pPr>
              <w:rPr>
                <w:rFonts w:asciiTheme="majorHAnsi" w:hAnsiTheme="majorHAnsi"/>
              </w:rPr>
            </w:pPr>
            <w:r>
              <w:rPr>
                <w:rFonts w:asciiTheme="majorHAnsi" w:hAnsiTheme="majorHAnsi"/>
              </w:rPr>
              <w:t>$50.00</w:t>
            </w:r>
          </w:p>
        </w:tc>
        <w:tc>
          <w:tcPr>
            <w:tcW w:w="2180" w:type="dxa"/>
            <w:tcBorders>
              <w:top w:val="single" w:sz="4" w:space="0" w:color="auto"/>
              <w:left w:val="single" w:sz="4" w:space="0" w:color="auto"/>
              <w:bottom w:val="single" w:sz="4" w:space="0" w:color="auto"/>
              <w:right w:val="single" w:sz="4" w:space="0" w:color="auto"/>
            </w:tcBorders>
            <w:hideMark/>
          </w:tcPr>
          <w:p w:rsidR="00B46140" w:rsidRDefault="005559C7" w:rsidP="008A4B4C">
            <w:pPr>
              <w:rPr>
                <w:rFonts w:asciiTheme="majorHAnsi" w:hAnsiTheme="majorHAnsi"/>
              </w:rPr>
            </w:pPr>
            <w:r>
              <w:rPr>
                <w:rFonts w:asciiTheme="majorHAnsi" w:hAnsiTheme="majorHAnsi"/>
              </w:rPr>
              <w:t>$50.00</w:t>
            </w:r>
          </w:p>
        </w:tc>
        <w:tc>
          <w:tcPr>
            <w:tcW w:w="2077" w:type="dxa"/>
            <w:tcBorders>
              <w:top w:val="single" w:sz="4" w:space="0" w:color="auto"/>
              <w:left w:val="single" w:sz="4" w:space="0" w:color="auto"/>
              <w:bottom w:val="single" w:sz="4" w:space="0" w:color="auto"/>
              <w:right w:val="single" w:sz="4" w:space="0" w:color="auto"/>
            </w:tcBorders>
            <w:hideMark/>
          </w:tcPr>
          <w:p w:rsidR="00B46140" w:rsidRDefault="005559C7" w:rsidP="008A4B4C">
            <w:pPr>
              <w:rPr>
                <w:rFonts w:asciiTheme="majorHAnsi" w:hAnsiTheme="majorHAnsi"/>
              </w:rPr>
            </w:pPr>
            <w:r>
              <w:rPr>
                <w:rFonts w:asciiTheme="majorHAnsi" w:hAnsiTheme="majorHAnsi"/>
              </w:rPr>
              <w:t>$50.00</w:t>
            </w:r>
          </w:p>
        </w:tc>
        <w:tc>
          <w:tcPr>
            <w:tcW w:w="1860" w:type="dxa"/>
            <w:tcBorders>
              <w:top w:val="single" w:sz="4" w:space="0" w:color="auto"/>
              <w:left w:val="single" w:sz="4" w:space="0" w:color="auto"/>
              <w:bottom w:val="single" w:sz="4" w:space="0" w:color="auto"/>
              <w:right w:val="single" w:sz="4" w:space="0" w:color="auto"/>
            </w:tcBorders>
            <w:hideMark/>
          </w:tcPr>
          <w:p w:rsidR="00B46140" w:rsidRDefault="005559C7" w:rsidP="008A4B4C">
            <w:pPr>
              <w:rPr>
                <w:rFonts w:asciiTheme="majorHAnsi" w:hAnsiTheme="majorHAnsi"/>
              </w:rPr>
            </w:pPr>
            <w:r>
              <w:rPr>
                <w:rFonts w:asciiTheme="majorHAnsi" w:hAnsiTheme="majorHAnsi"/>
              </w:rPr>
              <w:t>$50.00</w:t>
            </w:r>
          </w:p>
        </w:tc>
      </w:tr>
      <w:tr w:rsidR="00B46140" w:rsidTr="008A4B4C">
        <w:tc>
          <w:tcPr>
            <w:tcW w:w="2283" w:type="dxa"/>
            <w:tcBorders>
              <w:top w:val="single" w:sz="4" w:space="0" w:color="auto"/>
              <w:left w:val="single" w:sz="4" w:space="0" w:color="auto"/>
              <w:bottom w:val="single" w:sz="4" w:space="0" w:color="auto"/>
              <w:right w:val="single" w:sz="4" w:space="0" w:color="auto"/>
            </w:tcBorders>
            <w:hideMark/>
          </w:tcPr>
          <w:p w:rsidR="00B46140" w:rsidRDefault="00B46140" w:rsidP="008A4B4C">
            <w:pPr>
              <w:rPr>
                <w:rFonts w:asciiTheme="majorHAnsi" w:hAnsiTheme="majorHAnsi"/>
              </w:rPr>
            </w:pPr>
            <w:r>
              <w:rPr>
                <w:rFonts w:asciiTheme="majorHAnsi" w:hAnsiTheme="majorHAnsi"/>
              </w:rPr>
              <w:t>Non-Member</w:t>
            </w:r>
          </w:p>
        </w:tc>
        <w:tc>
          <w:tcPr>
            <w:tcW w:w="2238" w:type="dxa"/>
            <w:tcBorders>
              <w:top w:val="single" w:sz="4" w:space="0" w:color="auto"/>
              <w:left w:val="single" w:sz="4" w:space="0" w:color="auto"/>
              <w:bottom w:val="single" w:sz="4" w:space="0" w:color="auto"/>
              <w:right w:val="single" w:sz="4" w:space="0" w:color="auto"/>
            </w:tcBorders>
            <w:hideMark/>
          </w:tcPr>
          <w:p w:rsidR="00B46140" w:rsidRDefault="00B46140" w:rsidP="008A4B4C">
            <w:pPr>
              <w:rPr>
                <w:rFonts w:asciiTheme="majorHAnsi" w:hAnsiTheme="majorHAnsi"/>
              </w:rPr>
            </w:pPr>
            <w:r>
              <w:rPr>
                <w:rFonts w:asciiTheme="majorHAnsi" w:hAnsiTheme="majorHAnsi"/>
              </w:rPr>
              <w:t>$2</w:t>
            </w:r>
            <w:r w:rsidR="008C452F">
              <w:rPr>
                <w:rFonts w:asciiTheme="majorHAnsi" w:hAnsiTheme="majorHAnsi"/>
              </w:rPr>
              <w:t>70</w:t>
            </w:r>
            <w:r w:rsidR="005559C7">
              <w:rPr>
                <w:rFonts w:asciiTheme="majorHAnsi" w:hAnsiTheme="majorHAnsi"/>
              </w:rPr>
              <w:t>.00</w:t>
            </w:r>
          </w:p>
        </w:tc>
        <w:tc>
          <w:tcPr>
            <w:tcW w:w="2180" w:type="dxa"/>
            <w:tcBorders>
              <w:top w:val="single" w:sz="4" w:space="0" w:color="auto"/>
              <w:left w:val="single" w:sz="4" w:space="0" w:color="auto"/>
              <w:bottom w:val="single" w:sz="4" w:space="0" w:color="auto"/>
              <w:right w:val="single" w:sz="4" w:space="0" w:color="auto"/>
            </w:tcBorders>
            <w:hideMark/>
          </w:tcPr>
          <w:p w:rsidR="00B46140" w:rsidRDefault="00B46140" w:rsidP="008A4B4C">
            <w:pPr>
              <w:rPr>
                <w:rFonts w:asciiTheme="majorHAnsi" w:hAnsiTheme="majorHAnsi"/>
              </w:rPr>
            </w:pPr>
            <w:r>
              <w:rPr>
                <w:rFonts w:asciiTheme="majorHAnsi" w:hAnsiTheme="majorHAnsi"/>
              </w:rPr>
              <w:t>$1</w:t>
            </w:r>
            <w:r w:rsidR="005559C7">
              <w:rPr>
                <w:rFonts w:asciiTheme="majorHAnsi" w:hAnsiTheme="majorHAnsi"/>
              </w:rPr>
              <w:t>3</w:t>
            </w:r>
            <w:r>
              <w:rPr>
                <w:rFonts w:asciiTheme="majorHAnsi" w:hAnsiTheme="majorHAnsi"/>
              </w:rPr>
              <w:t>5.00</w:t>
            </w:r>
            <w:r w:rsidR="008C452F">
              <w:rPr>
                <w:rFonts w:asciiTheme="majorHAnsi" w:hAnsiTheme="majorHAnsi"/>
              </w:rPr>
              <w:t xml:space="preserve">   </w:t>
            </w:r>
          </w:p>
        </w:tc>
        <w:tc>
          <w:tcPr>
            <w:tcW w:w="2077" w:type="dxa"/>
            <w:tcBorders>
              <w:top w:val="single" w:sz="4" w:space="0" w:color="auto"/>
              <w:left w:val="single" w:sz="4" w:space="0" w:color="auto"/>
              <w:bottom w:val="single" w:sz="4" w:space="0" w:color="auto"/>
              <w:right w:val="single" w:sz="4" w:space="0" w:color="auto"/>
            </w:tcBorders>
            <w:hideMark/>
          </w:tcPr>
          <w:p w:rsidR="00B46140" w:rsidRDefault="00B46140" w:rsidP="008A4B4C">
            <w:pPr>
              <w:rPr>
                <w:rFonts w:asciiTheme="majorHAnsi" w:hAnsiTheme="majorHAnsi"/>
              </w:rPr>
            </w:pPr>
            <w:r>
              <w:rPr>
                <w:rFonts w:asciiTheme="majorHAnsi" w:hAnsiTheme="majorHAnsi"/>
              </w:rPr>
              <w:t>$1</w:t>
            </w:r>
            <w:r w:rsidR="005559C7">
              <w:rPr>
                <w:rFonts w:asciiTheme="majorHAnsi" w:hAnsiTheme="majorHAnsi"/>
              </w:rPr>
              <w:t>70</w:t>
            </w:r>
            <w:r>
              <w:rPr>
                <w:rFonts w:asciiTheme="majorHAnsi" w:hAnsiTheme="majorHAnsi"/>
              </w:rPr>
              <w:t>.00</w:t>
            </w:r>
            <w:r w:rsidR="008C452F">
              <w:rPr>
                <w:rFonts w:asciiTheme="majorHAnsi" w:hAnsiTheme="majorHAnsi"/>
              </w:rPr>
              <w:t xml:space="preserve">    </w:t>
            </w:r>
          </w:p>
        </w:tc>
        <w:tc>
          <w:tcPr>
            <w:tcW w:w="1860" w:type="dxa"/>
            <w:tcBorders>
              <w:top w:val="single" w:sz="4" w:space="0" w:color="auto"/>
              <w:left w:val="single" w:sz="4" w:space="0" w:color="auto"/>
              <w:bottom w:val="single" w:sz="4" w:space="0" w:color="auto"/>
              <w:right w:val="single" w:sz="4" w:space="0" w:color="auto"/>
            </w:tcBorders>
            <w:hideMark/>
          </w:tcPr>
          <w:p w:rsidR="00B46140" w:rsidRDefault="00B46140" w:rsidP="008A4B4C">
            <w:pPr>
              <w:rPr>
                <w:rFonts w:asciiTheme="majorHAnsi" w:hAnsiTheme="majorHAnsi"/>
              </w:rPr>
            </w:pPr>
            <w:r>
              <w:rPr>
                <w:rFonts w:asciiTheme="majorHAnsi" w:hAnsiTheme="majorHAnsi"/>
              </w:rPr>
              <w:t>$</w:t>
            </w:r>
            <w:r w:rsidR="005559C7">
              <w:rPr>
                <w:rFonts w:asciiTheme="majorHAnsi" w:hAnsiTheme="majorHAnsi"/>
              </w:rPr>
              <w:t>10</w:t>
            </w:r>
            <w:r>
              <w:rPr>
                <w:rFonts w:asciiTheme="majorHAnsi" w:hAnsiTheme="majorHAnsi"/>
              </w:rPr>
              <w:t>0.00</w:t>
            </w:r>
            <w:r w:rsidR="008C452F">
              <w:rPr>
                <w:rFonts w:asciiTheme="majorHAnsi" w:hAnsiTheme="majorHAnsi"/>
              </w:rPr>
              <w:t xml:space="preserve">      </w:t>
            </w:r>
          </w:p>
        </w:tc>
      </w:tr>
      <w:tr w:rsidR="00B46140" w:rsidTr="008A4B4C">
        <w:tc>
          <w:tcPr>
            <w:tcW w:w="2283" w:type="dxa"/>
            <w:tcBorders>
              <w:top w:val="single" w:sz="4" w:space="0" w:color="auto"/>
              <w:left w:val="single" w:sz="4" w:space="0" w:color="auto"/>
              <w:bottom w:val="single" w:sz="4" w:space="0" w:color="auto"/>
              <w:right w:val="single" w:sz="4" w:space="0" w:color="auto"/>
            </w:tcBorders>
            <w:hideMark/>
          </w:tcPr>
          <w:p w:rsidR="00B46140" w:rsidRDefault="00B46140" w:rsidP="008A4B4C">
            <w:pPr>
              <w:rPr>
                <w:rFonts w:asciiTheme="majorHAnsi" w:hAnsiTheme="majorHAnsi"/>
              </w:rPr>
            </w:pPr>
            <w:r>
              <w:rPr>
                <w:rFonts w:asciiTheme="majorHAnsi" w:hAnsiTheme="majorHAnsi"/>
              </w:rPr>
              <w:t>Presenter</w:t>
            </w:r>
          </w:p>
        </w:tc>
        <w:tc>
          <w:tcPr>
            <w:tcW w:w="2238" w:type="dxa"/>
            <w:tcBorders>
              <w:top w:val="single" w:sz="4" w:space="0" w:color="auto"/>
              <w:left w:val="single" w:sz="4" w:space="0" w:color="auto"/>
              <w:bottom w:val="single" w:sz="4" w:space="0" w:color="auto"/>
              <w:right w:val="single" w:sz="4" w:space="0" w:color="auto"/>
            </w:tcBorders>
            <w:hideMark/>
          </w:tcPr>
          <w:p w:rsidR="00B46140" w:rsidRDefault="00B46140" w:rsidP="008A4B4C">
            <w:pPr>
              <w:rPr>
                <w:rFonts w:asciiTheme="majorHAnsi" w:hAnsiTheme="majorHAnsi"/>
              </w:rPr>
            </w:pPr>
            <w:r>
              <w:rPr>
                <w:rFonts w:asciiTheme="majorHAnsi" w:hAnsiTheme="majorHAnsi"/>
              </w:rPr>
              <w:t>$0.00</w:t>
            </w:r>
          </w:p>
        </w:tc>
        <w:tc>
          <w:tcPr>
            <w:tcW w:w="2180" w:type="dxa"/>
            <w:tcBorders>
              <w:top w:val="single" w:sz="4" w:space="0" w:color="auto"/>
              <w:left w:val="single" w:sz="4" w:space="0" w:color="auto"/>
              <w:bottom w:val="single" w:sz="4" w:space="0" w:color="auto"/>
              <w:right w:val="single" w:sz="4" w:space="0" w:color="auto"/>
            </w:tcBorders>
            <w:hideMark/>
          </w:tcPr>
          <w:p w:rsidR="00B46140" w:rsidRDefault="00B46140" w:rsidP="008A4B4C">
            <w:pPr>
              <w:rPr>
                <w:rFonts w:asciiTheme="majorHAnsi" w:hAnsiTheme="majorHAnsi"/>
              </w:rPr>
            </w:pPr>
            <w:r>
              <w:rPr>
                <w:rFonts w:asciiTheme="majorHAnsi" w:hAnsiTheme="majorHAnsi"/>
              </w:rPr>
              <w:t>$0.00</w:t>
            </w:r>
          </w:p>
        </w:tc>
        <w:tc>
          <w:tcPr>
            <w:tcW w:w="2077" w:type="dxa"/>
            <w:tcBorders>
              <w:top w:val="single" w:sz="4" w:space="0" w:color="auto"/>
              <w:left w:val="single" w:sz="4" w:space="0" w:color="auto"/>
              <w:bottom w:val="single" w:sz="4" w:space="0" w:color="auto"/>
              <w:right w:val="single" w:sz="4" w:space="0" w:color="auto"/>
            </w:tcBorders>
            <w:hideMark/>
          </w:tcPr>
          <w:p w:rsidR="00B46140" w:rsidRDefault="00B46140" w:rsidP="008A4B4C">
            <w:pPr>
              <w:rPr>
                <w:rFonts w:asciiTheme="majorHAnsi" w:hAnsiTheme="majorHAnsi"/>
              </w:rPr>
            </w:pPr>
            <w:r>
              <w:rPr>
                <w:rFonts w:asciiTheme="majorHAnsi" w:hAnsiTheme="majorHAnsi"/>
              </w:rPr>
              <w:t>$0.00</w:t>
            </w:r>
          </w:p>
        </w:tc>
        <w:tc>
          <w:tcPr>
            <w:tcW w:w="1860" w:type="dxa"/>
            <w:tcBorders>
              <w:top w:val="single" w:sz="4" w:space="0" w:color="auto"/>
              <w:left w:val="single" w:sz="4" w:space="0" w:color="auto"/>
              <w:bottom w:val="single" w:sz="4" w:space="0" w:color="auto"/>
              <w:right w:val="single" w:sz="4" w:space="0" w:color="auto"/>
            </w:tcBorders>
            <w:hideMark/>
          </w:tcPr>
          <w:p w:rsidR="00B46140" w:rsidRDefault="00B46140" w:rsidP="008A4B4C">
            <w:pPr>
              <w:rPr>
                <w:rFonts w:asciiTheme="majorHAnsi" w:hAnsiTheme="majorHAnsi"/>
              </w:rPr>
            </w:pPr>
            <w:r>
              <w:rPr>
                <w:rFonts w:asciiTheme="majorHAnsi" w:hAnsiTheme="majorHAnsi"/>
              </w:rPr>
              <w:t>$0.00</w:t>
            </w:r>
          </w:p>
        </w:tc>
      </w:tr>
    </w:tbl>
    <w:p w:rsidR="00B46140" w:rsidRDefault="00B46140" w:rsidP="00B46140">
      <w:pPr>
        <w:rPr>
          <w:rFonts w:asciiTheme="majorHAnsi" w:hAnsiTheme="majorHAnsi"/>
          <w:i/>
        </w:rPr>
      </w:pPr>
      <w:r>
        <w:rPr>
          <w:rFonts w:asciiTheme="majorHAnsi" w:hAnsiTheme="majorHAnsi"/>
          <w:i/>
        </w:rPr>
        <w:t>*Join now and save! Join WVCA with a full conference registration and pay the member rate! No promo code necessary to join and pay the member rate.</w:t>
      </w:r>
    </w:p>
    <w:p w:rsidR="00B46140" w:rsidRDefault="00B46140" w:rsidP="00B46140">
      <w:pPr>
        <w:rPr>
          <w:rFonts w:asciiTheme="majorHAnsi" w:hAnsiTheme="majorHAnsi"/>
        </w:rPr>
      </w:pPr>
      <w:r>
        <w:rPr>
          <w:rFonts w:asciiTheme="majorHAnsi" w:hAnsiTheme="majorHAnsi"/>
          <w:b/>
        </w:rPr>
        <w:t>DEADLINE FOR REGISTRATION:</w:t>
      </w:r>
      <w:r>
        <w:rPr>
          <w:rFonts w:asciiTheme="majorHAnsi" w:hAnsiTheme="majorHAnsi"/>
        </w:rPr>
        <w:t xml:space="preserve"> </w:t>
      </w:r>
      <w:r w:rsidRPr="00415992">
        <w:rPr>
          <w:rFonts w:asciiTheme="majorHAnsi" w:hAnsiTheme="majorHAnsi"/>
          <w:b/>
        </w:rPr>
        <w:t xml:space="preserve">October </w:t>
      </w:r>
      <w:r>
        <w:rPr>
          <w:rFonts w:asciiTheme="majorHAnsi" w:hAnsiTheme="majorHAnsi"/>
          <w:b/>
        </w:rPr>
        <w:t>24</w:t>
      </w:r>
      <w:r w:rsidRPr="00415992">
        <w:rPr>
          <w:rFonts w:asciiTheme="majorHAnsi" w:hAnsiTheme="majorHAnsi"/>
          <w:b/>
        </w:rPr>
        <w:t>, 201</w:t>
      </w:r>
      <w:r w:rsidR="008C452F">
        <w:rPr>
          <w:rFonts w:asciiTheme="majorHAnsi" w:hAnsiTheme="majorHAnsi"/>
          <w:b/>
        </w:rPr>
        <w:t>7</w:t>
      </w:r>
      <w:r w:rsidRPr="00415992">
        <w:rPr>
          <w:rFonts w:asciiTheme="majorHAnsi" w:hAnsiTheme="majorHAnsi"/>
        </w:rPr>
        <w:t>.</w:t>
      </w:r>
      <w:r>
        <w:rPr>
          <w:rFonts w:asciiTheme="majorHAnsi" w:hAnsiTheme="majorHAnsi"/>
        </w:rPr>
        <w:t xml:space="preserve"> </w:t>
      </w:r>
      <w:r>
        <w:rPr>
          <w:rFonts w:asciiTheme="majorHAnsi" w:hAnsiTheme="majorHAnsi"/>
          <w:i/>
        </w:rPr>
        <w:t xml:space="preserve">A full refund of conference registration fee, minus a $20.00 administrative cost, will be given if cancellation is on or before </w:t>
      </w:r>
      <w:r w:rsidRPr="00415992">
        <w:rPr>
          <w:rFonts w:asciiTheme="majorHAnsi" w:hAnsiTheme="majorHAnsi"/>
          <w:b/>
        </w:rPr>
        <w:t xml:space="preserve">October </w:t>
      </w:r>
      <w:r>
        <w:rPr>
          <w:rFonts w:asciiTheme="majorHAnsi" w:hAnsiTheme="majorHAnsi"/>
          <w:b/>
        </w:rPr>
        <w:t>24</w:t>
      </w:r>
      <w:r w:rsidR="008C452F">
        <w:rPr>
          <w:rFonts w:asciiTheme="majorHAnsi" w:hAnsiTheme="majorHAnsi"/>
          <w:b/>
        </w:rPr>
        <w:t>, 2017</w:t>
      </w:r>
      <w:r>
        <w:rPr>
          <w:rFonts w:asciiTheme="majorHAnsi" w:hAnsiTheme="majorHAnsi"/>
          <w:i/>
        </w:rPr>
        <w:t xml:space="preserve">. A 50% refund will be given after </w:t>
      </w:r>
      <w:r w:rsidRPr="00415992">
        <w:rPr>
          <w:rFonts w:asciiTheme="majorHAnsi" w:hAnsiTheme="majorHAnsi"/>
          <w:b/>
        </w:rPr>
        <w:t xml:space="preserve">October </w:t>
      </w:r>
      <w:r>
        <w:rPr>
          <w:rFonts w:asciiTheme="majorHAnsi" w:hAnsiTheme="majorHAnsi"/>
          <w:b/>
        </w:rPr>
        <w:t>24</w:t>
      </w:r>
      <w:r w:rsidRPr="00415992">
        <w:rPr>
          <w:rFonts w:asciiTheme="majorHAnsi" w:hAnsiTheme="majorHAnsi"/>
          <w:b/>
        </w:rPr>
        <w:t>, 201</w:t>
      </w:r>
      <w:r w:rsidR="008C452F">
        <w:rPr>
          <w:rFonts w:asciiTheme="majorHAnsi" w:hAnsiTheme="majorHAnsi"/>
          <w:b/>
        </w:rPr>
        <w:t>7</w:t>
      </w:r>
      <w:r>
        <w:rPr>
          <w:rFonts w:asciiTheme="majorHAnsi" w:hAnsiTheme="majorHAnsi"/>
          <w:i/>
        </w:rPr>
        <w:t xml:space="preserve"> with a $20 administrative fee.</w:t>
      </w:r>
      <w:r>
        <w:rPr>
          <w:rFonts w:asciiTheme="majorHAnsi" w:hAnsiTheme="majorHAnsi"/>
        </w:rPr>
        <w:t xml:space="preserve"> </w:t>
      </w:r>
    </w:p>
    <w:p w:rsidR="00B46140" w:rsidRDefault="00B46140" w:rsidP="00B46140">
      <w:pPr>
        <w:jc w:val="center"/>
        <w:rPr>
          <w:rFonts w:asciiTheme="majorHAnsi" w:hAnsiTheme="majorHAnsi"/>
          <w:b/>
        </w:rPr>
      </w:pPr>
      <w:r>
        <w:rPr>
          <w:rFonts w:asciiTheme="majorHAnsi" w:hAnsiTheme="majorHAnsi"/>
          <w:b/>
        </w:rPr>
        <w:t>Please Select from the Following Workshops</w:t>
      </w:r>
    </w:p>
    <w:p w:rsidR="00B46140" w:rsidRPr="00C91C20" w:rsidRDefault="008C452F" w:rsidP="00B46140">
      <w:pPr>
        <w:rPr>
          <w:rFonts w:asciiTheme="majorHAnsi" w:hAnsiTheme="majorHAnsi"/>
          <w:b/>
        </w:rPr>
      </w:pPr>
      <w:r>
        <w:rPr>
          <w:rFonts w:asciiTheme="majorHAnsi" w:hAnsiTheme="majorHAnsi"/>
          <w:b/>
        </w:rPr>
        <w:t>Thursday, November 2</w:t>
      </w:r>
    </w:p>
    <w:p w:rsidR="00B46140" w:rsidRDefault="00B46140" w:rsidP="00B46140">
      <w:pPr>
        <w:spacing w:after="0" w:line="240" w:lineRule="auto"/>
        <w:ind w:left="2160" w:hanging="2160"/>
        <w:rPr>
          <w:rFonts w:asciiTheme="majorHAnsi" w:eastAsiaTheme="majorEastAsia" w:hAnsiTheme="majorHAnsi" w:cstheme="majorBidi"/>
          <w:b/>
          <w:bCs/>
          <w:i/>
          <w:sz w:val="24"/>
          <w:szCs w:val="26"/>
        </w:rPr>
      </w:pPr>
      <w:r w:rsidRPr="00C91C20">
        <w:rPr>
          <w:rFonts w:asciiTheme="majorHAnsi" w:hAnsiTheme="majorHAnsi"/>
          <w:b/>
        </w:rPr>
        <w:t>1:00 – 2:30 PM</w:t>
      </w:r>
      <w:r w:rsidRPr="00C91C20">
        <w:rPr>
          <w:rFonts w:asciiTheme="majorHAnsi" w:hAnsiTheme="majorHAnsi"/>
          <w:b/>
        </w:rPr>
        <w:tab/>
      </w:r>
      <w:r>
        <w:rPr>
          <w:rFonts w:asciiTheme="majorHAnsi" w:hAnsiTheme="majorHAnsi"/>
        </w:rPr>
        <w:t>____A1</w:t>
      </w:r>
      <w:r>
        <w:rPr>
          <w:rFonts w:asciiTheme="majorHAnsi" w:hAnsiTheme="majorHAnsi"/>
        </w:rPr>
        <w:tab/>
      </w:r>
      <w:r w:rsidR="00E62770">
        <w:rPr>
          <w:rFonts w:asciiTheme="majorHAnsi" w:eastAsiaTheme="majorEastAsia" w:hAnsiTheme="majorHAnsi" w:cstheme="majorBidi"/>
          <w:b/>
          <w:bCs/>
          <w:i/>
          <w:sz w:val="24"/>
          <w:szCs w:val="26"/>
        </w:rPr>
        <w:t>Human Trafficking: Identification, Evaluation, and an Intervention Framework for Mental Health Professionals (Part 1)</w:t>
      </w:r>
      <w:r w:rsidRPr="009A0A4F">
        <w:rPr>
          <w:rFonts w:asciiTheme="majorHAnsi" w:eastAsiaTheme="majorEastAsia" w:hAnsiTheme="majorHAnsi" w:cstheme="majorBidi"/>
          <w:bCs/>
        </w:rPr>
        <w:t xml:space="preserve">– </w:t>
      </w:r>
      <w:r w:rsidR="00773508">
        <w:rPr>
          <w:rFonts w:asciiTheme="majorHAnsi" w:eastAsiaTheme="majorEastAsia" w:hAnsiTheme="majorHAnsi" w:cstheme="majorBidi"/>
          <w:b/>
          <w:bCs/>
          <w:i/>
          <w:sz w:val="24"/>
          <w:szCs w:val="26"/>
        </w:rPr>
        <w:t>Patrick L. Kerr, PhD</w:t>
      </w:r>
    </w:p>
    <w:p w:rsidR="004174ED" w:rsidRPr="00D83F2F" w:rsidRDefault="00B46140" w:rsidP="004174ED">
      <w:pPr>
        <w:spacing w:after="0" w:line="240" w:lineRule="auto"/>
        <w:ind w:left="2160"/>
        <w:rPr>
          <w:rFonts w:asciiTheme="majorHAnsi" w:hAnsiTheme="majorHAnsi"/>
          <w:b/>
          <w:sz w:val="24"/>
        </w:rPr>
      </w:pPr>
      <w:r>
        <w:rPr>
          <w:rFonts w:asciiTheme="majorHAnsi" w:hAnsiTheme="majorHAnsi"/>
        </w:rPr>
        <w:t xml:space="preserve">____A2 </w:t>
      </w:r>
      <w:r w:rsidR="004174ED" w:rsidRPr="008156C9">
        <w:rPr>
          <w:rFonts w:asciiTheme="majorHAnsi" w:hAnsiTheme="majorHAnsi"/>
          <w:b/>
          <w:i/>
          <w:sz w:val="24"/>
        </w:rPr>
        <w:t xml:space="preserve">Clinical Supervision: Professional, Proficient, and Practical </w:t>
      </w:r>
      <w:r w:rsidR="004174ED">
        <w:rPr>
          <w:rFonts w:asciiTheme="majorHAnsi" w:hAnsiTheme="majorHAnsi"/>
          <w:b/>
          <w:i/>
          <w:sz w:val="24"/>
        </w:rPr>
        <w:t xml:space="preserve">(Part 1) – Alan Cole, </w:t>
      </w:r>
      <w:r w:rsidR="004174ED" w:rsidRPr="008156C9">
        <w:rPr>
          <w:rFonts w:asciiTheme="majorHAnsi" w:hAnsiTheme="majorHAnsi"/>
          <w:b/>
          <w:i/>
          <w:sz w:val="24"/>
        </w:rPr>
        <w:t>MA, LPC, NCC, ALPS, CSOTS, CDFI /GCDF</w:t>
      </w:r>
    </w:p>
    <w:p w:rsidR="00B46140" w:rsidRDefault="00B46140" w:rsidP="00B46140">
      <w:pPr>
        <w:ind w:left="2160"/>
        <w:rPr>
          <w:rFonts w:asciiTheme="majorHAnsi" w:hAnsiTheme="majorHAnsi"/>
        </w:rPr>
      </w:pPr>
      <w:r>
        <w:rPr>
          <w:rFonts w:asciiTheme="majorHAnsi" w:hAnsiTheme="majorHAnsi"/>
        </w:rPr>
        <w:t xml:space="preserve">____A3 </w:t>
      </w:r>
      <w:r w:rsidR="004174ED" w:rsidRPr="0043063A">
        <w:rPr>
          <w:rFonts w:asciiTheme="majorHAnsi" w:hAnsiTheme="majorHAnsi"/>
          <w:b/>
          <w:i/>
          <w:sz w:val="24"/>
        </w:rPr>
        <w:t>The Loss of a Dream: Supporting Clients Through Infertility and Preg</w:t>
      </w:r>
      <w:r w:rsidR="004174ED">
        <w:rPr>
          <w:rFonts w:asciiTheme="majorHAnsi" w:hAnsiTheme="majorHAnsi"/>
          <w:b/>
          <w:i/>
          <w:sz w:val="24"/>
        </w:rPr>
        <w:t>n</w:t>
      </w:r>
      <w:r w:rsidR="004174ED" w:rsidRPr="0043063A">
        <w:rPr>
          <w:rFonts w:asciiTheme="majorHAnsi" w:hAnsiTheme="majorHAnsi"/>
          <w:b/>
          <w:i/>
          <w:sz w:val="24"/>
        </w:rPr>
        <w:t>ancy Loss – Jerica Wesley</w:t>
      </w:r>
      <w:r w:rsidR="004174ED">
        <w:rPr>
          <w:rFonts w:asciiTheme="majorHAnsi" w:hAnsiTheme="majorHAnsi"/>
          <w:b/>
          <w:i/>
          <w:sz w:val="24"/>
        </w:rPr>
        <w:t>, MA, NCC</w:t>
      </w:r>
    </w:p>
    <w:p w:rsidR="00B46140" w:rsidRDefault="00B46140" w:rsidP="00B46140">
      <w:pPr>
        <w:spacing w:after="0" w:line="240" w:lineRule="auto"/>
        <w:ind w:left="2160" w:hanging="2160"/>
        <w:rPr>
          <w:rFonts w:asciiTheme="majorHAnsi" w:eastAsiaTheme="majorEastAsia" w:hAnsiTheme="majorHAnsi" w:cstheme="majorBidi"/>
          <w:b/>
          <w:bCs/>
          <w:i/>
          <w:sz w:val="24"/>
          <w:szCs w:val="26"/>
        </w:rPr>
      </w:pPr>
      <w:r w:rsidRPr="00C91C20">
        <w:rPr>
          <w:rFonts w:asciiTheme="majorHAnsi" w:hAnsiTheme="majorHAnsi"/>
          <w:b/>
        </w:rPr>
        <w:t>3:00 – 4:30 PM</w:t>
      </w:r>
      <w:r>
        <w:rPr>
          <w:rFonts w:asciiTheme="majorHAnsi" w:hAnsiTheme="majorHAnsi"/>
          <w:b/>
        </w:rPr>
        <w:tab/>
      </w:r>
      <w:r>
        <w:rPr>
          <w:rFonts w:asciiTheme="majorHAnsi" w:hAnsiTheme="majorHAnsi"/>
        </w:rPr>
        <w:t xml:space="preserve">____A4 </w:t>
      </w:r>
      <w:r>
        <w:rPr>
          <w:rFonts w:asciiTheme="majorHAnsi" w:eastAsiaTheme="majorEastAsia" w:hAnsiTheme="majorHAnsi" w:cstheme="majorBidi"/>
          <w:bCs/>
        </w:rPr>
        <w:t>Continuation of A1</w:t>
      </w:r>
      <w:r w:rsidRPr="007F503F">
        <w:rPr>
          <w:rFonts w:asciiTheme="majorHAnsi" w:eastAsiaTheme="majorEastAsia" w:hAnsiTheme="majorHAnsi" w:cstheme="majorBidi"/>
          <w:bCs/>
        </w:rPr>
        <w:t xml:space="preserve"> </w:t>
      </w:r>
    </w:p>
    <w:p w:rsidR="00B46140" w:rsidRDefault="00B46140" w:rsidP="00B46140">
      <w:pPr>
        <w:spacing w:after="0" w:line="240" w:lineRule="auto"/>
        <w:ind w:left="720"/>
        <w:rPr>
          <w:rFonts w:asciiTheme="majorHAnsi" w:hAnsiTheme="majorHAnsi"/>
          <w:b/>
          <w:sz w:val="24"/>
        </w:rPr>
      </w:pPr>
      <w:r>
        <w:rPr>
          <w:rFonts w:asciiTheme="majorHAnsi" w:hAnsiTheme="majorHAnsi"/>
        </w:rPr>
        <w:tab/>
      </w:r>
      <w:r>
        <w:rPr>
          <w:rFonts w:asciiTheme="majorHAnsi" w:hAnsiTheme="majorHAnsi"/>
        </w:rPr>
        <w:tab/>
        <w:t>____A5 Continuation of A2</w:t>
      </w:r>
    </w:p>
    <w:p w:rsidR="003232EC" w:rsidRDefault="00B46140" w:rsidP="003232EC">
      <w:pPr>
        <w:ind w:left="2160"/>
        <w:rPr>
          <w:rFonts w:asciiTheme="majorHAnsi" w:hAnsiTheme="majorHAnsi"/>
          <w:b/>
          <w:i/>
          <w:sz w:val="24"/>
        </w:rPr>
      </w:pPr>
      <w:r>
        <w:rPr>
          <w:rFonts w:asciiTheme="majorHAnsi" w:hAnsiTheme="majorHAnsi"/>
        </w:rPr>
        <w:t xml:space="preserve">____A6 </w:t>
      </w:r>
      <w:r w:rsidR="003232EC">
        <w:rPr>
          <w:rFonts w:asciiTheme="majorHAnsi" w:hAnsiTheme="majorHAnsi"/>
          <w:b/>
          <w:i/>
          <w:sz w:val="24"/>
        </w:rPr>
        <w:t>Spend Time Where It Counts – Kristina Wiley, MA, LPC, NCC</w:t>
      </w:r>
    </w:p>
    <w:p w:rsidR="00B46140" w:rsidRPr="00FD5238" w:rsidRDefault="00B46140" w:rsidP="00B46140">
      <w:pPr>
        <w:spacing w:after="0" w:line="240" w:lineRule="auto"/>
        <w:ind w:left="2160" w:hanging="2160"/>
        <w:rPr>
          <w:rFonts w:asciiTheme="majorHAnsi" w:eastAsiaTheme="majorEastAsia" w:hAnsiTheme="majorHAnsi" w:cstheme="majorBidi"/>
          <w:bCs/>
        </w:rPr>
      </w:pPr>
      <w:r w:rsidRPr="00C91C20">
        <w:rPr>
          <w:rFonts w:asciiTheme="majorHAnsi" w:hAnsiTheme="majorHAnsi"/>
          <w:b/>
        </w:rPr>
        <w:t>5:00 – 6:30 PM</w:t>
      </w:r>
      <w:r w:rsidRPr="00C91C20">
        <w:rPr>
          <w:rFonts w:asciiTheme="majorHAnsi" w:hAnsiTheme="majorHAnsi"/>
          <w:b/>
        </w:rPr>
        <w:tab/>
      </w:r>
      <w:r>
        <w:rPr>
          <w:rFonts w:asciiTheme="majorHAnsi" w:hAnsiTheme="majorHAnsi"/>
        </w:rPr>
        <w:t xml:space="preserve">____A7 </w:t>
      </w:r>
      <w:r w:rsidR="004174ED">
        <w:rPr>
          <w:rFonts w:asciiTheme="majorHAnsi" w:hAnsiTheme="majorHAnsi"/>
          <w:b/>
          <w:i/>
          <w:sz w:val="24"/>
        </w:rPr>
        <w:t>Introduction to Disaster Mental Health in the American Red Cross</w:t>
      </w:r>
      <w:r w:rsidR="004174ED" w:rsidRPr="0043063A">
        <w:rPr>
          <w:rFonts w:asciiTheme="majorHAnsi" w:hAnsiTheme="majorHAnsi"/>
          <w:b/>
          <w:i/>
          <w:sz w:val="24"/>
        </w:rPr>
        <w:t xml:space="preserve"> – Helen </w:t>
      </w:r>
      <w:proofErr w:type="spellStart"/>
      <w:r w:rsidR="004174ED" w:rsidRPr="0043063A">
        <w:rPr>
          <w:rFonts w:asciiTheme="majorHAnsi" w:hAnsiTheme="majorHAnsi"/>
          <w:b/>
          <w:i/>
          <w:sz w:val="24"/>
        </w:rPr>
        <w:t>Ostien</w:t>
      </w:r>
      <w:proofErr w:type="spellEnd"/>
      <w:r w:rsidR="004174ED">
        <w:rPr>
          <w:rFonts w:asciiTheme="majorHAnsi" w:hAnsiTheme="majorHAnsi"/>
          <w:b/>
          <w:i/>
          <w:sz w:val="24"/>
        </w:rPr>
        <w:t>, LMSW (MI)</w:t>
      </w:r>
    </w:p>
    <w:p w:rsidR="00B46140" w:rsidRPr="00EF34BF" w:rsidRDefault="00B46140" w:rsidP="00B46140">
      <w:pPr>
        <w:spacing w:after="0" w:line="240" w:lineRule="auto"/>
        <w:ind w:left="2160"/>
        <w:rPr>
          <w:rFonts w:asciiTheme="majorHAnsi" w:hAnsiTheme="majorHAnsi"/>
          <w:b/>
          <w:i/>
          <w:sz w:val="24"/>
        </w:rPr>
      </w:pPr>
      <w:r>
        <w:rPr>
          <w:rFonts w:asciiTheme="majorHAnsi" w:hAnsiTheme="majorHAnsi"/>
        </w:rPr>
        <w:t xml:space="preserve">____A8 </w:t>
      </w:r>
      <w:proofErr w:type="gramStart"/>
      <w:r w:rsidR="004174ED" w:rsidRPr="0043063A">
        <w:rPr>
          <w:rFonts w:asciiTheme="majorHAnsi" w:hAnsiTheme="majorHAnsi"/>
          <w:b/>
          <w:i/>
          <w:sz w:val="24"/>
        </w:rPr>
        <w:t>The</w:t>
      </w:r>
      <w:proofErr w:type="gramEnd"/>
      <w:r w:rsidR="004174ED" w:rsidRPr="0043063A">
        <w:rPr>
          <w:rFonts w:asciiTheme="majorHAnsi" w:hAnsiTheme="majorHAnsi"/>
          <w:b/>
          <w:i/>
          <w:sz w:val="24"/>
        </w:rPr>
        <w:t xml:space="preserve"> SASSI-4: The Effectiveness as a Diagnostic Tool to Assess Substance Use – Andrew </w:t>
      </w:r>
      <w:proofErr w:type="spellStart"/>
      <w:r w:rsidR="004174ED" w:rsidRPr="0043063A">
        <w:rPr>
          <w:rFonts w:asciiTheme="majorHAnsi" w:hAnsiTheme="majorHAnsi"/>
          <w:b/>
          <w:i/>
          <w:sz w:val="24"/>
        </w:rPr>
        <w:t>Burck</w:t>
      </w:r>
      <w:proofErr w:type="spellEnd"/>
      <w:r w:rsidR="004174ED">
        <w:rPr>
          <w:rFonts w:asciiTheme="majorHAnsi" w:hAnsiTheme="majorHAnsi"/>
          <w:b/>
          <w:i/>
          <w:sz w:val="24"/>
        </w:rPr>
        <w:t>, PhD</w:t>
      </w:r>
    </w:p>
    <w:p w:rsidR="00B46140" w:rsidRDefault="00B46140" w:rsidP="00B46140">
      <w:pPr>
        <w:ind w:left="2160"/>
        <w:rPr>
          <w:rFonts w:asciiTheme="majorHAnsi" w:hAnsiTheme="majorHAnsi"/>
        </w:rPr>
      </w:pPr>
      <w:r>
        <w:rPr>
          <w:rFonts w:asciiTheme="majorHAnsi" w:hAnsiTheme="majorHAnsi"/>
        </w:rPr>
        <w:lastRenderedPageBreak/>
        <w:t>____</w:t>
      </w:r>
      <w:r w:rsidRPr="00FD5238">
        <w:rPr>
          <w:rFonts w:asciiTheme="majorHAnsi" w:hAnsiTheme="majorHAnsi"/>
        </w:rPr>
        <w:t>A</w:t>
      </w:r>
      <w:r>
        <w:rPr>
          <w:rFonts w:asciiTheme="majorHAnsi" w:hAnsiTheme="majorHAnsi"/>
        </w:rPr>
        <w:t>9</w:t>
      </w:r>
      <w:r w:rsidRPr="00FD5238">
        <w:rPr>
          <w:rFonts w:asciiTheme="majorHAnsi" w:hAnsiTheme="majorHAnsi"/>
        </w:rPr>
        <w:t xml:space="preserve"> </w:t>
      </w:r>
      <w:r w:rsidR="004174ED" w:rsidRPr="00B7121B">
        <w:rPr>
          <w:rFonts w:asciiTheme="majorHAnsi" w:hAnsiTheme="majorHAnsi"/>
          <w:b/>
          <w:i/>
          <w:sz w:val="24"/>
          <w:szCs w:val="24"/>
        </w:rPr>
        <w:t>Establishing and Growing a Private Practice</w:t>
      </w:r>
      <w:r w:rsidR="004174ED" w:rsidRPr="00B7121B">
        <w:rPr>
          <w:rFonts w:asciiTheme="majorHAnsi" w:eastAsiaTheme="majorEastAsia" w:hAnsiTheme="majorHAnsi" w:cstheme="majorBidi"/>
          <w:b/>
          <w:bCs/>
          <w:i/>
          <w:sz w:val="24"/>
          <w:szCs w:val="24"/>
        </w:rPr>
        <w:t xml:space="preserve">– </w:t>
      </w:r>
      <w:r w:rsidR="004174ED">
        <w:rPr>
          <w:rFonts w:asciiTheme="majorHAnsi" w:eastAsiaTheme="majorEastAsia" w:hAnsiTheme="majorHAnsi" w:cstheme="majorBidi"/>
          <w:b/>
          <w:bCs/>
          <w:i/>
          <w:sz w:val="24"/>
          <w:szCs w:val="24"/>
        </w:rPr>
        <w:t>Dr. Jason Newsome, LPC, ALPS</w:t>
      </w:r>
      <w:r w:rsidRPr="00FD5238">
        <w:rPr>
          <w:rFonts w:asciiTheme="majorHAnsi" w:hAnsiTheme="majorHAnsi"/>
          <w:b/>
          <w:i/>
        </w:rPr>
        <w:tab/>
      </w:r>
      <w:r>
        <w:rPr>
          <w:rFonts w:asciiTheme="majorHAnsi" w:hAnsiTheme="majorHAnsi"/>
        </w:rPr>
        <w:tab/>
      </w:r>
    </w:p>
    <w:p w:rsidR="00B46140" w:rsidRPr="00C91C20" w:rsidRDefault="008C452F" w:rsidP="00B46140">
      <w:pPr>
        <w:rPr>
          <w:rFonts w:asciiTheme="majorHAnsi" w:hAnsiTheme="majorHAnsi"/>
          <w:b/>
        </w:rPr>
      </w:pPr>
      <w:r>
        <w:rPr>
          <w:rFonts w:asciiTheme="majorHAnsi" w:hAnsiTheme="majorHAnsi"/>
          <w:b/>
        </w:rPr>
        <w:t>Friday, November 3</w:t>
      </w:r>
    </w:p>
    <w:p w:rsidR="004174ED" w:rsidRDefault="00B46140" w:rsidP="004174ED">
      <w:pPr>
        <w:spacing w:after="0" w:line="240" w:lineRule="auto"/>
        <w:ind w:left="2160" w:hanging="2160"/>
        <w:rPr>
          <w:rFonts w:asciiTheme="majorHAnsi" w:hAnsiTheme="majorHAnsi"/>
          <w:b/>
          <w:i/>
          <w:sz w:val="24"/>
          <w:szCs w:val="24"/>
        </w:rPr>
      </w:pPr>
      <w:r w:rsidRPr="00DB7E8E">
        <w:rPr>
          <w:rFonts w:asciiTheme="majorHAnsi" w:hAnsiTheme="majorHAnsi"/>
          <w:b/>
        </w:rPr>
        <w:t>8:00 – 9:30 AM</w:t>
      </w:r>
      <w:r>
        <w:rPr>
          <w:rFonts w:asciiTheme="majorHAnsi" w:hAnsiTheme="majorHAnsi"/>
        </w:rPr>
        <w:tab/>
        <w:t xml:space="preserve">____B1 </w:t>
      </w:r>
      <w:r w:rsidR="004174ED" w:rsidRPr="00D83F2F">
        <w:rPr>
          <w:rFonts w:asciiTheme="majorHAnsi" w:hAnsiTheme="majorHAnsi"/>
          <w:b/>
          <w:i/>
          <w:sz w:val="24"/>
          <w:szCs w:val="24"/>
        </w:rPr>
        <w:t>Keynote:</w:t>
      </w:r>
      <w:r w:rsidR="004174ED">
        <w:rPr>
          <w:rFonts w:asciiTheme="majorHAnsi" w:hAnsiTheme="majorHAnsi"/>
          <w:b/>
          <w:i/>
          <w:sz w:val="24"/>
          <w:szCs w:val="24"/>
        </w:rPr>
        <w:t xml:space="preserve"> Opioid Epidemic Panel</w:t>
      </w:r>
      <w:r w:rsidR="007E17AF">
        <w:rPr>
          <w:rFonts w:asciiTheme="majorHAnsi" w:hAnsiTheme="majorHAnsi"/>
          <w:b/>
          <w:i/>
          <w:sz w:val="24"/>
          <w:szCs w:val="24"/>
        </w:rPr>
        <w:t xml:space="preserve"> (Part 1)</w:t>
      </w:r>
      <w:r w:rsidR="004174ED">
        <w:rPr>
          <w:rFonts w:asciiTheme="majorHAnsi" w:hAnsiTheme="majorHAnsi"/>
          <w:b/>
          <w:i/>
          <w:sz w:val="24"/>
          <w:szCs w:val="24"/>
        </w:rPr>
        <w:t xml:space="preserve"> – Jennifer Randall Reyes, PhD</w:t>
      </w:r>
      <w:r w:rsidR="00A05EA6">
        <w:rPr>
          <w:rFonts w:asciiTheme="majorHAnsi" w:hAnsiTheme="majorHAnsi"/>
          <w:b/>
          <w:i/>
          <w:sz w:val="24"/>
          <w:szCs w:val="24"/>
        </w:rPr>
        <w:t xml:space="preserve">; </w:t>
      </w:r>
      <w:r w:rsidR="00A05EA6">
        <w:rPr>
          <w:rFonts w:asciiTheme="majorHAnsi" w:hAnsiTheme="majorHAnsi" w:cs="Calibri"/>
          <w:b/>
          <w:i/>
          <w:sz w:val="24"/>
          <w:szCs w:val="24"/>
        </w:rPr>
        <w:t xml:space="preserve">William </w:t>
      </w:r>
      <w:proofErr w:type="spellStart"/>
      <w:r w:rsidR="00A05EA6">
        <w:rPr>
          <w:rFonts w:asciiTheme="majorHAnsi" w:hAnsiTheme="majorHAnsi" w:cs="Calibri"/>
          <w:b/>
          <w:i/>
          <w:sz w:val="24"/>
          <w:szCs w:val="24"/>
        </w:rPr>
        <w:t>Ihlenfeld</w:t>
      </w:r>
      <w:proofErr w:type="spellEnd"/>
      <w:r w:rsidR="00A05EA6">
        <w:rPr>
          <w:rFonts w:asciiTheme="majorHAnsi" w:hAnsiTheme="majorHAnsi" w:cs="Calibri"/>
          <w:b/>
          <w:i/>
          <w:sz w:val="24"/>
          <w:szCs w:val="24"/>
        </w:rPr>
        <w:t>;</w:t>
      </w:r>
      <w:r w:rsidR="00A05EA6" w:rsidRPr="00D44D08">
        <w:rPr>
          <w:rFonts w:asciiTheme="majorHAnsi" w:hAnsiTheme="majorHAnsi" w:cs="Calibri"/>
          <w:b/>
          <w:i/>
          <w:sz w:val="24"/>
          <w:szCs w:val="24"/>
        </w:rPr>
        <w:t xml:space="preserve"> Ellen Condron, </w:t>
      </w:r>
      <w:r w:rsidR="00A05EA6" w:rsidRPr="00841049">
        <w:rPr>
          <w:rFonts w:asciiTheme="majorHAnsi" w:eastAsia="Times New Roman" w:hAnsiTheme="majorHAnsi" w:cs="Times New Roman"/>
          <w:b/>
          <w:bCs/>
          <w:i/>
          <w:sz w:val="24"/>
          <w:szCs w:val="24"/>
        </w:rPr>
        <w:t>MSN, APRN, BC;</w:t>
      </w:r>
      <w:r w:rsidR="00A05EA6" w:rsidRPr="00841049">
        <w:rPr>
          <w:rFonts w:asciiTheme="majorHAnsi" w:hAnsiTheme="majorHAnsi" w:cs="Calibri"/>
          <w:b/>
          <w:i/>
          <w:sz w:val="24"/>
          <w:szCs w:val="24"/>
        </w:rPr>
        <w:t xml:space="preserve"> Heidi O’Toole, </w:t>
      </w:r>
      <w:r w:rsidR="00A05EA6" w:rsidRPr="00841049">
        <w:rPr>
          <w:rFonts w:asciiTheme="majorHAnsi" w:hAnsiTheme="majorHAnsi"/>
          <w:b/>
          <w:i/>
          <w:sz w:val="24"/>
          <w:szCs w:val="24"/>
        </w:rPr>
        <w:t>MS, LM, EMDR-T, C-EH-P</w:t>
      </w:r>
    </w:p>
    <w:p w:rsidR="00B46140" w:rsidRDefault="00B46140" w:rsidP="00B46140">
      <w:pPr>
        <w:spacing w:after="0" w:line="240" w:lineRule="auto"/>
        <w:ind w:left="2160" w:hanging="2160"/>
        <w:rPr>
          <w:rFonts w:asciiTheme="majorHAnsi" w:hAnsiTheme="majorHAnsi"/>
          <w:b/>
          <w:i/>
          <w:sz w:val="24"/>
          <w:szCs w:val="24"/>
        </w:rPr>
      </w:pPr>
    </w:p>
    <w:p w:rsidR="00B46140" w:rsidRDefault="00B46140" w:rsidP="00B46140">
      <w:pPr>
        <w:rPr>
          <w:rFonts w:asciiTheme="majorHAnsi" w:hAnsiTheme="majorHAnsi"/>
        </w:rPr>
      </w:pPr>
      <w:r w:rsidRPr="00DB7E8E">
        <w:rPr>
          <w:rFonts w:asciiTheme="majorHAnsi" w:hAnsiTheme="majorHAnsi"/>
          <w:b/>
        </w:rPr>
        <w:t>10:00 – 11:30 AM</w:t>
      </w:r>
      <w:r>
        <w:rPr>
          <w:rFonts w:asciiTheme="majorHAnsi" w:hAnsiTheme="majorHAnsi"/>
        </w:rPr>
        <w:tab/>
        <w:t xml:space="preserve">____B2 Continuation of B1 </w:t>
      </w:r>
    </w:p>
    <w:p w:rsidR="004174ED" w:rsidRDefault="00B46140" w:rsidP="004174ED">
      <w:pPr>
        <w:spacing w:after="0" w:line="240" w:lineRule="auto"/>
        <w:ind w:left="2160" w:hanging="2160"/>
        <w:rPr>
          <w:rFonts w:asciiTheme="majorHAnsi" w:eastAsiaTheme="majorEastAsia" w:hAnsiTheme="majorHAnsi" w:cstheme="majorBidi"/>
          <w:b/>
          <w:bCs/>
          <w:i/>
          <w:sz w:val="24"/>
          <w:szCs w:val="26"/>
        </w:rPr>
      </w:pPr>
      <w:r w:rsidRPr="00DB7E8E">
        <w:rPr>
          <w:rFonts w:asciiTheme="majorHAnsi" w:hAnsiTheme="majorHAnsi"/>
          <w:b/>
        </w:rPr>
        <w:t>1:00 – 2:30 PM</w:t>
      </w:r>
      <w:r>
        <w:rPr>
          <w:rFonts w:asciiTheme="majorHAnsi" w:hAnsiTheme="majorHAnsi"/>
        </w:rPr>
        <w:tab/>
        <w:t xml:space="preserve">____B3 </w:t>
      </w:r>
      <w:r w:rsidR="004174ED">
        <w:rPr>
          <w:rFonts w:asciiTheme="majorHAnsi" w:eastAsiaTheme="majorEastAsia" w:hAnsiTheme="majorHAnsi" w:cstheme="majorBidi"/>
          <w:b/>
          <w:bCs/>
          <w:i/>
          <w:sz w:val="24"/>
          <w:szCs w:val="26"/>
        </w:rPr>
        <w:t xml:space="preserve">Using Theories Effectively (Part 1) – </w:t>
      </w:r>
      <w:r w:rsidR="004174ED" w:rsidRPr="007E5B17">
        <w:rPr>
          <w:rFonts w:asciiTheme="majorHAnsi" w:eastAsiaTheme="majorEastAsia" w:hAnsiTheme="majorHAnsi" w:cstheme="majorBidi"/>
          <w:b/>
          <w:bCs/>
          <w:i/>
          <w:sz w:val="24"/>
          <w:szCs w:val="26"/>
        </w:rPr>
        <w:t>Ed Jacobs, PhD</w:t>
      </w:r>
      <w:r w:rsidR="007E5B17" w:rsidRPr="007E5B17">
        <w:rPr>
          <w:rFonts w:asciiTheme="majorHAnsi" w:eastAsiaTheme="majorEastAsia" w:hAnsiTheme="majorHAnsi" w:cstheme="majorBidi"/>
          <w:b/>
          <w:bCs/>
          <w:i/>
          <w:sz w:val="24"/>
          <w:szCs w:val="26"/>
        </w:rPr>
        <w:t>, LPC</w:t>
      </w:r>
      <w:r w:rsidR="00320762">
        <w:rPr>
          <w:rFonts w:asciiTheme="majorHAnsi" w:eastAsiaTheme="majorEastAsia" w:hAnsiTheme="majorHAnsi" w:cstheme="majorBidi"/>
          <w:b/>
          <w:bCs/>
          <w:i/>
          <w:sz w:val="24"/>
          <w:szCs w:val="26"/>
        </w:rPr>
        <w:t xml:space="preserve"> and Chris Schimmel, </w:t>
      </w:r>
      <w:proofErr w:type="spellStart"/>
      <w:r w:rsidR="00320762">
        <w:rPr>
          <w:rFonts w:asciiTheme="majorHAnsi" w:eastAsiaTheme="majorEastAsia" w:hAnsiTheme="majorHAnsi" w:cstheme="majorBidi"/>
          <w:b/>
          <w:bCs/>
          <w:i/>
          <w:sz w:val="24"/>
          <w:szCs w:val="26"/>
        </w:rPr>
        <w:t>Ed</w:t>
      </w:r>
      <w:r w:rsidR="004174ED" w:rsidRPr="007E5B17">
        <w:rPr>
          <w:rFonts w:asciiTheme="majorHAnsi" w:eastAsiaTheme="majorEastAsia" w:hAnsiTheme="majorHAnsi" w:cstheme="majorBidi"/>
          <w:b/>
          <w:bCs/>
          <w:i/>
          <w:sz w:val="24"/>
          <w:szCs w:val="26"/>
        </w:rPr>
        <w:t>D</w:t>
      </w:r>
      <w:proofErr w:type="spellEnd"/>
      <w:r w:rsidR="00320762">
        <w:rPr>
          <w:rFonts w:asciiTheme="majorHAnsi" w:eastAsiaTheme="majorEastAsia" w:hAnsiTheme="majorHAnsi" w:cstheme="majorBidi"/>
          <w:b/>
          <w:bCs/>
          <w:i/>
          <w:sz w:val="24"/>
          <w:szCs w:val="26"/>
        </w:rPr>
        <w:t>, NCC</w:t>
      </w:r>
      <w:r w:rsidR="007E5B17" w:rsidRPr="007E5B17">
        <w:rPr>
          <w:rFonts w:asciiTheme="majorHAnsi" w:eastAsiaTheme="majorEastAsia" w:hAnsiTheme="majorHAnsi" w:cstheme="majorBidi"/>
          <w:b/>
          <w:bCs/>
          <w:i/>
          <w:sz w:val="24"/>
          <w:szCs w:val="26"/>
        </w:rPr>
        <w:t xml:space="preserve"> LPC</w:t>
      </w:r>
    </w:p>
    <w:p w:rsidR="007E5B17" w:rsidRDefault="00B46140" w:rsidP="007E5B17">
      <w:pPr>
        <w:ind w:left="2160"/>
        <w:rPr>
          <w:rFonts w:asciiTheme="majorHAnsi" w:hAnsiTheme="majorHAnsi" w:cs="Calibri"/>
          <w:b/>
          <w:i/>
          <w:sz w:val="24"/>
          <w:szCs w:val="24"/>
        </w:rPr>
      </w:pPr>
      <w:r>
        <w:rPr>
          <w:rFonts w:asciiTheme="majorHAnsi" w:hAnsiTheme="majorHAnsi"/>
        </w:rPr>
        <w:t>____</w:t>
      </w:r>
      <w:r w:rsidRPr="00FF13ED">
        <w:rPr>
          <w:rFonts w:asciiTheme="majorHAnsi" w:hAnsiTheme="majorHAnsi"/>
          <w:i/>
        </w:rPr>
        <w:t>B</w:t>
      </w:r>
      <w:r>
        <w:rPr>
          <w:rFonts w:asciiTheme="majorHAnsi" w:hAnsiTheme="majorHAnsi"/>
          <w:i/>
        </w:rPr>
        <w:t>4</w:t>
      </w:r>
      <w:r w:rsidRPr="00FF13ED">
        <w:rPr>
          <w:rFonts w:asciiTheme="majorHAnsi" w:hAnsiTheme="majorHAnsi"/>
          <w:i/>
        </w:rPr>
        <w:t xml:space="preserve"> </w:t>
      </w:r>
      <w:r w:rsidR="004174ED">
        <w:rPr>
          <w:rFonts w:asciiTheme="majorHAnsi" w:hAnsiTheme="majorHAnsi"/>
          <w:b/>
          <w:i/>
          <w:sz w:val="24"/>
          <w:szCs w:val="24"/>
        </w:rPr>
        <w:t xml:space="preserve">Trauma is the THIEF and Addiction is a LIAR – Heidi O’Toole </w:t>
      </w:r>
      <w:r w:rsidR="004174ED" w:rsidRPr="004F739F">
        <w:rPr>
          <w:rFonts w:asciiTheme="majorHAnsi" w:hAnsiTheme="majorHAnsi"/>
          <w:b/>
          <w:i/>
          <w:sz w:val="24"/>
          <w:szCs w:val="24"/>
        </w:rPr>
        <w:t>MS, LM, EMDR-T, C-EH-P</w:t>
      </w:r>
      <w:r w:rsidR="004174ED">
        <w:rPr>
          <w:rFonts w:asciiTheme="majorHAnsi" w:hAnsiTheme="majorHAnsi"/>
          <w:b/>
          <w:i/>
          <w:sz w:val="24"/>
          <w:szCs w:val="24"/>
        </w:rPr>
        <w:t xml:space="preserve"> and </w:t>
      </w:r>
      <w:r w:rsidR="004174ED" w:rsidRPr="004F739F">
        <w:rPr>
          <w:rFonts w:asciiTheme="majorHAnsi" w:hAnsiTheme="majorHAnsi" w:cs="Calibri"/>
          <w:b/>
          <w:i/>
          <w:sz w:val="24"/>
          <w:szCs w:val="24"/>
        </w:rPr>
        <w:t>Michelle Christy, MSW, LICSW, C-EMDR-T, CADC</w:t>
      </w:r>
    </w:p>
    <w:p w:rsidR="00B46140" w:rsidRDefault="00B46140" w:rsidP="007E5B17">
      <w:pPr>
        <w:ind w:left="2160"/>
        <w:rPr>
          <w:rFonts w:asciiTheme="majorHAnsi" w:hAnsiTheme="majorHAnsi"/>
        </w:rPr>
      </w:pPr>
      <w:r>
        <w:rPr>
          <w:rFonts w:asciiTheme="majorHAnsi" w:hAnsiTheme="majorHAnsi"/>
        </w:rPr>
        <w:t xml:space="preserve">____B5 </w:t>
      </w:r>
      <w:r w:rsidR="00773508">
        <w:rPr>
          <w:rFonts w:asciiTheme="majorHAnsi" w:hAnsiTheme="majorHAnsi"/>
          <w:b/>
          <w:i/>
          <w:sz w:val="24"/>
          <w:szCs w:val="24"/>
        </w:rPr>
        <w:t>Poetry as Bridge between the Unspeakable and Shared Experience: Using Poetry Therapy in Groups – Connie Banta, LPC, NCC, MFA</w:t>
      </w:r>
      <w:r w:rsidRPr="00FF13ED">
        <w:rPr>
          <w:rFonts w:asciiTheme="majorHAnsi" w:hAnsiTheme="majorHAnsi"/>
          <w:color w:val="0070C0"/>
        </w:rPr>
        <w:tab/>
      </w:r>
    </w:p>
    <w:p w:rsidR="00B46140" w:rsidRDefault="00B46140" w:rsidP="00B46140">
      <w:pPr>
        <w:spacing w:after="0" w:line="240" w:lineRule="auto"/>
        <w:ind w:left="2160" w:hanging="2160"/>
        <w:rPr>
          <w:rFonts w:asciiTheme="majorHAnsi" w:hAnsiTheme="majorHAnsi"/>
        </w:rPr>
      </w:pPr>
      <w:r w:rsidRPr="00DB7E8E">
        <w:rPr>
          <w:rFonts w:asciiTheme="majorHAnsi" w:hAnsiTheme="majorHAnsi"/>
          <w:b/>
        </w:rPr>
        <w:t>3:00 – 4:30 PM</w:t>
      </w:r>
      <w:r>
        <w:rPr>
          <w:rFonts w:asciiTheme="majorHAnsi" w:hAnsiTheme="majorHAnsi"/>
        </w:rPr>
        <w:tab/>
        <w:t>____B6 Continuation of B3</w:t>
      </w:r>
    </w:p>
    <w:p w:rsidR="00B46140" w:rsidRDefault="00B46140" w:rsidP="00B46140">
      <w:pPr>
        <w:spacing w:after="0" w:line="240" w:lineRule="auto"/>
        <w:ind w:left="2160"/>
        <w:rPr>
          <w:rFonts w:asciiTheme="majorHAnsi" w:hAnsiTheme="majorHAnsi"/>
        </w:rPr>
      </w:pPr>
      <w:r>
        <w:rPr>
          <w:rFonts w:asciiTheme="majorHAnsi" w:hAnsiTheme="majorHAnsi"/>
        </w:rPr>
        <w:t xml:space="preserve">____B7 </w:t>
      </w:r>
      <w:r w:rsidR="00773508">
        <w:rPr>
          <w:rFonts w:asciiTheme="majorHAnsi" w:hAnsiTheme="majorHAnsi"/>
          <w:b/>
          <w:i/>
          <w:sz w:val="24"/>
          <w:szCs w:val="24"/>
        </w:rPr>
        <w:t xml:space="preserve">Effective Engagement with At-Risk Adolescent Males – </w:t>
      </w:r>
      <w:proofErr w:type="spellStart"/>
      <w:r w:rsidR="00773508">
        <w:rPr>
          <w:rFonts w:asciiTheme="majorHAnsi" w:hAnsiTheme="majorHAnsi"/>
          <w:b/>
          <w:i/>
          <w:sz w:val="24"/>
          <w:szCs w:val="24"/>
        </w:rPr>
        <w:t>Rance</w:t>
      </w:r>
      <w:proofErr w:type="spellEnd"/>
      <w:r w:rsidR="00773508">
        <w:rPr>
          <w:rFonts w:asciiTheme="majorHAnsi" w:hAnsiTheme="majorHAnsi"/>
          <w:b/>
          <w:i/>
          <w:sz w:val="24"/>
          <w:szCs w:val="24"/>
        </w:rPr>
        <w:t xml:space="preserve"> Berry, MA, LPC</w:t>
      </w:r>
    </w:p>
    <w:p w:rsidR="00B46140" w:rsidRPr="00262193" w:rsidRDefault="00B46140" w:rsidP="00B46140">
      <w:pPr>
        <w:spacing w:after="0" w:line="240" w:lineRule="auto"/>
        <w:ind w:left="2160"/>
        <w:rPr>
          <w:rFonts w:asciiTheme="majorHAnsi" w:hAnsiTheme="majorHAnsi"/>
          <w:color w:val="365F91"/>
        </w:rPr>
      </w:pPr>
      <w:r>
        <w:rPr>
          <w:rFonts w:asciiTheme="majorHAnsi" w:hAnsiTheme="majorHAnsi"/>
        </w:rPr>
        <w:t xml:space="preserve">____B8 </w:t>
      </w:r>
      <w:r w:rsidR="00773508">
        <w:rPr>
          <w:rFonts w:asciiTheme="majorHAnsi" w:hAnsiTheme="majorHAnsi"/>
          <w:b/>
          <w:i/>
          <w:sz w:val="24"/>
          <w:szCs w:val="24"/>
        </w:rPr>
        <w:t xml:space="preserve">Senior Hunger and the Aging Tsunami – Chad Morrison, MA, Cynthia </w:t>
      </w:r>
      <w:proofErr w:type="spellStart"/>
      <w:r w:rsidR="00773508">
        <w:rPr>
          <w:rFonts w:asciiTheme="majorHAnsi" w:hAnsiTheme="majorHAnsi"/>
          <w:b/>
          <w:i/>
          <w:sz w:val="24"/>
          <w:szCs w:val="24"/>
        </w:rPr>
        <w:t>Kirkhart</w:t>
      </w:r>
      <w:proofErr w:type="spellEnd"/>
      <w:r w:rsidR="00773508">
        <w:rPr>
          <w:rFonts w:asciiTheme="majorHAnsi" w:hAnsiTheme="majorHAnsi"/>
          <w:b/>
          <w:i/>
          <w:sz w:val="24"/>
          <w:szCs w:val="24"/>
        </w:rPr>
        <w:t>, MBA, MS (Counseling and Psychology) and Vicki Cawthon, BA</w:t>
      </w:r>
    </w:p>
    <w:p w:rsidR="00B46140" w:rsidRDefault="00B46140" w:rsidP="00B46140">
      <w:pPr>
        <w:spacing w:after="0" w:line="240" w:lineRule="auto"/>
        <w:ind w:left="2160" w:hanging="2160"/>
        <w:rPr>
          <w:rFonts w:asciiTheme="majorHAnsi" w:hAnsiTheme="majorHAnsi"/>
          <w:b/>
        </w:rPr>
      </w:pPr>
    </w:p>
    <w:p w:rsidR="00A05EA6" w:rsidRDefault="00B46140" w:rsidP="00A05EA6">
      <w:pPr>
        <w:ind w:left="2160" w:hanging="2160"/>
        <w:rPr>
          <w:rFonts w:asciiTheme="majorHAnsi" w:hAnsiTheme="majorHAnsi" w:cs="Calibri"/>
          <w:b/>
          <w:i/>
          <w:sz w:val="24"/>
          <w:szCs w:val="24"/>
        </w:rPr>
      </w:pPr>
      <w:r w:rsidRPr="00DB7E8E">
        <w:rPr>
          <w:rFonts w:asciiTheme="majorHAnsi" w:hAnsiTheme="majorHAnsi"/>
          <w:b/>
        </w:rPr>
        <w:t>4:45 – 6:15 PM</w:t>
      </w:r>
      <w:r w:rsidRPr="00DB7E8E">
        <w:rPr>
          <w:rFonts w:asciiTheme="majorHAnsi" w:hAnsiTheme="majorHAnsi"/>
          <w:b/>
        </w:rPr>
        <w:tab/>
      </w:r>
      <w:r>
        <w:rPr>
          <w:rFonts w:asciiTheme="majorHAnsi" w:hAnsiTheme="majorHAnsi"/>
        </w:rPr>
        <w:t>____B9</w:t>
      </w:r>
      <w:r>
        <w:rPr>
          <w:rFonts w:asciiTheme="majorHAnsi" w:hAnsiTheme="majorHAnsi"/>
        </w:rPr>
        <w:tab/>
      </w:r>
      <w:r w:rsidR="00773508">
        <w:rPr>
          <w:rFonts w:asciiTheme="majorHAnsi" w:hAnsiTheme="majorHAnsi"/>
          <w:b/>
          <w:i/>
          <w:sz w:val="24"/>
          <w:szCs w:val="24"/>
        </w:rPr>
        <w:t xml:space="preserve">Understanding LPC Legislative Rule Changes: Your Rights, Your Responsibilities </w:t>
      </w:r>
      <w:r w:rsidR="00773508" w:rsidRPr="00C265FE">
        <w:rPr>
          <w:rFonts w:asciiTheme="majorHAnsi" w:hAnsiTheme="majorHAnsi"/>
          <w:b/>
          <w:i/>
          <w:sz w:val="24"/>
          <w:szCs w:val="24"/>
        </w:rPr>
        <w:t xml:space="preserve">– </w:t>
      </w:r>
      <w:r w:rsidR="00773508" w:rsidRPr="00C265FE">
        <w:rPr>
          <w:rFonts w:asciiTheme="majorHAnsi" w:hAnsiTheme="majorHAnsi" w:cs="Calibri"/>
          <w:b/>
          <w:i/>
          <w:sz w:val="24"/>
          <w:szCs w:val="24"/>
        </w:rPr>
        <w:t xml:space="preserve">Roxanne Clay, Christine J. Schimmel, </w:t>
      </w:r>
      <w:r w:rsidR="00773508">
        <w:rPr>
          <w:rFonts w:asciiTheme="majorHAnsi" w:hAnsiTheme="majorHAnsi" w:cs="Calibri"/>
          <w:b/>
          <w:i/>
          <w:sz w:val="24"/>
          <w:szCs w:val="24"/>
        </w:rPr>
        <w:t>Lori Ellison</w:t>
      </w:r>
    </w:p>
    <w:p w:rsidR="007E5B17" w:rsidRDefault="00B46140" w:rsidP="00773508">
      <w:pPr>
        <w:ind w:left="2160"/>
        <w:rPr>
          <w:rFonts w:asciiTheme="majorHAnsi" w:hAnsiTheme="majorHAnsi"/>
          <w:b/>
          <w:i/>
          <w:sz w:val="24"/>
          <w:szCs w:val="24"/>
        </w:rPr>
      </w:pPr>
      <w:r>
        <w:rPr>
          <w:rFonts w:asciiTheme="majorHAnsi" w:hAnsiTheme="majorHAnsi"/>
        </w:rPr>
        <w:t xml:space="preserve">____B10 </w:t>
      </w:r>
      <w:r w:rsidR="00773508">
        <w:rPr>
          <w:rFonts w:asciiTheme="majorHAnsi" w:hAnsiTheme="majorHAnsi"/>
          <w:b/>
          <w:i/>
          <w:sz w:val="24"/>
          <w:szCs w:val="24"/>
        </w:rPr>
        <w:t xml:space="preserve">Music Choices to Reduce Anxiety, PTSD Symptoms – </w:t>
      </w:r>
      <w:r w:rsidR="00773508" w:rsidRPr="007E5B17">
        <w:rPr>
          <w:rFonts w:asciiTheme="majorHAnsi" w:hAnsiTheme="majorHAnsi"/>
          <w:b/>
          <w:i/>
          <w:sz w:val="24"/>
          <w:szCs w:val="24"/>
        </w:rPr>
        <w:t>Carole Riley</w:t>
      </w:r>
      <w:r w:rsidR="007E5B17" w:rsidRPr="007E5B17">
        <w:rPr>
          <w:rFonts w:asciiTheme="majorHAnsi" w:hAnsiTheme="majorHAnsi"/>
          <w:b/>
          <w:i/>
          <w:sz w:val="24"/>
          <w:szCs w:val="24"/>
        </w:rPr>
        <w:t>,</w:t>
      </w:r>
      <w:r w:rsidR="007E5B17">
        <w:rPr>
          <w:rFonts w:asciiTheme="majorHAnsi" w:hAnsiTheme="majorHAnsi"/>
          <w:b/>
          <w:i/>
          <w:sz w:val="24"/>
          <w:szCs w:val="24"/>
        </w:rPr>
        <w:t xml:space="preserve"> CDP, PhD, LPC</w:t>
      </w:r>
    </w:p>
    <w:p w:rsidR="00B46140" w:rsidRDefault="00B46140" w:rsidP="00773508">
      <w:pPr>
        <w:ind w:left="2160"/>
        <w:rPr>
          <w:rFonts w:asciiTheme="majorHAnsi" w:hAnsiTheme="majorHAnsi"/>
        </w:rPr>
      </w:pPr>
      <w:r>
        <w:rPr>
          <w:rFonts w:asciiTheme="majorHAnsi" w:hAnsiTheme="majorHAnsi"/>
        </w:rPr>
        <w:t>____B11</w:t>
      </w:r>
      <w:r w:rsidRPr="001B7145">
        <w:rPr>
          <w:rFonts w:asciiTheme="majorHAnsi" w:hAnsiTheme="majorHAnsi"/>
          <w:b/>
          <w:i/>
          <w:sz w:val="24"/>
          <w:szCs w:val="24"/>
        </w:rPr>
        <w:t xml:space="preserve"> </w:t>
      </w:r>
      <w:r w:rsidR="00773508">
        <w:rPr>
          <w:rFonts w:asciiTheme="majorHAnsi" w:hAnsiTheme="majorHAnsi"/>
          <w:b/>
          <w:i/>
          <w:sz w:val="24"/>
          <w:szCs w:val="24"/>
        </w:rPr>
        <w:t xml:space="preserve">Motivational Interviewing in a Nutshell – Sky </w:t>
      </w:r>
      <w:proofErr w:type="spellStart"/>
      <w:r w:rsidR="00773508">
        <w:rPr>
          <w:rFonts w:asciiTheme="majorHAnsi" w:hAnsiTheme="majorHAnsi"/>
          <w:b/>
          <w:i/>
          <w:sz w:val="24"/>
          <w:szCs w:val="24"/>
        </w:rPr>
        <w:t>Kershner</w:t>
      </w:r>
      <w:proofErr w:type="spellEnd"/>
      <w:r w:rsidR="00773508">
        <w:rPr>
          <w:rFonts w:asciiTheme="majorHAnsi" w:hAnsiTheme="majorHAnsi"/>
          <w:b/>
          <w:i/>
          <w:sz w:val="24"/>
          <w:szCs w:val="24"/>
        </w:rPr>
        <w:t xml:space="preserve">, </w:t>
      </w:r>
      <w:r w:rsidR="00773508" w:rsidRPr="00C2342E">
        <w:rPr>
          <w:rFonts w:asciiTheme="majorHAnsi" w:hAnsiTheme="majorHAnsi"/>
          <w:b/>
          <w:i/>
          <w:sz w:val="24"/>
          <w:szCs w:val="24"/>
        </w:rPr>
        <w:t>LPC, LCSW, ALPS, MAC</w:t>
      </w:r>
      <w:r w:rsidR="00773508" w:rsidRPr="00D83F2F">
        <w:rPr>
          <w:rFonts w:asciiTheme="majorHAnsi" w:hAnsiTheme="majorHAnsi"/>
          <w:b/>
          <w:color w:val="0070C0"/>
          <w:sz w:val="24"/>
          <w:szCs w:val="24"/>
        </w:rPr>
        <w:tab/>
      </w:r>
    </w:p>
    <w:p w:rsidR="00B46140" w:rsidRPr="00DB7E8E" w:rsidRDefault="00B46140" w:rsidP="00B46140">
      <w:pPr>
        <w:rPr>
          <w:rFonts w:asciiTheme="majorHAnsi" w:hAnsiTheme="majorHAnsi"/>
          <w:b/>
        </w:rPr>
      </w:pPr>
      <w:r w:rsidRPr="00DB7E8E">
        <w:rPr>
          <w:rFonts w:asciiTheme="majorHAnsi" w:hAnsiTheme="majorHAnsi"/>
          <w:b/>
        </w:rPr>
        <w:t>Saturday</w:t>
      </w:r>
      <w:r w:rsidR="008C452F">
        <w:rPr>
          <w:rFonts w:asciiTheme="majorHAnsi" w:hAnsiTheme="majorHAnsi"/>
          <w:b/>
        </w:rPr>
        <w:t>, November 4</w:t>
      </w:r>
    </w:p>
    <w:p w:rsidR="007E17AF" w:rsidRPr="001B7145" w:rsidRDefault="00B46140" w:rsidP="007E5B17">
      <w:pPr>
        <w:ind w:left="2160" w:hanging="2160"/>
        <w:rPr>
          <w:rFonts w:asciiTheme="majorHAnsi" w:hAnsiTheme="majorHAnsi"/>
          <w:color w:val="0070C0"/>
        </w:rPr>
      </w:pPr>
      <w:r w:rsidRPr="00DB7E8E">
        <w:rPr>
          <w:rFonts w:asciiTheme="majorHAnsi" w:hAnsiTheme="majorHAnsi"/>
          <w:b/>
        </w:rPr>
        <w:t>9:00 – 10:30 AM</w:t>
      </w:r>
      <w:r>
        <w:rPr>
          <w:rFonts w:asciiTheme="majorHAnsi" w:hAnsiTheme="majorHAnsi"/>
        </w:rPr>
        <w:tab/>
        <w:t xml:space="preserve">____C1 </w:t>
      </w:r>
      <w:r w:rsidR="007E17AF" w:rsidRPr="00A9073A">
        <w:rPr>
          <w:rFonts w:asciiTheme="majorHAnsi" w:hAnsiTheme="majorHAnsi" w:cs="Calibri"/>
          <w:b/>
          <w:i/>
          <w:sz w:val="24"/>
          <w:szCs w:val="24"/>
        </w:rPr>
        <w:t>Ethical Dilemmas: Raising Awareness to Build Resilience</w:t>
      </w:r>
      <w:r w:rsidR="007E17AF">
        <w:rPr>
          <w:rFonts w:asciiTheme="majorHAnsi" w:hAnsiTheme="majorHAnsi"/>
          <w:b/>
          <w:i/>
          <w:sz w:val="24"/>
          <w:szCs w:val="24"/>
        </w:rPr>
        <w:t xml:space="preserve"> (Part 1) – Jennifer Randall Reyes, PhD</w:t>
      </w:r>
      <w:r w:rsidR="007E5B17">
        <w:rPr>
          <w:rFonts w:asciiTheme="majorHAnsi" w:hAnsiTheme="majorHAnsi"/>
          <w:b/>
          <w:i/>
          <w:sz w:val="24"/>
          <w:szCs w:val="24"/>
        </w:rPr>
        <w:t>, LPC</w:t>
      </w:r>
      <w:r w:rsidR="007E17AF">
        <w:rPr>
          <w:rFonts w:asciiTheme="majorHAnsi" w:hAnsiTheme="majorHAnsi"/>
          <w:b/>
          <w:i/>
          <w:sz w:val="24"/>
          <w:szCs w:val="24"/>
        </w:rPr>
        <w:t xml:space="preserve"> and Darlene </w:t>
      </w:r>
      <w:proofErr w:type="spellStart"/>
      <w:r w:rsidR="007E17AF">
        <w:rPr>
          <w:rFonts w:asciiTheme="majorHAnsi" w:hAnsiTheme="majorHAnsi"/>
          <w:b/>
          <w:i/>
          <w:sz w:val="24"/>
          <w:szCs w:val="24"/>
        </w:rPr>
        <w:t>Daneker</w:t>
      </w:r>
      <w:proofErr w:type="spellEnd"/>
      <w:r w:rsidR="007E17AF">
        <w:rPr>
          <w:rFonts w:asciiTheme="majorHAnsi" w:hAnsiTheme="majorHAnsi"/>
          <w:b/>
          <w:i/>
          <w:sz w:val="24"/>
          <w:szCs w:val="24"/>
        </w:rPr>
        <w:t>, PhD</w:t>
      </w:r>
      <w:r w:rsidR="007E5B17">
        <w:rPr>
          <w:rFonts w:asciiTheme="majorHAnsi" w:hAnsiTheme="majorHAnsi"/>
          <w:b/>
          <w:i/>
          <w:sz w:val="24"/>
          <w:szCs w:val="24"/>
        </w:rPr>
        <w:t>, LPC</w:t>
      </w:r>
      <w:r w:rsidR="007E17AF" w:rsidRPr="00D83F2F">
        <w:rPr>
          <w:rFonts w:asciiTheme="majorHAnsi" w:hAnsiTheme="majorHAnsi"/>
          <w:i/>
          <w:sz w:val="24"/>
          <w:szCs w:val="24"/>
        </w:rPr>
        <w:tab/>
      </w:r>
      <w:r w:rsidR="007E17AF">
        <w:rPr>
          <w:rFonts w:asciiTheme="majorHAnsi" w:hAnsiTheme="majorHAnsi"/>
          <w:i/>
          <w:sz w:val="24"/>
          <w:szCs w:val="24"/>
        </w:rPr>
        <w:tab/>
      </w:r>
    </w:p>
    <w:p w:rsidR="00B46140" w:rsidRDefault="00B46140" w:rsidP="00B46140">
      <w:pPr>
        <w:rPr>
          <w:rFonts w:asciiTheme="majorHAnsi" w:hAnsiTheme="majorHAnsi"/>
        </w:rPr>
      </w:pPr>
      <w:r w:rsidRPr="00DB7E8E">
        <w:rPr>
          <w:rFonts w:asciiTheme="majorHAnsi" w:hAnsiTheme="majorHAnsi"/>
          <w:b/>
        </w:rPr>
        <w:t>11:00 – 12:30 PM</w:t>
      </w:r>
      <w:r>
        <w:rPr>
          <w:rFonts w:asciiTheme="majorHAnsi" w:hAnsiTheme="majorHAnsi"/>
        </w:rPr>
        <w:tab/>
        <w:t>____C</w:t>
      </w:r>
      <w:r w:rsidR="00C903D2">
        <w:rPr>
          <w:rFonts w:asciiTheme="majorHAnsi" w:hAnsiTheme="majorHAnsi"/>
        </w:rPr>
        <w:t>2</w:t>
      </w:r>
      <w:r>
        <w:rPr>
          <w:rFonts w:asciiTheme="majorHAnsi" w:hAnsiTheme="majorHAnsi"/>
        </w:rPr>
        <w:t xml:space="preserve"> Continuation of C1</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7E17AF">
        <w:rPr>
          <w:rFonts w:asciiTheme="majorHAnsi" w:hAnsiTheme="majorHAnsi"/>
        </w:rPr>
        <w:tab/>
      </w:r>
      <w:r w:rsidR="007E17AF">
        <w:rPr>
          <w:rFonts w:asciiTheme="majorHAnsi" w:hAnsiTheme="majorHAnsi"/>
        </w:rPr>
        <w:tab/>
      </w:r>
      <w:r w:rsidR="007E17AF">
        <w:rPr>
          <w:rFonts w:asciiTheme="majorHAnsi" w:hAnsiTheme="majorHAnsi"/>
        </w:rPr>
        <w:tab/>
      </w:r>
      <w:r w:rsidR="007E17AF">
        <w:rPr>
          <w:rFonts w:asciiTheme="majorHAnsi" w:hAnsiTheme="majorHAnsi"/>
        </w:rPr>
        <w:tab/>
      </w:r>
    </w:p>
    <w:p w:rsidR="00B46140" w:rsidRDefault="00B46140" w:rsidP="00B46140">
      <w:pPr>
        <w:rPr>
          <w:rFonts w:asciiTheme="majorHAnsi" w:hAnsiTheme="majorHAnsi"/>
        </w:rPr>
      </w:pPr>
      <w:r>
        <w:rPr>
          <w:rFonts w:asciiTheme="majorHAnsi" w:hAnsiTheme="majorHAnsi"/>
        </w:rPr>
        <w:t>Do you plan to attend the WVCA Business Meeting/Buffet on Friday?</w:t>
      </w:r>
      <w:r>
        <w:rPr>
          <w:rFonts w:asciiTheme="majorHAnsi" w:hAnsiTheme="majorHAnsi"/>
        </w:rPr>
        <w:tab/>
      </w:r>
      <w:r>
        <w:rPr>
          <w:rFonts w:asciiTheme="majorHAnsi" w:hAnsiTheme="majorHAnsi"/>
        </w:rPr>
        <w:tab/>
        <w:t>YES</w:t>
      </w:r>
      <w:r>
        <w:rPr>
          <w:rFonts w:asciiTheme="majorHAnsi" w:hAnsiTheme="majorHAnsi"/>
        </w:rPr>
        <w:tab/>
        <w:t>NO</w:t>
      </w:r>
    </w:p>
    <w:p w:rsidR="00B46140" w:rsidRDefault="00B46140" w:rsidP="00B46140">
      <w:pPr>
        <w:rPr>
          <w:rFonts w:asciiTheme="majorHAnsi" w:hAnsiTheme="majorHAnsi"/>
        </w:rPr>
      </w:pPr>
      <w:r>
        <w:rPr>
          <w:rFonts w:asciiTheme="majorHAnsi" w:hAnsiTheme="majorHAnsi"/>
        </w:rPr>
        <w:t xml:space="preserve">Business Lunch is $20 for </w:t>
      </w:r>
      <w:proofErr w:type="spellStart"/>
      <w:proofErr w:type="gramStart"/>
      <w:r>
        <w:rPr>
          <w:rFonts w:asciiTheme="majorHAnsi" w:hAnsiTheme="majorHAnsi"/>
        </w:rPr>
        <w:t>non members</w:t>
      </w:r>
      <w:proofErr w:type="spellEnd"/>
      <w:proofErr w:type="gramEnd"/>
      <w:r>
        <w:rPr>
          <w:rFonts w:asciiTheme="majorHAnsi" w:hAnsiTheme="majorHAnsi"/>
        </w:rPr>
        <w:t>. Business Lunch is free for members.</w:t>
      </w:r>
    </w:p>
    <w:p w:rsidR="003232EC" w:rsidRDefault="003232EC" w:rsidP="00B46140">
      <w:pPr>
        <w:rPr>
          <w:rFonts w:asciiTheme="majorHAnsi" w:hAnsiTheme="majorHAnsi"/>
        </w:rPr>
      </w:pPr>
    </w:p>
    <w:p w:rsidR="003232EC" w:rsidRDefault="003232EC" w:rsidP="00B46140">
      <w:pPr>
        <w:rPr>
          <w:rFonts w:asciiTheme="majorHAnsi" w:hAnsiTheme="majorHAnsi"/>
        </w:rPr>
      </w:pPr>
    </w:p>
    <w:p w:rsidR="00B46140" w:rsidRDefault="00B46140" w:rsidP="00B46140">
      <w:pPr>
        <w:rPr>
          <w:rFonts w:asciiTheme="majorHAnsi" w:hAnsiTheme="majorHAnsi"/>
        </w:rPr>
      </w:pPr>
      <w:r>
        <w:rPr>
          <w:rFonts w:asciiTheme="majorHAnsi" w:hAnsiTheme="majorHAnsi"/>
        </w:rPr>
        <w:lastRenderedPageBreak/>
        <w:t>Total Fee Enclosed: _____</w:t>
      </w:r>
      <w:r>
        <w:rPr>
          <w:rFonts w:asciiTheme="majorHAnsi" w:hAnsiTheme="majorHAnsi"/>
        </w:rPr>
        <w:tab/>
        <w:t>Make checks payable to WVCA</w:t>
      </w:r>
    </w:p>
    <w:p w:rsidR="00B46140" w:rsidRDefault="00B46140" w:rsidP="00B46140">
      <w:pPr>
        <w:rPr>
          <w:rFonts w:asciiTheme="majorHAnsi" w:hAnsiTheme="majorHAnsi"/>
        </w:rPr>
      </w:pPr>
      <w:r>
        <w:rPr>
          <w:rFonts w:asciiTheme="majorHAnsi" w:hAnsiTheme="majorHAnsi"/>
        </w:rPr>
        <w:t>To pay by Credit Card: Please circle one: VISA</w:t>
      </w:r>
      <w:r>
        <w:rPr>
          <w:rFonts w:asciiTheme="majorHAnsi" w:hAnsiTheme="majorHAnsi"/>
        </w:rPr>
        <w:tab/>
      </w:r>
      <w:r>
        <w:rPr>
          <w:rFonts w:asciiTheme="majorHAnsi" w:hAnsiTheme="majorHAnsi"/>
        </w:rPr>
        <w:tab/>
        <w:t>MASTERCARD</w:t>
      </w:r>
      <w:r>
        <w:rPr>
          <w:rFonts w:asciiTheme="majorHAnsi" w:hAnsiTheme="majorHAnsi"/>
        </w:rPr>
        <w:tab/>
      </w:r>
      <w:r>
        <w:rPr>
          <w:rFonts w:asciiTheme="majorHAnsi" w:hAnsiTheme="majorHAnsi"/>
        </w:rPr>
        <w:tab/>
        <w:t>AMEX</w:t>
      </w:r>
      <w:r>
        <w:rPr>
          <w:rFonts w:asciiTheme="majorHAnsi" w:hAnsiTheme="majorHAnsi"/>
        </w:rPr>
        <w:tab/>
      </w:r>
      <w:r>
        <w:rPr>
          <w:rFonts w:asciiTheme="majorHAnsi" w:hAnsiTheme="majorHAnsi"/>
        </w:rPr>
        <w:tab/>
        <w:t>DISCOVER</w:t>
      </w:r>
    </w:p>
    <w:p w:rsidR="00B46140" w:rsidRDefault="00B46140" w:rsidP="00B46140">
      <w:pPr>
        <w:rPr>
          <w:rFonts w:asciiTheme="majorHAnsi" w:hAnsiTheme="majorHAnsi"/>
        </w:rPr>
      </w:pPr>
      <w:r>
        <w:rPr>
          <w:rFonts w:asciiTheme="majorHAnsi" w:hAnsiTheme="majorHAnsi"/>
        </w:rPr>
        <w:t xml:space="preserve">Credit Card # __________________________________ </w:t>
      </w:r>
      <w:proofErr w:type="spellStart"/>
      <w:r>
        <w:rPr>
          <w:rFonts w:asciiTheme="majorHAnsi" w:hAnsiTheme="majorHAnsi"/>
        </w:rPr>
        <w:t>Exp</w:t>
      </w:r>
      <w:proofErr w:type="spellEnd"/>
      <w:r>
        <w:rPr>
          <w:rFonts w:asciiTheme="majorHAnsi" w:hAnsiTheme="majorHAnsi"/>
        </w:rPr>
        <w:t>: ____________________</w:t>
      </w:r>
    </w:p>
    <w:p w:rsidR="00B46140" w:rsidRDefault="00B46140" w:rsidP="00B46140">
      <w:pPr>
        <w:rPr>
          <w:rFonts w:asciiTheme="majorHAnsi" w:hAnsiTheme="majorHAnsi"/>
        </w:rPr>
      </w:pPr>
      <w:r>
        <w:rPr>
          <w:rFonts w:asciiTheme="majorHAnsi" w:hAnsiTheme="majorHAnsi"/>
        </w:rPr>
        <w:t>Total Amount $___________________</w:t>
      </w:r>
      <w:r>
        <w:rPr>
          <w:rFonts w:asciiTheme="majorHAnsi" w:hAnsiTheme="majorHAnsi"/>
        </w:rPr>
        <w:tab/>
        <w:t>Signature: _________________________</w:t>
      </w:r>
    </w:p>
    <w:p w:rsidR="00B46140" w:rsidRPr="00322EE5" w:rsidRDefault="00B46140" w:rsidP="00B46140">
      <w:pPr>
        <w:rPr>
          <w:rFonts w:ascii="Times New Roman" w:hAnsi="Times New Roman" w:cs="Times New Roman"/>
          <w:sz w:val="24"/>
          <w:szCs w:val="24"/>
        </w:rPr>
      </w:pPr>
      <w:r w:rsidRPr="00322EE5">
        <w:rPr>
          <w:rFonts w:ascii="Times New Roman" w:hAnsi="Times New Roman" w:cs="Times New Roman"/>
          <w:sz w:val="24"/>
          <w:szCs w:val="24"/>
        </w:rPr>
        <w:t>Send registration form and payment to: WVCA, c/o Marilyn E. Smith, 241 Muse St, Falling Waters, WV 25419</w:t>
      </w:r>
    </w:p>
    <w:p w:rsidR="00B46140" w:rsidRPr="00322EE5" w:rsidRDefault="00B46140" w:rsidP="00B46140">
      <w:pPr>
        <w:rPr>
          <w:rFonts w:ascii="Times New Roman" w:hAnsi="Times New Roman" w:cs="Times New Roman"/>
          <w:sz w:val="24"/>
          <w:szCs w:val="24"/>
        </w:rPr>
      </w:pPr>
      <w:r w:rsidRPr="00322EE5">
        <w:rPr>
          <w:rFonts w:ascii="Times New Roman" w:hAnsi="Times New Roman" w:cs="Times New Roman"/>
          <w:sz w:val="24"/>
          <w:szCs w:val="24"/>
        </w:rPr>
        <w:t xml:space="preserve">Questions? Contact WVCA at </w:t>
      </w:r>
      <w:hyperlink r:id="rId13" w:history="1">
        <w:r w:rsidRPr="00322EE5">
          <w:rPr>
            <w:rStyle w:val="Hyperlink"/>
            <w:rFonts w:ascii="Times New Roman" w:hAnsi="Times New Roman" w:cs="Times New Roman"/>
            <w:sz w:val="24"/>
            <w:szCs w:val="24"/>
          </w:rPr>
          <w:t>laughsmith2009@yahoo.com</w:t>
        </w:r>
      </w:hyperlink>
      <w:r w:rsidRPr="00322EE5">
        <w:rPr>
          <w:rFonts w:ascii="Times New Roman" w:hAnsi="Times New Roman" w:cs="Times New Roman"/>
          <w:sz w:val="24"/>
          <w:szCs w:val="24"/>
        </w:rPr>
        <w:t xml:space="preserve"> or 304-283-4106</w:t>
      </w:r>
    </w:p>
    <w:p w:rsidR="003232EC" w:rsidRDefault="003232EC" w:rsidP="00B46140">
      <w:pPr>
        <w:shd w:val="clear" w:color="auto" w:fill="FFFFFF"/>
        <w:spacing w:after="0" w:line="240" w:lineRule="auto"/>
        <w:rPr>
          <w:rFonts w:ascii="Times New Roman" w:eastAsia="Times New Roman" w:hAnsi="Times New Roman" w:cs="Times New Roman"/>
          <w:color w:val="000000"/>
          <w:sz w:val="24"/>
          <w:szCs w:val="24"/>
        </w:rPr>
      </w:pPr>
    </w:p>
    <w:p w:rsidR="00B46140" w:rsidRPr="00322EE5" w:rsidRDefault="008C452F" w:rsidP="00B46140">
      <w:pPr>
        <w:shd w:val="clear" w:color="auto" w:fill="FFFFFF"/>
        <w:spacing w:after="0" w:line="240" w:lineRule="auto"/>
        <w:rPr>
          <w:rFonts w:ascii="Times New Roman" w:eastAsia="Times New Roman" w:hAnsi="Times New Roman" w:cs="Times New Roman"/>
          <w:color w:val="000000"/>
          <w:sz w:val="24"/>
          <w:szCs w:val="24"/>
        </w:rPr>
      </w:pPr>
      <w:r w:rsidRPr="00322EE5">
        <w:rPr>
          <w:rFonts w:ascii="Times New Roman" w:eastAsia="Times New Roman" w:hAnsi="Times New Roman" w:cs="Times New Roman"/>
          <w:color w:val="000000"/>
          <w:sz w:val="24"/>
          <w:szCs w:val="24"/>
        </w:rPr>
        <w:t>Days Hotel</w:t>
      </w:r>
    </w:p>
    <w:p w:rsidR="00B46140" w:rsidRPr="00322EE5" w:rsidRDefault="008C452F" w:rsidP="00B46140">
      <w:pPr>
        <w:shd w:val="clear" w:color="auto" w:fill="FFFFFF"/>
        <w:spacing w:after="0" w:line="240" w:lineRule="auto"/>
        <w:rPr>
          <w:rFonts w:ascii="Times New Roman" w:eastAsia="Times New Roman" w:hAnsi="Times New Roman" w:cs="Times New Roman"/>
          <w:color w:val="000000"/>
          <w:sz w:val="24"/>
          <w:szCs w:val="24"/>
        </w:rPr>
      </w:pPr>
      <w:r w:rsidRPr="00322EE5">
        <w:rPr>
          <w:rFonts w:ascii="Times New Roman" w:eastAsia="Times New Roman" w:hAnsi="Times New Roman" w:cs="Times New Roman"/>
          <w:color w:val="000000"/>
          <w:sz w:val="24"/>
          <w:szCs w:val="24"/>
        </w:rPr>
        <w:t xml:space="preserve">Sutton, WV </w:t>
      </w:r>
    </w:p>
    <w:p w:rsidR="003232EC" w:rsidRDefault="003232EC" w:rsidP="003232EC">
      <w:pPr>
        <w:shd w:val="clear" w:color="auto" w:fill="FFFFFF"/>
        <w:spacing w:after="100" w:line="240" w:lineRule="auto"/>
        <w:rPr>
          <w:rFonts w:ascii="Times New Roman" w:eastAsia="Times New Roman" w:hAnsi="Times New Roman" w:cs="Times New Roman"/>
          <w:color w:val="000000"/>
          <w:sz w:val="24"/>
          <w:szCs w:val="24"/>
        </w:rPr>
      </w:pPr>
    </w:p>
    <w:p w:rsidR="00B46140" w:rsidRPr="00322EE5" w:rsidRDefault="00B46140" w:rsidP="003232EC">
      <w:pPr>
        <w:shd w:val="clear" w:color="auto" w:fill="FFFFFF"/>
        <w:spacing w:after="100" w:line="240" w:lineRule="auto"/>
        <w:rPr>
          <w:rFonts w:ascii="Times New Roman" w:eastAsia="Times New Roman" w:hAnsi="Times New Roman" w:cs="Times New Roman"/>
          <w:color w:val="000000"/>
          <w:sz w:val="24"/>
          <w:szCs w:val="24"/>
        </w:rPr>
      </w:pPr>
      <w:bookmarkStart w:id="0" w:name="_GoBack"/>
      <w:bookmarkEnd w:id="0"/>
      <w:r w:rsidRPr="00322EE5">
        <w:rPr>
          <w:rFonts w:ascii="Times New Roman" w:eastAsia="Times New Roman" w:hAnsi="Times New Roman" w:cs="Times New Roman"/>
          <w:color w:val="000000"/>
          <w:sz w:val="24"/>
          <w:szCs w:val="24"/>
        </w:rPr>
        <w:t>How to reserve a guest room:</w:t>
      </w:r>
    </w:p>
    <w:p w:rsidR="00B46140" w:rsidRPr="00322EE5" w:rsidRDefault="00B46140" w:rsidP="00B46140">
      <w:pPr>
        <w:shd w:val="clear" w:color="auto" w:fill="FFFFFF"/>
        <w:spacing w:after="0" w:line="240" w:lineRule="auto"/>
        <w:rPr>
          <w:rFonts w:ascii="Times New Roman" w:eastAsia="Times New Roman" w:hAnsi="Times New Roman" w:cs="Times New Roman"/>
          <w:color w:val="000000"/>
          <w:sz w:val="24"/>
          <w:szCs w:val="24"/>
        </w:rPr>
      </w:pPr>
      <w:r w:rsidRPr="00322EE5">
        <w:rPr>
          <w:rFonts w:ascii="Times New Roman" w:eastAsia="Times New Roman" w:hAnsi="Times New Roman" w:cs="Times New Roman"/>
          <w:color w:val="000000"/>
          <w:sz w:val="24"/>
          <w:szCs w:val="24"/>
        </w:rPr>
        <w:t> </w:t>
      </w:r>
    </w:p>
    <w:p w:rsidR="00B46140" w:rsidRPr="00322EE5" w:rsidRDefault="00B46140" w:rsidP="00B46140">
      <w:pPr>
        <w:shd w:val="clear" w:color="auto" w:fill="FFFFFF"/>
        <w:spacing w:after="0" w:line="240" w:lineRule="auto"/>
        <w:rPr>
          <w:rFonts w:ascii="Times New Roman" w:eastAsia="Times New Roman" w:hAnsi="Times New Roman" w:cs="Times New Roman"/>
          <w:color w:val="000000"/>
          <w:sz w:val="24"/>
          <w:szCs w:val="24"/>
        </w:rPr>
      </w:pPr>
      <w:r w:rsidRPr="00322EE5">
        <w:rPr>
          <w:rFonts w:ascii="Times New Roman" w:eastAsia="Times New Roman" w:hAnsi="Times New Roman" w:cs="Times New Roman"/>
          <w:color w:val="000000"/>
          <w:sz w:val="24"/>
          <w:szCs w:val="24"/>
        </w:rPr>
        <w:t>We have a block of guest rooms reserved for us</w:t>
      </w:r>
      <w:r w:rsidRPr="00322EE5">
        <w:rPr>
          <w:rFonts w:ascii="Times New Roman" w:eastAsia="Times New Roman" w:hAnsi="Times New Roman" w:cs="Times New Roman"/>
          <w:b/>
          <w:bCs/>
          <w:color w:val="000000"/>
          <w:sz w:val="24"/>
          <w:szCs w:val="24"/>
        </w:rPr>
        <w:t xml:space="preserve">.  </w:t>
      </w:r>
      <w:r w:rsidRPr="00322EE5">
        <w:rPr>
          <w:rFonts w:ascii="Times New Roman" w:eastAsia="Times New Roman" w:hAnsi="Times New Roman" w:cs="Times New Roman"/>
          <w:color w:val="000000"/>
          <w:sz w:val="24"/>
          <w:szCs w:val="24"/>
        </w:rPr>
        <w:t xml:space="preserve">Call </w:t>
      </w:r>
      <w:r w:rsidR="005E799F" w:rsidRPr="00322EE5">
        <w:rPr>
          <w:rFonts w:ascii="Times New Roman" w:eastAsia="Times New Roman" w:hAnsi="Times New Roman" w:cs="Times New Roman"/>
          <w:color w:val="000000"/>
          <w:sz w:val="24"/>
          <w:szCs w:val="24"/>
        </w:rPr>
        <w:t>304-765-5055</w:t>
      </w:r>
      <w:r w:rsidRPr="00322EE5">
        <w:rPr>
          <w:rFonts w:ascii="Times New Roman" w:eastAsia="Times New Roman" w:hAnsi="Times New Roman" w:cs="Times New Roman"/>
          <w:color w:val="000000"/>
          <w:sz w:val="24"/>
          <w:szCs w:val="24"/>
        </w:rPr>
        <w:t xml:space="preserve"> Tell the reservationist that you are with the West Virginia Counseling Association Nov </w:t>
      </w:r>
      <w:r w:rsidR="005E799F" w:rsidRPr="00322EE5">
        <w:rPr>
          <w:rFonts w:ascii="Times New Roman" w:eastAsia="Times New Roman" w:hAnsi="Times New Roman" w:cs="Times New Roman"/>
          <w:color w:val="000000"/>
          <w:sz w:val="24"/>
          <w:szCs w:val="24"/>
        </w:rPr>
        <w:t>2</w:t>
      </w:r>
      <w:r w:rsidRPr="00322EE5">
        <w:rPr>
          <w:rFonts w:ascii="Times New Roman" w:eastAsia="Times New Roman" w:hAnsi="Times New Roman" w:cs="Times New Roman"/>
          <w:color w:val="000000"/>
          <w:sz w:val="24"/>
          <w:szCs w:val="24"/>
        </w:rPr>
        <w:t>-</w:t>
      </w:r>
      <w:r w:rsidR="005E799F" w:rsidRPr="00322EE5">
        <w:rPr>
          <w:rFonts w:ascii="Times New Roman" w:eastAsia="Times New Roman" w:hAnsi="Times New Roman" w:cs="Times New Roman"/>
          <w:color w:val="000000"/>
          <w:sz w:val="24"/>
          <w:szCs w:val="24"/>
        </w:rPr>
        <w:t>4</w:t>
      </w:r>
      <w:r w:rsidRPr="00322EE5">
        <w:rPr>
          <w:rFonts w:ascii="Times New Roman" w:eastAsia="Times New Roman" w:hAnsi="Times New Roman" w:cs="Times New Roman"/>
          <w:color w:val="000000"/>
          <w:sz w:val="24"/>
          <w:szCs w:val="24"/>
        </w:rPr>
        <w:t>.  The special rate is $89</w:t>
      </w:r>
      <w:r w:rsidR="009F638D" w:rsidRPr="00322EE5">
        <w:rPr>
          <w:rFonts w:ascii="Times New Roman" w:eastAsia="Times New Roman" w:hAnsi="Times New Roman" w:cs="Times New Roman"/>
          <w:color w:val="000000"/>
          <w:sz w:val="24"/>
          <w:szCs w:val="24"/>
        </w:rPr>
        <w:t>.99 plus tax</w:t>
      </w:r>
      <w:r w:rsidRPr="00322EE5">
        <w:rPr>
          <w:rFonts w:ascii="Times New Roman" w:eastAsia="Times New Roman" w:hAnsi="Times New Roman" w:cs="Times New Roman"/>
          <w:color w:val="000000"/>
          <w:sz w:val="24"/>
          <w:szCs w:val="24"/>
        </w:rPr>
        <w:t xml:space="preserve"> per night</w:t>
      </w:r>
      <w:r w:rsidR="005E799F" w:rsidRPr="00322EE5">
        <w:rPr>
          <w:rFonts w:ascii="Times New Roman" w:eastAsia="Times New Roman" w:hAnsi="Times New Roman" w:cs="Times New Roman"/>
          <w:color w:val="000000"/>
          <w:sz w:val="24"/>
          <w:szCs w:val="24"/>
        </w:rPr>
        <w:t>.</w:t>
      </w:r>
    </w:p>
    <w:p w:rsidR="00B46140" w:rsidRPr="00322EE5" w:rsidRDefault="00B46140" w:rsidP="00B46140">
      <w:pPr>
        <w:rPr>
          <w:rFonts w:asciiTheme="majorHAnsi" w:hAnsiTheme="majorHAnsi"/>
          <w:b/>
          <w:sz w:val="24"/>
          <w:szCs w:val="24"/>
        </w:rPr>
      </w:pPr>
    </w:p>
    <w:p w:rsidR="00B46140" w:rsidRPr="008C6C30" w:rsidRDefault="00B46140" w:rsidP="00B46140">
      <w:pPr>
        <w:rPr>
          <w:rFonts w:asciiTheme="majorHAnsi" w:hAnsiTheme="majorHAnsi"/>
          <w:sz w:val="24"/>
          <w:szCs w:val="24"/>
        </w:rPr>
      </w:pPr>
    </w:p>
    <w:p w:rsidR="008C6C30" w:rsidRDefault="008C6C30" w:rsidP="00A21BA5">
      <w:pPr>
        <w:rPr>
          <w:rFonts w:asciiTheme="majorHAnsi" w:hAnsiTheme="majorHAnsi"/>
          <w:sz w:val="24"/>
          <w:szCs w:val="24"/>
        </w:rPr>
      </w:pPr>
    </w:p>
    <w:sectPr w:rsidR="008C6C30" w:rsidSect="00C120E2">
      <w:footerReference w:type="default" r:id="rId14"/>
      <w:pgSz w:w="12240" w:h="15840"/>
      <w:pgMar w:top="1530" w:right="810" w:bottom="720" w:left="1008"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E95" w:rsidRDefault="00704E95" w:rsidP="003C4705">
      <w:pPr>
        <w:spacing w:after="0" w:line="240" w:lineRule="auto"/>
      </w:pPr>
      <w:r>
        <w:separator/>
      </w:r>
    </w:p>
  </w:endnote>
  <w:endnote w:type="continuationSeparator" w:id="0">
    <w:p w:rsidR="00704E95" w:rsidRDefault="00704E95" w:rsidP="003C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41192"/>
      <w:docPartObj>
        <w:docPartGallery w:val="Page Numbers (Bottom of Page)"/>
        <w:docPartUnique/>
      </w:docPartObj>
    </w:sdtPr>
    <w:sdtEndPr>
      <w:rPr>
        <w:color w:val="7F7F7F" w:themeColor="background1" w:themeShade="7F"/>
        <w:spacing w:val="60"/>
      </w:rPr>
    </w:sdtEndPr>
    <w:sdtContent>
      <w:p w:rsidR="00320762" w:rsidRDefault="00320762">
        <w:pPr>
          <w:pStyle w:val="Footer"/>
          <w:pBdr>
            <w:top w:val="single" w:sz="4" w:space="1" w:color="D9D9D9" w:themeColor="background1" w:themeShade="D9"/>
          </w:pBdr>
          <w:jc w:val="right"/>
        </w:pPr>
        <w:r>
          <w:fldChar w:fldCharType="begin"/>
        </w:r>
        <w:r>
          <w:instrText xml:space="preserve"> PAGE   \* MERGEFORMAT </w:instrText>
        </w:r>
        <w:r>
          <w:fldChar w:fldCharType="separate"/>
        </w:r>
        <w:r w:rsidR="003232EC">
          <w:rPr>
            <w:noProof/>
          </w:rPr>
          <w:t>9</w:t>
        </w:r>
        <w:r>
          <w:rPr>
            <w:noProof/>
          </w:rPr>
          <w:fldChar w:fldCharType="end"/>
        </w:r>
        <w:r>
          <w:t xml:space="preserve"> | </w:t>
        </w:r>
        <w:r>
          <w:rPr>
            <w:color w:val="7F7F7F" w:themeColor="background1" w:themeShade="7F"/>
            <w:spacing w:val="60"/>
          </w:rPr>
          <w:t>Page</w:t>
        </w:r>
      </w:p>
    </w:sdtContent>
  </w:sdt>
  <w:p w:rsidR="008A4B4C" w:rsidRDefault="008A4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E95" w:rsidRDefault="00704E95" w:rsidP="003C4705">
      <w:pPr>
        <w:spacing w:after="0" w:line="240" w:lineRule="auto"/>
      </w:pPr>
      <w:r>
        <w:separator/>
      </w:r>
    </w:p>
  </w:footnote>
  <w:footnote w:type="continuationSeparator" w:id="0">
    <w:p w:rsidR="00704E95" w:rsidRDefault="00704E95" w:rsidP="003C47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741F9"/>
    <w:multiLevelType w:val="hybridMultilevel"/>
    <w:tmpl w:val="8EF4C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BB2CAD"/>
    <w:multiLevelType w:val="hybridMultilevel"/>
    <w:tmpl w:val="597EB7EE"/>
    <w:lvl w:ilvl="0" w:tplc="85688BD8">
      <w:start w:val="1"/>
      <w:numFmt w:val="bullet"/>
      <w:lvlText w:val=""/>
      <w:lvlJc w:val="left"/>
      <w:pPr>
        <w:ind w:left="5400" w:hanging="360"/>
      </w:pPr>
      <w:rPr>
        <w:rFonts w:ascii="Wingdings" w:eastAsiaTheme="minorHAnsi" w:hAnsi="Wingdings" w:cs="Courier New"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15:restartNumberingAfterBreak="0">
    <w:nsid w:val="41077726"/>
    <w:multiLevelType w:val="multilevel"/>
    <w:tmpl w:val="67CE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B900A6"/>
    <w:multiLevelType w:val="hybridMultilevel"/>
    <w:tmpl w:val="FF40C91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AE5"/>
    <w:rsid w:val="000009B5"/>
    <w:rsid w:val="00004394"/>
    <w:rsid w:val="00005EC7"/>
    <w:rsid w:val="000076A7"/>
    <w:rsid w:val="00007FE3"/>
    <w:rsid w:val="00013575"/>
    <w:rsid w:val="00021411"/>
    <w:rsid w:val="00025F29"/>
    <w:rsid w:val="000264B3"/>
    <w:rsid w:val="00033FC2"/>
    <w:rsid w:val="0004115E"/>
    <w:rsid w:val="000463FD"/>
    <w:rsid w:val="00046A08"/>
    <w:rsid w:val="0005227A"/>
    <w:rsid w:val="00055948"/>
    <w:rsid w:val="0006154D"/>
    <w:rsid w:val="0006314D"/>
    <w:rsid w:val="00067187"/>
    <w:rsid w:val="00072B62"/>
    <w:rsid w:val="00074591"/>
    <w:rsid w:val="00074A36"/>
    <w:rsid w:val="00077029"/>
    <w:rsid w:val="000823CF"/>
    <w:rsid w:val="00092862"/>
    <w:rsid w:val="00094BD2"/>
    <w:rsid w:val="00095370"/>
    <w:rsid w:val="000A4F16"/>
    <w:rsid w:val="000B3BCA"/>
    <w:rsid w:val="000B5273"/>
    <w:rsid w:val="000C568E"/>
    <w:rsid w:val="000C6B7D"/>
    <w:rsid w:val="000D4C03"/>
    <w:rsid w:val="000D793E"/>
    <w:rsid w:val="000E21C6"/>
    <w:rsid w:val="000E478D"/>
    <w:rsid w:val="000E4D34"/>
    <w:rsid w:val="000F023D"/>
    <w:rsid w:val="000F51C1"/>
    <w:rsid w:val="000F68CD"/>
    <w:rsid w:val="0011352F"/>
    <w:rsid w:val="0011473C"/>
    <w:rsid w:val="00116B60"/>
    <w:rsid w:val="001267DF"/>
    <w:rsid w:val="001317CA"/>
    <w:rsid w:val="001318B8"/>
    <w:rsid w:val="00141797"/>
    <w:rsid w:val="00146C13"/>
    <w:rsid w:val="001477B8"/>
    <w:rsid w:val="001616A8"/>
    <w:rsid w:val="00164C27"/>
    <w:rsid w:val="00164D34"/>
    <w:rsid w:val="00166052"/>
    <w:rsid w:val="00170A27"/>
    <w:rsid w:val="00170A51"/>
    <w:rsid w:val="001722BE"/>
    <w:rsid w:val="00173326"/>
    <w:rsid w:val="0017417B"/>
    <w:rsid w:val="00180C71"/>
    <w:rsid w:val="00185BAE"/>
    <w:rsid w:val="001A4934"/>
    <w:rsid w:val="001B1D93"/>
    <w:rsid w:val="001B5379"/>
    <w:rsid w:val="001B54E2"/>
    <w:rsid w:val="001C2D31"/>
    <w:rsid w:val="001C49CC"/>
    <w:rsid w:val="001D0357"/>
    <w:rsid w:val="001D7FF5"/>
    <w:rsid w:val="001E424D"/>
    <w:rsid w:val="001F3F38"/>
    <w:rsid w:val="001F6B99"/>
    <w:rsid w:val="00205463"/>
    <w:rsid w:val="00210F79"/>
    <w:rsid w:val="00213DDB"/>
    <w:rsid w:val="00214547"/>
    <w:rsid w:val="00214A86"/>
    <w:rsid w:val="0022010F"/>
    <w:rsid w:val="00227A32"/>
    <w:rsid w:val="00227E41"/>
    <w:rsid w:val="002328B6"/>
    <w:rsid w:val="00234055"/>
    <w:rsid w:val="00234A67"/>
    <w:rsid w:val="0024174C"/>
    <w:rsid w:val="002431E3"/>
    <w:rsid w:val="00247B21"/>
    <w:rsid w:val="00251C63"/>
    <w:rsid w:val="00256B15"/>
    <w:rsid w:val="002625FA"/>
    <w:rsid w:val="002626E1"/>
    <w:rsid w:val="00265C84"/>
    <w:rsid w:val="00275E85"/>
    <w:rsid w:val="00276EA4"/>
    <w:rsid w:val="0028793B"/>
    <w:rsid w:val="002902A4"/>
    <w:rsid w:val="00296863"/>
    <w:rsid w:val="002A1D19"/>
    <w:rsid w:val="002B5DE1"/>
    <w:rsid w:val="002B783F"/>
    <w:rsid w:val="002C49BB"/>
    <w:rsid w:val="002C4B64"/>
    <w:rsid w:val="002C506E"/>
    <w:rsid w:val="002D2F5C"/>
    <w:rsid w:val="002D34AC"/>
    <w:rsid w:val="002D5A32"/>
    <w:rsid w:val="002D689F"/>
    <w:rsid w:val="002E07D8"/>
    <w:rsid w:val="002E4A8C"/>
    <w:rsid w:val="002E5449"/>
    <w:rsid w:val="002E7D9B"/>
    <w:rsid w:val="00300CAB"/>
    <w:rsid w:val="00320762"/>
    <w:rsid w:val="00321F93"/>
    <w:rsid w:val="00322EE5"/>
    <w:rsid w:val="003232EC"/>
    <w:rsid w:val="003258A8"/>
    <w:rsid w:val="003261B4"/>
    <w:rsid w:val="003331B7"/>
    <w:rsid w:val="003446FC"/>
    <w:rsid w:val="00347C93"/>
    <w:rsid w:val="00347FF1"/>
    <w:rsid w:val="00361BDA"/>
    <w:rsid w:val="0036301F"/>
    <w:rsid w:val="00364F27"/>
    <w:rsid w:val="00367130"/>
    <w:rsid w:val="00367A97"/>
    <w:rsid w:val="0037512E"/>
    <w:rsid w:val="0037712B"/>
    <w:rsid w:val="00380E0E"/>
    <w:rsid w:val="00383787"/>
    <w:rsid w:val="00384B01"/>
    <w:rsid w:val="003872A1"/>
    <w:rsid w:val="00397E0A"/>
    <w:rsid w:val="003A586D"/>
    <w:rsid w:val="003A5A0D"/>
    <w:rsid w:val="003B3400"/>
    <w:rsid w:val="003C2586"/>
    <w:rsid w:val="003C4705"/>
    <w:rsid w:val="003C4755"/>
    <w:rsid w:val="003C4D87"/>
    <w:rsid w:val="003C6B5B"/>
    <w:rsid w:val="003D7641"/>
    <w:rsid w:val="003E11C3"/>
    <w:rsid w:val="003E668B"/>
    <w:rsid w:val="003E6CB5"/>
    <w:rsid w:val="003E6FBC"/>
    <w:rsid w:val="003F3D4B"/>
    <w:rsid w:val="003F4165"/>
    <w:rsid w:val="003F5A43"/>
    <w:rsid w:val="003F5C61"/>
    <w:rsid w:val="003F5D7F"/>
    <w:rsid w:val="003F6942"/>
    <w:rsid w:val="00401793"/>
    <w:rsid w:val="004035E1"/>
    <w:rsid w:val="00403627"/>
    <w:rsid w:val="004142AB"/>
    <w:rsid w:val="004164D5"/>
    <w:rsid w:val="004174ED"/>
    <w:rsid w:val="00421106"/>
    <w:rsid w:val="004244B2"/>
    <w:rsid w:val="0043063A"/>
    <w:rsid w:val="00430C32"/>
    <w:rsid w:val="00431624"/>
    <w:rsid w:val="00437082"/>
    <w:rsid w:val="0043766B"/>
    <w:rsid w:val="0044091B"/>
    <w:rsid w:val="00450164"/>
    <w:rsid w:val="004567AF"/>
    <w:rsid w:val="00456CC5"/>
    <w:rsid w:val="004578A3"/>
    <w:rsid w:val="0047344C"/>
    <w:rsid w:val="00475136"/>
    <w:rsid w:val="00475308"/>
    <w:rsid w:val="00475770"/>
    <w:rsid w:val="0048188F"/>
    <w:rsid w:val="00482F01"/>
    <w:rsid w:val="00490DC3"/>
    <w:rsid w:val="00492A90"/>
    <w:rsid w:val="0049453F"/>
    <w:rsid w:val="004A30BD"/>
    <w:rsid w:val="004B1496"/>
    <w:rsid w:val="004B1843"/>
    <w:rsid w:val="004B29BC"/>
    <w:rsid w:val="004B595D"/>
    <w:rsid w:val="004B7F6C"/>
    <w:rsid w:val="004D20ED"/>
    <w:rsid w:val="004D26B1"/>
    <w:rsid w:val="004D32B4"/>
    <w:rsid w:val="004D399A"/>
    <w:rsid w:val="004D7F30"/>
    <w:rsid w:val="004E38DF"/>
    <w:rsid w:val="004F3F12"/>
    <w:rsid w:val="004F739F"/>
    <w:rsid w:val="00505714"/>
    <w:rsid w:val="005120A8"/>
    <w:rsid w:val="00514B3E"/>
    <w:rsid w:val="005174BC"/>
    <w:rsid w:val="00520E01"/>
    <w:rsid w:val="00530DBD"/>
    <w:rsid w:val="00535BBF"/>
    <w:rsid w:val="00537F95"/>
    <w:rsid w:val="00544A2E"/>
    <w:rsid w:val="00544C72"/>
    <w:rsid w:val="005473BE"/>
    <w:rsid w:val="005559C7"/>
    <w:rsid w:val="00563635"/>
    <w:rsid w:val="00564FD4"/>
    <w:rsid w:val="00567F23"/>
    <w:rsid w:val="00571573"/>
    <w:rsid w:val="00573E36"/>
    <w:rsid w:val="005773B6"/>
    <w:rsid w:val="00580427"/>
    <w:rsid w:val="00584E7C"/>
    <w:rsid w:val="00592B79"/>
    <w:rsid w:val="00592E65"/>
    <w:rsid w:val="00593457"/>
    <w:rsid w:val="00594FAE"/>
    <w:rsid w:val="005A04CF"/>
    <w:rsid w:val="005A1459"/>
    <w:rsid w:val="005A6000"/>
    <w:rsid w:val="005B4499"/>
    <w:rsid w:val="005B4830"/>
    <w:rsid w:val="005B51A3"/>
    <w:rsid w:val="005C40CD"/>
    <w:rsid w:val="005C54B4"/>
    <w:rsid w:val="005C5E70"/>
    <w:rsid w:val="005C7E2B"/>
    <w:rsid w:val="005E1FBD"/>
    <w:rsid w:val="005E2FB2"/>
    <w:rsid w:val="005E6A99"/>
    <w:rsid w:val="005E799F"/>
    <w:rsid w:val="005F18DE"/>
    <w:rsid w:val="005F2B59"/>
    <w:rsid w:val="00601EFA"/>
    <w:rsid w:val="0060282B"/>
    <w:rsid w:val="006078DC"/>
    <w:rsid w:val="0061114D"/>
    <w:rsid w:val="00615AF1"/>
    <w:rsid w:val="00617D3F"/>
    <w:rsid w:val="006244D4"/>
    <w:rsid w:val="00627C85"/>
    <w:rsid w:val="00643DC2"/>
    <w:rsid w:val="00654DFE"/>
    <w:rsid w:val="00663887"/>
    <w:rsid w:val="0066467A"/>
    <w:rsid w:val="00666E6E"/>
    <w:rsid w:val="00667CEE"/>
    <w:rsid w:val="00672565"/>
    <w:rsid w:val="00680580"/>
    <w:rsid w:val="006859D7"/>
    <w:rsid w:val="00693E61"/>
    <w:rsid w:val="006977AA"/>
    <w:rsid w:val="00697A7D"/>
    <w:rsid w:val="006A321D"/>
    <w:rsid w:val="006A4349"/>
    <w:rsid w:val="006A6666"/>
    <w:rsid w:val="006A6F9F"/>
    <w:rsid w:val="006B0B0D"/>
    <w:rsid w:val="006B0C3B"/>
    <w:rsid w:val="006D1F81"/>
    <w:rsid w:val="006D2638"/>
    <w:rsid w:val="006D2BFA"/>
    <w:rsid w:val="006D6C10"/>
    <w:rsid w:val="006D7353"/>
    <w:rsid w:val="006E2C20"/>
    <w:rsid w:val="006F14C5"/>
    <w:rsid w:val="006F43CA"/>
    <w:rsid w:val="006F4C74"/>
    <w:rsid w:val="006F6395"/>
    <w:rsid w:val="00704E95"/>
    <w:rsid w:val="00711981"/>
    <w:rsid w:val="00712561"/>
    <w:rsid w:val="007162F0"/>
    <w:rsid w:val="007164C8"/>
    <w:rsid w:val="00716767"/>
    <w:rsid w:val="00722575"/>
    <w:rsid w:val="007227C8"/>
    <w:rsid w:val="007242CF"/>
    <w:rsid w:val="007251D6"/>
    <w:rsid w:val="007401B0"/>
    <w:rsid w:val="00741394"/>
    <w:rsid w:val="007522B6"/>
    <w:rsid w:val="00753295"/>
    <w:rsid w:val="00754C35"/>
    <w:rsid w:val="007552CE"/>
    <w:rsid w:val="00762E05"/>
    <w:rsid w:val="007677AB"/>
    <w:rsid w:val="00771BE6"/>
    <w:rsid w:val="00773508"/>
    <w:rsid w:val="00773A15"/>
    <w:rsid w:val="00776538"/>
    <w:rsid w:val="007827FB"/>
    <w:rsid w:val="007828E5"/>
    <w:rsid w:val="0078396D"/>
    <w:rsid w:val="00787773"/>
    <w:rsid w:val="00787F45"/>
    <w:rsid w:val="00792401"/>
    <w:rsid w:val="0079771C"/>
    <w:rsid w:val="007A06D4"/>
    <w:rsid w:val="007A6339"/>
    <w:rsid w:val="007A711C"/>
    <w:rsid w:val="007A77B3"/>
    <w:rsid w:val="007B2A53"/>
    <w:rsid w:val="007B44C6"/>
    <w:rsid w:val="007B4BCC"/>
    <w:rsid w:val="007C2C04"/>
    <w:rsid w:val="007D4FA5"/>
    <w:rsid w:val="007D796B"/>
    <w:rsid w:val="007E17AF"/>
    <w:rsid w:val="007E5B17"/>
    <w:rsid w:val="00811A23"/>
    <w:rsid w:val="0081402D"/>
    <w:rsid w:val="008156C9"/>
    <w:rsid w:val="0081676D"/>
    <w:rsid w:val="008237E3"/>
    <w:rsid w:val="008257B6"/>
    <w:rsid w:val="008301A1"/>
    <w:rsid w:val="008337EA"/>
    <w:rsid w:val="00841049"/>
    <w:rsid w:val="0084223B"/>
    <w:rsid w:val="00862A02"/>
    <w:rsid w:val="008636DD"/>
    <w:rsid w:val="00870215"/>
    <w:rsid w:val="00874B22"/>
    <w:rsid w:val="00875C1D"/>
    <w:rsid w:val="008835E8"/>
    <w:rsid w:val="00890D22"/>
    <w:rsid w:val="008933A4"/>
    <w:rsid w:val="00894223"/>
    <w:rsid w:val="00894F95"/>
    <w:rsid w:val="008A0FDC"/>
    <w:rsid w:val="008A37AF"/>
    <w:rsid w:val="008A4B4C"/>
    <w:rsid w:val="008B4BB6"/>
    <w:rsid w:val="008C0D13"/>
    <w:rsid w:val="008C452F"/>
    <w:rsid w:val="008C55B3"/>
    <w:rsid w:val="008C6033"/>
    <w:rsid w:val="008C6B66"/>
    <w:rsid w:val="008C6C30"/>
    <w:rsid w:val="008C7775"/>
    <w:rsid w:val="008C7DF2"/>
    <w:rsid w:val="008D4875"/>
    <w:rsid w:val="008E1A2A"/>
    <w:rsid w:val="008E6749"/>
    <w:rsid w:val="008E72FB"/>
    <w:rsid w:val="008F06FE"/>
    <w:rsid w:val="008F4AB0"/>
    <w:rsid w:val="008F5820"/>
    <w:rsid w:val="008F7161"/>
    <w:rsid w:val="009025E6"/>
    <w:rsid w:val="009065B9"/>
    <w:rsid w:val="009100B1"/>
    <w:rsid w:val="00913E02"/>
    <w:rsid w:val="00914F7C"/>
    <w:rsid w:val="00921B19"/>
    <w:rsid w:val="00926C67"/>
    <w:rsid w:val="00926D4D"/>
    <w:rsid w:val="00927FB6"/>
    <w:rsid w:val="00933DCB"/>
    <w:rsid w:val="00950BFC"/>
    <w:rsid w:val="00954D08"/>
    <w:rsid w:val="00957868"/>
    <w:rsid w:val="00966085"/>
    <w:rsid w:val="009879ED"/>
    <w:rsid w:val="00990A9B"/>
    <w:rsid w:val="00997CC9"/>
    <w:rsid w:val="009A0FA3"/>
    <w:rsid w:val="009B0DC8"/>
    <w:rsid w:val="009B6B11"/>
    <w:rsid w:val="009C30E0"/>
    <w:rsid w:val="009C4E99"/>
    <w:rsid w:val="009D6048"/>
    <w:rsid w:val="009F05D2"/>
    <w:rsid w:val="009F4B1A"/>
    <w:rsid w:val="009F638D"/>
    <w:rsid w:val="00A00CC5"/>
    <w:rsid w:val="00A03F8D"/>
    <w:rsid w:val="00A05EA6"/>
    <w:rsid w:val="00A06535"/>
    <w:rsid w:val="00A06B19"/>
    <w:rsid w:val="00A1304E"/>
    <w:rsid w:val="00A13786"/>
    <w:rsid w:val="00A13C22"/>
    <w:rsid w:val="00A13C41"/>
    <w:rsid w:val="00A21BA5"/>
    <w:rsid w:val="00A23333"/>
    <w:rsid w:val="00A23F69"/>
    <w:rsid w:val="00A40C6C"/>
    <w:rsid w:val="00A4231E"/>
    <w:rsid w:val="00A4283D"/>
    <w:rsid w:val="00A5133B"/>
    <w:rsid w:val="00A530C5"/>
    <w:rsid w:val="00A64968"/>
    <w:rsid w:val="00A64FCF"/>
    <w:rsid w:val="00A660EB"/>
    <w:rsid w:val="00A66926"/>
    <w:rsid w:val="00A66FF7"/>
    <w:rsid w:val="00A719BE"/>
    <w:rsid w:val="00A80756"/>
    <w:rsid w:val="00A81367"/>
    <w:rsid w:val="00A85E43"/>
    <w:rsid w:val="00A87426"/>
    <w:rsid w:val="00A9073A"/>
    <w:rsid w:val="00A90E9A"/>
    <w:rsid w:val="00AA30AD"/>
    <w:rsid w:val="00AA7238"/>
    <w:rsid w:val="00AB3CA6"/>
    <w:rsid w:val="00AB3CE4"/>
    <w:rsid w:val="00AB7A80"/>
    <w:rsid w:val="00AC108C"/>
    <w:rsid w:val="00AE3325"/>
    <w:rsid w:val="00AE36CD"/>
    <w:rsid w:val="00AE6359"/>
    <w:rsid w:val="00AE75B7"/>
    <w:rsid w:val="00AF1F4C"/>
    <w:rsid w:val="00B0764B"/>
    <w:rsid w:val="00B10A4C"/>
    <w:rsid w:val="00B15CA4"/>
    <w:rsid w:val="00B2585F"/>
    <w:rsid w:val="00B26B13"/>
    <w:rsid w:val="00B2717A"/>
    <w:rsid w:val="00B35C54"/>
    <w:rsid w:val="00B42D51"/>
    <w:rsid w:val="00B46140"/>
    <w:rsid w:val="00B50C43"/>
    <w:rsid w:val="00B5224A"/>
    <w:rsid w:val="00B543F1"/>
    <w:rsid w:val="00B665EE"/>
    <w:rsid w:val="00B67EEF"/>
    <w:rsid w:val="00B7121B"/>
    <w:rsid w:val="00B74855"/>
    <w:rsid w:val="00B82DC0"/>
    <w:rsid w:val="00B86949"/>
    <w:rsid w:val="00B87A3A"/>
    <w:rsid w:val="00B93724"/>
    <w:rsid w:val="00B94274"/>
    <w:rsid w:val="00B9746F"/>
    <w:rsid w:val="00BB23DB"/>
    <w:rsid w:val="00BB2F5B"/>
    <w:rsid w:val="00BB7D89"/>
    <w:rsid w:val="00BC08E7"/>
    <w:rsid w:val="00BC24E8"/>
    <w:rsid w:val="00BC29DA"/>
    <w:rsid w:val="00BD330C"/>
    <w:rsid w:val="00BD48A8"/>
    <w:rsid w:val="00BE48A4"/>
    <w:rsid w:val="00BF3235"/>
    <w:rsid w:val="00BF7624"/>
    <w:rsid w:val="00C00458"/>
    <w:rsid w:val="00C014B5"/>
    <w:rsid w:val="00C103E4"/>
    <w:rsid w:val="00C120E2"/>
    <w:rsid w:val="00C133E5"/>
    <w:rsid w:val="00C13CEE"/>
    <w:rsid w:val="00C15DF0"/>
    <w:rsid w:val="00C17F70"/>
    <w:rsid w:val="00C2342E"/>
    <w:rsid w:val="00C23A16"/>
    <w:rsid w:val="00C265FE"/>
    <w:rsid w:val="00C30349"/>
    <w:rsid w:val="00C32E45"/>
    <w:rsid w:val="00C35C4A"/>
    <w:rsid w:val="00C40D14"/>
    <w:rsid w:val="00C41B17"/>
    <w:rsid w:val="00C47FAD"/>
    <w:rsid w:val="00C51C0B"/>
    <w:rsid w:val="00C55C27"/>
    <w:rsid w:val="00C6026B"/>
    <w:rsid w:val="00C64419"/>
    <w:rsid w:val="00C66647"/>
    <w:rsid w:val="00C70190"/>
    <w:rsid w:val="00C711D2"/>
    <w:rsid w:val="00C72C38"/>
    <w:rsid w:val="00C77D6F"/>
    <w:rsid w:val="00C86A64"/>
    <w:rsid w:val="00C903D2"/>
    <w:rsid w:val="00C97613"/>
    <w:rsid w:val="00CA1840"/>
    <w:rsid w:val="00CA1C20"/>
    <w:rsid w:val="00CA54A5"/>
    <w:rsid w:val="00CB3D71"/>
    <w:rsid w:val="00CD00B3"/>
    <w:rsid w:val="00CD3439"/>
    <w:rsid w:val="00CD71F9"/>
    <w:rsid w:val="00CE089E"/>
    <w:rsid w:val="00CE21C9"/>
    <w:rsid w:val="00CE40F7"/>
    <w:rsid w:val="00CF0B37"/>
    <w:rsid w:val="00D052A0"/>
    <w:rsid w:val="00D1061C"/>
    <w:rsid w:val="00D23E13"/>
    <w:rsid w:val="00D4311A"/>
    <w:rsid w:val="00D44947"/>
    <w:rsid w:val="00D44D08"/>
    <w:rsid w:val="00D45C0C"/>
    <w:rsid w:val="00D45EA2"/>
    <w:rsid w:val="00D4747F"/>
    <w:rsid w:val="00D51A21"/>
    <w:rsid w:val="00D56427"/>
    <w:rsid w:val="00D65B93"/>
    <w:rsid w:val="00D71E9A"/>
    <w:rsid w:val="00D741E3"/>
    <w:rsid w:val="00D765B3"/>
    <w:rsid w:val="00D8261A"/>
    <w:rsid w:val="00D83F2F"/>
    <w:rsid w:val="00D8490A"/>
    <w:rsid w:val="00D8610E"/>
    <w:rsid w:val="00D97792"/>
    <w:rsid w:val="00DA7FBD"/>
    <w:rsid w:val="00DB025B"/>
    <w:rsid w:val="00DB041A"/>
    <w:rsid w:val="00DB1B23"/>
    <w:rsid w:val="00DB31D4"/>
    <w:rsid w:val="00DB4A9B"/>
    <w:rsid w:val="00DB5FDE"/>
    <w:rsid w:val="00DB60B8"/>
    <w:rsid w:val="00DB7C23"/>
    <w:rsid w:val="00DC4D4B"/>
    <w:rsid w:val="00DC5945"/>
    <w:rsid w:val="00DC5B16"/>
    <w:rsid w:val="00DC62EC"/>
    <w:rsid w:val="00DD072D"/>
    <w:rsid w:val="00DD0F30"/>
    <w:rsid w:val="00DE3448"/>
    <w:rsid w:val="00DE78B2"/>
    <w:rsid w:val="00DF74B7"/>
    <w:rsid w:val="00E025B6"/>
    <w:rsid w:val="00E02F40"/>
    <w:rsid w:val="00E059FF"/>
    <w:rsid w:val="00E07FAB"/>
    <w:rsid w:val="00E10085"/>
    <w:rsid w:val="00E13F8A"/>
    <w:rsid w:val="00E161F7"/>
    <w:rsid w:val="00E24AB1"/>
    <w:rsid w:val="00E251D1"/>
    <w:rsid w:val="00E34F71"/>
    <w:rsid w:val="00E3725C"/>
    <w:rsid w:val="00E4363E"/>
    <w:rsid w:val="00E43EBC"/>
    <w:rsid w:val="00E46B2B"/>
    <w:rsid w:val="00E52A3C"/>
    <w:rsid w:val="00E52D7E"/>
    <w:rsid w:val="00E545EC"/>
    <w:rsid w:val="00E55B16"/>
    <w:rsid w:val="00E62770"/>
    <w:rsid w:val="00E77336"/>
    <w:rsid w:val="00E860AA"/>
    <w:rsid w:val="00E91072"/>
    <w:rsid w:val="00E92720"/>
    <w:rsid w:val="00E948D7"/>
    <w:rsid w:val="00E958FD"/>
    <w:rsid w:val="00E96E2A"/>
    <w:rsid w:val="00EA42C3"/>
    <w:rsid w:val="00EA5833"/>
    <w:rsid w:val="00EB4465"/>
    <w:rsid w:val="00EC1040"/>
    <w:rsid w:val="00EC1745"/>
    <w:rsid w:val="00ED4DFF"/>
    <w:rsid w:val="00EE2D28"/>
    <w:rsid w:val="00EF2E23"/>
    <w:rsid w:val="00EF34BF"/>
    <w:rsid w:val="00EF781C"/>
    <w:rsid w:val="00F016A5"/>
    <w:rsid w:val="00F034FA"/>
    <w:rsid w:val="00F0573F"/>
    <w:rsid w:val="00F06718"/>
    <w:rsid w:val="00F07132"/>
    <w:rsid w:val="00F07275"/>
    <w:rsid w:val="00F100A7"/>
    <w:rsid w:val="00F12EA6"/>
    <w:rsid w:val="00F13F15"/>
    <w:rsid w:val="00F17955"/>
    <w:rsid w:val="00F26783"/>
    <w:rsid w:val="00F30703"/>
    <w:rsid w:val="00F32EA1"/>
    <w:rsid w:val="00F37066"/>
    <w:rsid w:val="00F40255"/>
    <w:rsid w:val="00F4353B"/>
    <w:rsid w:val="00F46229"/>
    <w:rsid w:val="00F51687"/>
    <w:rsid w:val="00F53216"/>
    <w:rsid w:val="00F62B42"/>
    <w:rsid w:val="00F62DED"/>
    <w:rsid w:val="00F62DF8"/>
    <w:rsid w:val="00F74AE5"/>
    <w:rsid w:val="00F77562"/>
    <w:rsid w:val="00F87F27"/>
    <w:rsid w:val="00F9328D"/>
    <w:rsid w:val="00FA6DCC"/>
    <w:rsid w:val="00FB6190"/>
    <w:rsid w:val="00FD046F"/>
    <w:rsid w:val="00FD17B8"/>
    <w:rsid w:val="00FE067A"/>
    <w:rsid w:val="00FE1EAF"/>
    <w:rsid w:val="00FE2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e0000,#2a4a70,#3e6ca4,#475ed1,#9a4906,#e96e09,#d26308,#0b54a5"/>
    </o:shapedefaults>
    <o:shapelayout v:ext="edit">
      <o:idmap v:ext="edit" data="1"/>
    </o:shapelayout>
  </w:shapeDefaults>
  <w:decimalSymbol w:val="."/>
  <w:listSeparator w:val=","/>
  <w14:docId w14:val="49F3480E"/>
  <w15:docId w15:val="{A9A02F83-530D-4647-B9E0-DD35DE78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7B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B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74AE5"/>
    <w:pPr>
      <w:spacing w:after="0" w:line="240" w:lineRule="auto"/>
    </w:pPr>
    <w:rPr>
      <w:lang w:eastAsia="ja-JP"/>
    </w:rPr>
  </w:style>
  <w:style w:type="character" w:customStyle="1" w:styleId="NoSpacingChar">
    <w:name w:val="No Spacing Char"/>
    <w:basedOn w:val="DefaultParagraphFont"/>
    <w:link w:val="NoSpacing"/>
    <w:uiPriority w:val="1"/>
    <w:rsid w:val="00F74AE5"/>
    <w:rPr>
      <w:rFonts w:eastAsiaTheme="minorEastAsia"/>
      <w:lang w:eastAsia="ja-JP"/>
    </w:rPr>
  </w:style>
  <w:style w:type="paragraph" w:styleId="BalloonText">
    <w:name w:val="Balloon Text"/>
    <w:basedOn w:val="Normal"/>
    <w:link w:val="BalloonTextChar"/>
    <w:uiPriority w:val="99"/>
    <w:semiHidden/>
    <w:unhideWhenUsed/>
    <w:rsid w:val="00F74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AE5"/>
    <w:rPr>
      <w:rFonts w:ascii="Tahoma" w:hAnsi="Tahoma" w:cs="Tahoma"/>
      <w:sz w:val="16"/>
      <w:szCs w:val="16"/>
    </w:rPr>
  </w:style>
  <w:style w:type="paragraph" w:styleId="Title">
    <w:name w:val="Title"/>
    <w:basedOn w:val="Normal"/>
    <w:next w:val="Normal"/>
    <w:link w:val="TitleChar"/>
    <w:uiPriority w:val="10"/>
    <w:qFormat/>
    <w:rsid w:val="00F74A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F74AE5"/>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F74AE5"/>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74AE5"/>
    <w:rPr>
      <w:rFonts w:asciiTheme="majorHAnsi" w:eastAsiaTheme="majorEastAsia" w:hAnsiTheme="majorHAnsi" w:cstheme="majorBidi"/>
      <w:i/>
      <w:iCs/>
      <w:color w:val="4F81BD" w:themeColor="accent1"/>
      <w:spacing w:val="15"/>
      <w:sz w:val="24"/>
      <w:szCs w:val="24"/>
      <w:lang w:eastAsia="ja-JP"/>
    </w:rPr>
  </w:style>
  <w:style w:type="character" w:customStyle="1" w:styleId="Heading1Char">
    <w:name w:val="Heading 1 Char"/>
    <w:basedOn w:val="DefaultParagraphFont"/>
    <w:link w:val="Heading1"/>
    <w:uiPriority w:val="9"/>
    <w:rsid w:val="00247B2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47B21"/>
    <w:pPr>
      <w:outlineLvl w:val="9"/>
    </w:pPr>
    <w:rPr>
      <w:lang w:eastAsia="ja-JP"/>
    </w:rPr>
  </w:style>
  <w:style w:type="character" w:customStyle="1" w:styleId="Heading2Char">
    <w:name w:val="Heading 2 Char"/>
    <w:basedOn w:val="DefaultParagraphFont"/>
    <w:link w:val="Heading2"/>
    <w:uiPriority w:val="9"/>
    <w:rsid w:val="00247B2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431E3"/>
    <w:rPr>
      <w:color w:val="0000FF" w:themeColor="hyperlink"/>
      <w:u w:val="single"/>
    </w:rPr>
  </w:style>
  <w:style w:type="paragraph" w:styleId="ListParagraph">
    <w:name w:val="List Paragraph"/>
    <w:basedOn w:val="Normal"/>
    <w:uiPriority w:val="34"/>
    <w:qFormat/>
    <w:rsid w:val="001616A8"/>
    <w:pPr>
      <w:ind w:left="720"/>
      <w:contextualSpacing/>
    </w:pPr>
  </w:style>
  <w:style w:type="table" w:styleId="MediumList2-Accent1">
    <w:name w:val="Medium List 2 Accent 1"/>
    <w:basedOn w:val="TableNormal"/>
    <w:uiPriority w:val="66"/>
    <w:rsid w:val="001F3F38"/>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3C4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705"/>
  </w:style>
  <w:style w:type="paragraph" w:styleId="Footer">
    <w:name w:val="footer"/>
    <w:basedOn w:val="Normal"/>
    <w:link w:val="FooterChar"/>
    <w:uiPriority w:val="99"/>
    <w:unhideWhenUsed/>
    <w:rsid w:val="003C4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705"/>
  </w:style>
  <w:style w:type="character" w:styleId="FollowedHyperlink">
    <w:name w:val="FollowedHyperlink"/>
    <w:basedOn w:val="DefaultParagraphFont"/>
    <w:uiPriority w:val="99"/>
    <w:semiHidden/>
    <w:unhideWhenUsed/>
    <w:rsid w:val="00013575"/>
    <w:rPr>
      <w:color w:val="800080" w:themeColor="followedHyperlink"/>
      <w:u w:val="single"/>
    </w:rPr>
  </w:style>
  <w:style w:type="paragraph" w:styleId="NormalWeb">
    <w:name w:val="Normal (Web)"/>
    <w:basedOn w:val="Normal"/>
    <w:uiPriority w:val="99"/>
    <w:semiHidden/>
    <w:unhideWhenUsed/>
    <w:rsid w:val="006D6C10"/>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6C67"/>
    <w:rPr>
      <w:b/>
      <w:bCs/>
      <w:i w:val="0"/>
      <w:iCs w:val="0"/>
    </w:rPr>
  </w:style>
  <w:style w:type="character" w:customStyle="1" w:styleId="st">
    <w:name w:val="st"/>
    <w:basedOn w:val="DefaultParagraphFont"/>
    <w:rsid w:val="00926C67"/>
  </w:style>
  <w:style w:type="character" w:customStyle="1" w:styleId="locality">
    <w:name w:val="locality"/>
    <w:basedOn w:val="DefaultParagraphFont"/>
    <w:rsid w:val="00CF0B37"/>
  </w:style>
  <w:style w:type="character" w:customStyle="1" w:styleId="region">
    <w:name w:val="region"/>
    <w:basedOn w:val="DefaultParagraphFont"/>
    <w:rsid w:val="00CF0B37"/>
  </w:style>
  <w:style w:type="character" w:customStyle="1" w:styleId="postal-code">
    <w:name w:val="postal-code"/>
    <w:basedOn w:val="DefaultParagraphFont"/>
    <w:rsid w:val="00CF0B37"/>
  </w:style>
  <w:style w:type="character" w:customStyle="1" w:styleId="blue-txt1">
    <w:name w:val="blue-txt1"/>
    <w:basedOn w:val="DefaultParagraphFont"/>
    <w:rsid w:val="00A660EB"/>
    <w:rPr>
      <w:color w:val="739F98"/>
    </w:rPr>
  </w:style>
  <w:style w:type="character" w:customStyle="1" w:styleId="st1">
    <w:name w:val="st1"/>
    <w:basedOn w:val="DefaultParagraphFont"/>
    <w:rsid w:val="004F3F12"/>
  </w:style>
  <w:style w:type="character" w:styleId="Strong">
    <w:name w:val="Strong"/>
    <w:basedOn w:val="DefaultParagraphFont"/>
    <w:uiPriority w:val="22"/>
    <w:qFormat/>
    <w:rsid w:val="002E4A8C"/>
    <w:rPr>
      <w:b/>
      <w:bCs/>
    </w:rPr>
  </w:style>
  <w:style w:type="character" w:styleId="CommentReference">
    <w:name w:val="annotation reference"/>
    <w:basedOn w:val="DefaultParagraphFont"/>
    <w:uiPriority w:val="99"/>
    <w:semiHidden/>
    <w:unhideWhenUsed/>
    <w:rsid w:val="00B543F1"/>
    <w:rPr>
      <w:sz w:val="16"/>
      <w:szCs w:val="16"/>
    </w:rPr>
  </w:style>
  <w:style w:type="paragraph" w:styleId="CommentText">
    <w:name w:val="annotation text"/>
    <w:basedOn w:val="Normal"/>
    <w:link w:val="CommentTextChar"/>
    <w:uiPriority w:val="99"/>
    <w:semiHidden/>
    <w:unhideWhenUsed/>
    <w:rsid w:val="00B543F1"/>
    <w:pPr>
      <w:spacing w:line="240" w:lineRule="auto"/>
    </w:pPr>
    <w:rPr>
      <w:sz w:val="20"/>
      <w:szCs w:val="20"/>
    </w:rPr>
  </w:style>
  <w:style w:type="character" w:customStyle="1" w:styleId="CommentTextChar">
    <w:name w:val="Comment Text Char"/>
    <w:basedOn w:val="DefaultParagraphFont"/>
    <w:link w:val="CommentText"/>
    <w:uiPriority w:val="99"/>
    <w:semiHidden/>
    <w:rsid w:val="00B543F1"/>
    <w:rPr>
      <w:sz w:val="20"/>
      <w:szCs w:val="20"/>
    </w:rPr>
  </w:style>
  <w:style w:type="paragraph" w:styleId="CommentSubject">
    <w:name w:val="annotation subject"/>
    <w:basedOn w:val="CommentText"/>
    <w:next w:val="CommentText"/>
    <w:link w:val="CommentSubjectChar"/>
    <w:uiPriority w:val="99"/>
    <w:semiHidden/>
    <w:unhideWhenUsed/>
    <w:rsid w:val="00B543F1"/>
    <w:rPr>
      <w:b/>
      <w:bCs/>
    </w:rPr>
  </w:style>
  <w:style w:type="character" w:customStyle="1" w:styleId="CommentSubjectChar">
    <w:name w:val="Comment Subject Char"/>
    <w:basedOn w:val="CommentTextChar"/>
    <w:link w:val="CommentSubject"/>
    <w:uiPriority w:val="99"/>
    <w:semiHidden/>
    <w:rsid w:val="00B543F1"/>
    <w:rPr>
      <w:b/>
      <w:bCs/>
      <w:sz w:val="20"/>
      <w:szCs w:val="20"/>
    </w:rPr>
  </w:style>
  <w:style w:type="table" w:styleId="TableGrid">
    <w:name w:val="Table Grid"/>
    <w:basedOn w:val="TableNormal"/>
    <w:uiPriority w:val="59"/>
    <w:rsid w:val="008C6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E75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33077">
      <w:bodyDiv w:val="1"/>
      <w:marLeft w:val="0"/>
      <w:marRight w:val="0"/>
      <w:marTop w:val="0"/>
      <w:marBottom w:val="0"/>
      <w:divBdr>
        <w:top w:val="none" w:sz="0" w:space="0" w:color="auto"/>
        <w:left w:val="none" w:sz="0" w:space="0" w:color="auto"/>
        <w:bottom w:val="none" w:sz="0" w:space="0" w:color="auto"/>
        <w:right w:val="none" w:sz="0" w:space="0" w:color="auto"/>
      </w:divBdr>
    </w:div>
    <w:div w:id="646714101">
      <w:bodyDiv w:val="1"/>
      <w:marLeft w:val="0"/>
      <w:marRight w:val="0"/>
      <w:marTop w:val="0"/>
      <w:marBottom w:val="0"/>
      <w:divBdr>
        <w:top w:val="none" w:sz="0" w:space="0" w:color="auto"/>
        <w:left w:val="none" w:sz="0" w:space="0" w:color="auto"/>
        <w:bottom w:val="none" w:sz="0" w:space="0" w:color="auto"/>
        <w:right w:val="none" w:sz="0" w:space="0" w:color="auto"/>
      </w:divBdr>
      <w:divsChild>
        <w:div w:id="172692339">
          <w:marLeft w:val="0"/>
          <w:marRight w:val="0"/>
          <w:marTop w:val="0"/>
          <w:marBottom w:val="0"/>
          <w:divBdr>
            <w:top w:val="none" w:sz="0" w:space="0" w:color="auto"/>
            <w:left w:val="none" w:sz="0" w:space="0" w:color="auto"/>
            <w:bottom w:val="none" w:sz="0" w:space="0" w:color="auto"/>
            <w:right w:val="none" w:sz="0" w:space="0" w:color="auto"/>
          </w:divBdr>
          <w:divsChild>
            <w:div w:id="1634363086">
              <w:marLeft w:val="0"/>
              <w:marRight w:val="0"/>
              <w:marTop w:val="0"/>
              <w:marBottom w:val="0"/>
              <w:divBdr>
                <w:top w:val="none" w:sz="0" w:space="0" w:color="auto"/>
                <w:left w:val="none" w:sz="0" w:space="0" w:color="auto"/>
                <w:bottom w:val="none" w:sz="0" w:space="0" w:color="auto"/>
                <w:right w:val="none" w:sz="0" w:space="0" w:color="auto"/>
              </w:divBdr>
              <w:divsChild>
                <w:div w:id="1551921109">
                  <w:marLeft w:val="0"/>
                  <w:marRight w:val="0"/>
                  <w:marTop w:val="0"/>
                  <w:marBottom w:val="0"/>
                  <w:divBdr>
                    <w:top w:val="none" w:sz="0" w:space="0" w:color="auto"/>
                    <w:left w:val="none" w:sz="0" w:space="0" w:color="auto"/>
                    <w:bottom w:val="none" w:sz="0" w:space="0" w:color="auto"/>
                    <w:right w:val="none" w:sz="0" w:space="0" w:color="auto"/>
                  </w:divBdr>
                  <w:divsChild>
                    <w:div w:id="1215847670">
                      <w:marLeft w:val="0"/>
                      <w:marRight w:val="0"/>
                      <w:marTop w:val="0"/>
                      <w:marBottom w:val="0"/>
                      <w:divBdr>
                        <w:top w:val="none" w:sz="0" w:space="0" w:color="auto"/>
                        <w:left w:val="none" w:sz="0" w:space="0" w:color="auto"/>
                        <w:bottom w:val="none" w:sz="0" w:space="0" w:color="auto"/>
                        <w:right w:val="none" w:sz="0" w:space="0" w:color="auto"/>
                      </w:divBdr>
                      <w:divsChild>
                        <w:div w:id="8153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783625">
      <w:bodyDiv w:val="1"/>
      <w:marLeft w:val="0"/>
      <w:marRight w:val="0"/>
      <w:marTop w:val="0"/>
      <w:marBottom w:val="0"/>
      <w:divBdr>
        <w:top w:val="none" w:sz="0" w:space="0" w:color="auto"/>
        <w:left w:val="none" w:sz="0" w:space="0" w:color="auto"/>
        <w:bottom w:val="none" w:sz="0" w:space="0" w:color="auto"/>
        <w:right w:val="none" w:sz="0" w:space="0" w:color="auto"/>
      </w:divBdr>
      <w:divsChild>
        <w:div w:id="93013102">
          <w:marLeft w:val="0"/>
          <w:marRight w:val="0"/>
          <w:marTop w:val="0"/>
          <w:marBottom w:val="0"/>
          <w:divBdr>
            <w:top w:val="none" w:sz="0" w:space="0" w:color="auto"/>
            <w:left w:val="none" w:sz="0" w:space="0" w:color="auto"/>
            <w:bottom w:val="none" w:sz="0" w:space="0" w:color="auto"/>
            <w:right w:val="none" w:sz="0" w:space="0" w:color="auto"/>
          </w:divBdr>
          <w:divsChild>
            <w:div w:id="1888881885">
              <w:marLeft w:val="0"/>
              <w:marRight w:val="0"/>
              <w:marTop w:val="0"/>
              <w:marBottom w:val="0"/>
              <w:divBdr>
                <w:top w:val="none" w:sz="0" w:space="0" w:color="auto"/>
                <w:left w:val="none" w:sz="0" w:space="0" w:color="auto"/>
                <w:bottom w:val="none" w:sz="0" w:space="0" w:color="auto"/>
                <w:right w:val="none" w:sz="0" w:space="0" w:color="auto"/>
              </w:divBdr>
              <w:divsChild>
                <w:div w:id="1460417631">
                  <w:marLeft w:val="0"/>
                  <w:marRight w:val="0"/>
                  <w:marTop w:val="0"/>
                  <w:marBottom w:val="0"/>
                  <w:divBdr>
                    <w:top w:val="none" w:sz="0" w:space="0" w:color="auto"/>
                    <w:left w:val="none" w:sz="0" w:space="0" w:color="auto"/>
                    <w:bottom w:val="none" w:sz="0" w:space="0" w:color="auto"/>
                    <w:right w:val="none" w:sz="0" w:space="0" w:color="auto"/>
                  </w:divBdr>
                </w:div>
                <w:div w:id="1133983052">
                  <w:marLeft w:val="0"/>
                  <w:marRight w:val="0"/>
                  <w:marTop w:val="0"/>
                  <w:marBottom w:val="0"/>
                  <w:divBdr>
                    <w:top w:val="none" w:sz="0" w:space="0" w:color="auto"/>
                    <w:left w:val="none" w:sz="0" w:space="0" w:color="auto"/>
                    <w:bottom w:val="none" w:sz="0" w:space="0" w:color="auto"/>
                    <w:right w:val="none" w:sz="0" w:space="0" w:color="auto"/>
                  </w:divBdr>
                </w:div>
                <w:div w:id="1322348243">
                  <w:marLeft w:val="0"/>
                  <w:marRight w:val="0"/>
                  <w:marTop w:val="0"/>
                  <w:marBottom w:val="0"/>
                  <w:divBdr>
                    <w:top w:val="none" w:sz="0" w:space="0" w:color="auto"/>
                    <w:left w:val="none" w:sz="0" w:space="0" w:color="auto"/>
                    <w:bottom w:val="none" w:sz="0" w:space="0" w:color="auto"/>
                    <w:right w:val="none" w:sz="0" w:space="0" w:color="auto"/>
                  </w:divBdr>
                </w:div>
                <w:div w:id="1301115533">
                  <w:marLeft w:val="0"/>
                  <w:marRight w:val="0"/>
                  <w:marTop w:val="0"/>
                  <w:marBottom w:val="0"/>
                  <w:divBdr>
                    <w:top w:val="none" w:sz="0" w:space="0" w:color="auto"/>
                    <w:left w:val="none" w:sz="0" w:space="0" w:color="auto"/>
                    <w:bottom w:val="none" w:sz="0" w:space="0" w:color="auto"/>
                    <w:right w:val="none" w:sz="0" w:space="0" w:color="auto"/>
                  </w:divBdr>
                </w:div>
                <w:div w:id="819731904">
                  <w:marLeft w:val="0"/>
                  <w:marRight w:val="0"/>
                  <w:marTop w:val="0"/>
                  <w:marBottom w:val="0"/>
                  <w:divBdr>
                    <w:top w:val="none" w:sz="0" w:space="0" w:color="auto"/>
                    <w:left w:val="none" w:sz="0" w:space="0" w:color="auto"/>
                    <w:bottom w:val="none" w:sz="0" w:space="0" w:color="auto"/>
                    <w:right w:val="none" w:sz="0" w:space="0" w:color="auto"/>
                  </w:divBdr>
                </w:div>
                <w:div w:id="1669361285">
                  <w:marLeft w:val="0"/>
                  <w:marRight w:val="0"/>
                  <w:marTop w:val="0"/>
                  <w:marBottom w:val="0"/>
                  <w:divBdr>
                    <w:top w:val="none" w:sz="0" w:space="0" w:color="auto"/>
                    <w:left w:val="none" w:sz="0" w:space="0" w:color="auto"/>
                    <w:bottom w:val="none" w:sz="0" w:space="0" w:color="auto"/>
                    <w:right w:val="none" w:sz="0" w:space="0" w:color="auto"/>
                  </w:divBdr>
                </w:div>
                <w:div w:id="118185831">
                  <w:marLeft w:val="0"/>
                  <w:marRight w:val="0"/>
                  <w:marTop w:val="0"/>
                  <w:marBottom w:val="0"/>
                  <w:divBdr>
                    <w:top w:val="none" w:sz="0" w:space="0" w:color="auto"/>
                    <w:left w:val="none" w:sz="0" w:space="0" w:color="auto"/>
                    <w:bottom w:val="none" w:sz="0" w:space="0" w:color="auto"/>
                    <w:right w:val="none" w:sz="0" w:space="0" w:color="auto"/>
                  </w:divBdr>
                </w:div>
                <w:div w:id="571043866">
                  <w:marLeft w:val="0"/>
                  <w:marRight w:val="0"/>
                  <w:marTop w:val="0"/>
                  <w:marBottom w:val="0"/>
                  <w:divBdr>
                    <w:top w:val="none" w:sz="0" w:space="0" w:color="auto"/>
                    <w:left w:val="none" w:sz="0" w:space="0" w:color="auto"/>
                    <w:bottom w:val="none" w:sz="0" w:space="0" w:color="auto"/>
                    <w:right w:val="none" w:sz="0" w:space="0" w:color="auto"/>
                  </w:divBdr>
                </w:div>
                <w:div w:id="1362317907">
                  <w:marLeft w:val="0"/>
                  <w:marRight w:val="0"/>
                  <w:marTop w:val="0"/>
                  <w:marBottom w:val="0"/>
                  <w:divBdr>
                    <w:top w:val="none" w:sz="0" w:space="0" w:color="auto"/>
                    <w:left w:val="none" w:sz="0" w:space="0" w:color="auto"/>
                    <w:bottom w:val="none" w:sz="0" w:space="0" w:color="auto"/>
                    <w:right w:val="none" w:sz="0" w:space="0" w:color="auto"/>
                  </w:divBdr>
                </w:div>
                <w:div w:id="1272973262">
                  <w:marLeft w:val="0"/>
                  <w:marRight w:val="0"/>
                  <w:marTop w:val="0"/>
                  <w:marBottom w:val="0"/>
                  <w:divBdr>
                    <w:top w:val="none" w:sz="0" w:space="0" w:color="auto"/>
                    <w:left w:val="none" w:sz="0" w:space="0" w:color="auto"/>
                    <w:bottom w:val="none" w:sz="0" w:space="0" w:color="auto"/>
                    <w:right w:val="none" w:sz="0" w:space="0" w:color="auto"/>
                  </w:divBdr>
                </w:div>
                <w:div w:id="1996376044">
                  <w:marLeft w:val="0"/>
                  <w:marRight w:val="0"/>
                  <w:marTop w:val="0"/>
                  <w:marBottom w:val="0"/>
                  <w:divBdr>
                    <w:top w:val="none" w:sz="0" w:space="0" w:color="auto"/>
                    <w:left w:val="none" w:sz="0" w:space="0" w:color="auto"/>
                    <w:bottom w:val="none" w:sz="0" w:space="0" w:color="auto"/>
                    <w:right w:val="none" w:sz="0" w:space="0" w:color="auto"/>
                  </w:divBdr>
                </w:div>
                <w:div w:id="1482694803">
                  <w:marLeft w:val="0"/>
                  <w:marRight w:val="0"/>
                  <w:marTop w:val="0"/>
                  <w:marBottom w:val="0"/>
                  <w:divBdr>
                    <w:top w:val="none" w:sz="0" w:space="0" w:color="auto"/>
                    <w:left w:val="none" w:sz="0" w:space="0" w:color="auto"/>
                    <w:bottom w:val="none" w:sz="0" w:space="0" w:color="auto"/>
                    <w:right w:val="none" w:sz="0" w:space="0" w:color="auto"/>
                  </w:divBdr>
                </w:div>
                <w:div w:id="109736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17813">
      <w:bodyDiv w:val="1"/>
      <w:marLeft w:val="0"/>
      <w:marRight w:val="0"/>
      <w:marTop w:val="0"/>
      <w:marBottom w:val="0"/>
      <w:divBdr>
        <w:top w:val="none" w:sz="0" w:space="0" w:color="auto"/>
        <w:left w:val="none" w:sz="0" w:space="0" w:color="auto"/>
        <w:bottom w:val="none" w:sz="0" w:space="0" w:color="auto"/>
        <w:right w:val="none" w:sz="0" w:space="0" w:color="auto"/>
      </w:divBdr>
      <w:divsChild>
        <w:div w:id="1517302117">
          <w:marLeft w:val="0"/>
          <w:marRight w:val="0"/>
          <w:marTop w:val="0"/>
          <w:marBottom w:val="0"/>
          <w:divBdr>
            <w:top w:val="none" w:sz="0" w:space="0" w:color="auto"/>
            <w:left w:val="none" w:sz="0" w:space="0" w:color="auto"/>
            <w:bottom w:val="none" w:sz="0" w:space="0" w:color="auto"/>
            <w:right w:val="none" w:sz="0" w:space="0" w:color="auto"/>
          </w:divBdr>
          <w:divsChild>
            <w:div w:id="79116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ughsmith2009@yahoo.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123signup.com/register?id=hxbj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West Virginia Counseling Association – Striving to Improve Mental Health Services Through Professional Advocacy and Continuing Education</Abstract>
  <CompanyAddress>Fltwoods Days Hotel and Conference Center – Sutton, WV</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559D70-7C15-448C-985E-F96BD5D0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2578</Words>
  <Characters>14697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West Virginia Counseling Association</vt:lpstr>
    </vt:vector>
  </TitlesOfParts>
  <Company>West Virginia Office of Technology</Company>
  <LinksUpToDate>false</LinksUpToDate>
  <CharactersWithSpaces>17241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Counseling Association</dc:title>
  <dc:subject>Annual Fall Conference</dc:subject>
  <dc:creator>October 1-3, 2015</dc:creator>
  <cp:lastModifiedBy>Marilyn Smith</cp:lastModifiedBy>
  <cp:revision>6</cp:revision>
  <cp:lastPrinted>2017-08-16T09:31:00Z</cp:lastPrinted>
  <dcterms:created xsi:type="dcterms:W3CDTF">2017-08-26T20:40:00Z</dcterms:created>
  <dcterms:modified xsi:type="dcterms:W3CDTF">2017-09-22T16:08:00Z</dcterms:modified>
</cp:coreProperties>
</file>