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5E9" w:rsidRDefault="006E3799">
      <w:pPr>
        <w:spacing w:after="53" w:line="259" w:lineRule="auto"/>
        <w:ind w:left="63" w:firstLine="0"/>
        <w:jc w:val="center"/>
      </w:pPr>
      <w:r>
        <w:rPr>
          <w:b/>
        </w:rPr>
        <w:t xml:space="preserve"> </w:t>
      </w:r>
    </w:p>
    <w:p w:rsidR="005335E9" w:rsidRDefault="006E3799">
      <w:pPr>
        <w:pStyle w:val="Heading1"/>
        <w:spacing w:after="0"/>
        <w:ind w:left="745" w:right="736"/>
      </w:pPr>
      <w:r>
        <w:t xml:space="preserve">McKean County Fair - </w:t>
      </w:r>
      <w:r>
        <w:rPr>
          <w:i/>
        </w:rPr>
        <w:t>Demolition Derby Rules</w:t>
      </w:r>
      <w:r>
        <w:t xml:space="preserve"> </w:t>
      </w:r>
    </w:p>
    <w:p w:rsidR="005335E9" w:rsidRDefault="006E3799">
      <w:pPr>
        <w:spacing w:after="0" w:line="259" w:lineRule="auto"/>
        <w:ind w:left="63" w:firstLine="0"/>
        <w:jc w:val="center"/>
      </w:pPr>
      <w:r>
        <w:t xml:space="preserve"> </w:t>
      </w:r>
    </w:p>
    <w:p w:rsidR="005335E9" w:rsidRDefault="006E3799">
      <w:pPr>
        <w:spacing w:after="0" w:line="259" w:lineRule="auto"/>
        <w:ind w:left="651" w:right="641"/>
        <w:jc w:val="center"/>
      </w:pPr>
      <w:r>
        <w:t xml:space="preserve">PO Box 40, East Smethport, PA  16730, Phone: 814-887-5361 </w:t>
      </w:r>
    </w:p>
    <w:p w:rsidR="005335E9" w:rsidRDefault="006E3799">
      <w:pPr>
        <w:spacing w:after="0" w:line="259" w:lineRule="auto"/>
        <w:ind w:left="0" w:right="4" w:firstLine="0"/>
        <w:jc w:val="center"/>
      </w:pPr>
      <w:r>
        <w:t xml:space="preserve">e-mail: </w:t>
      </w:r>
      <w:r>
        <w:rPr>
          <w:color w:val="0563C1"/>
          <w:u w:val="single" w:color="0563C1"/>
        </w:rPr>
        <w:t>office@mckeancofair.comcastbiz.net</w:t>
      </w:r>
      <w:r>
        <w:t xml:space="preserve">  Website: </w:t>
      </w:r>
      <w:hyperlink r:id="rId8">
        <w:r>
          <w:rPr>
            <w:color w:val="0563C1"/>
            <w:u w:val="single" w:color="0563C1"/>
          </w:rPr>
          <w:t>www.mckeancountyfair.net</w:t>
        </w:r>
      </w:hyperlink>
      <w:hyperlink r:id="rId9">
        <w:r>
          <w:t xml:space="preserve"> </w:t>
        </w:r>
      </w:hyperlink>
    </w:p>
    <w:p w:rsidR="005335E9" w:rsidRDefault="006E3799">
      <w:pPr>
        <w:spacing w:after="57" w:line="259" w:lineRule="auto"/>
        <w:ind w:left="0" w:firstLine="0"/>
      </w:pPr>
      <w:r>
        <w:t xml:space="preserve"> </w:t>
      </w:r>
    </w:p>
    <w:p w:rsidR="005335E9" w:rsidRDefault="006E3799">
      <w:pPr>
        <w:pStyle w:val="Heading1"/>
        <w:spacing w:after="0"/>
        <w:ind w:left="379" w:right="370"/>
      </w:pPr>
      <w:r>
        <w:t>6:00 pm Sat., August 1</w:t>
      </w:r>
      <w:r w:rsidR="000B159F">
        <w:t>7</w:t>
      </w:r>
      <w:r>
        <w:t>, 201</w:t>
      </w:r>
      <w:r w:rsidR="000B159F">
        <w:t>9</w:t>
      </w:r>
      <w:r>
        <w:t xml:space="preserve"> </w:t>
      </w:r>
    </w:p>
    <w:p w:rsidR="00713D2D" w:rsidRDefault="000B159F">
      <w:pPr>
        <w:spacing w:after="0" w:line="259" w:lineRule="auto"/>
        <w:ind w:left="13" w:right="5"/>
        <w:jc w:val="center"/>
        <w:rPr>
          <w:b/>
        </w:rPr>
      </w:pPr>
      <w:r>
        <w:rPr>
          <w:b/>
        </w:rPr>
        <w:t xml:space="preserve"> Stock </w:t>
      </w:r>
      <w:r w:rsidR="006E3799">
        <w:rPr>
          <w:b/>
        </w:rPr>
        <w:t>Compact Cars</w:t>
      </w:r>
      <w:r>
        <w:rPr>
          <w:b/>
        </w:rPr>
        <w:t xml:space="preserve"> – 4 cyl </w:t>
      </w:r>
    </w:p>
    <w:p w:rsidR="000B159F" w:rsidRDefault="00713D2D">
      <w:pPr>
        <w:spacing w:after="0" w:line="259" w:lineRule="auto"/>
        <w:ind w:left="13" w:right="5"/>
        <w:jc w:val="center"/>
        <w:rPr>
          <w:b/>
        </w:rPr>
      </w:pPr>
      <w:r>
        <w:rPr>
          <w:b/>
        </w:rPr>
        <w:t xml:space="preserve">Stock Compact Cars -- </w:t>
      </w:r>
      <w:r w:rsidR="000B159F">
        <w:rPr>
          <w:b/>
        </w:rPr>
        <w:t>6 cyl</w:t>
      </w:r>
    </w:p>
    <w:p w:rsidR="000B159F" w:rsidRDefault="006E3799">
      <w:pPr>
        <w:spacing w:after="0" w:line="259" w:lineRule="auto"/>
        <w:ind w:left="13" w:right="8"/>
        <w:jc w:val="center"/>
        <w:rPr>
          <w:b/>
        </w:rPr>
      </w:pPr>
      <w:r>
        <w:rPr>
          <w:b/>
        </w:rPr>
        <w:t>Modified Compact Cars</w:t>
      </w:r>
    </w:p>
    <w:p w:rsidR="005335E9" w:rsidRDefault="006E3799">
      <w:pPr>
        <w:spacing w:after="0" w:line="259" w:lineRule="auto"/>
        <w:ind w:left="13" w:right="8"/>
        <w:jc w:val="center"/>
      </w:pPr>
      <w:r>
        <w:rPr>
          <w:b/>
        </w:rPr>
        <w:t>Full Size</w:t>
      </w:r>
      <w:r w:rsidR="000B159F">
        <w:rPr>
          <w:b/>
        </w:rPr>
        <w:t xml:space="preserve"> Stock</w:t>
      </w:r>
      <w:r>
        <w:rPr>
          <w:b/>
        </w:rPr>
        <w:t xml:space="preserve"> Cars </w:t>
      </w:r>
    </w:p>
    <w:p w:rsidR="005335E9" w:rsidRDefault="006E3799">
      <w:pPr>
        <w:spacing w:after="0" w:line="259" w:lineRule="auto"/>
        <w:ind w:left="13"/>
        <w:jc w:val="center"/>
      </w:pPr>
      <w:r>
        <w:rPr>
          <w:b/>
        </w:rPr>
        <w:t xml:space="preserve">Mini Vans </w:t>
      </w:r>
    </w:p>
    <w:p w:rsidR="005335E9" w:rsidRDefault="005335E9">
      <w:pPr>
        <w:spacing w:after="0" w:line="259" w:lineRule="auto"/>
        <w:ind w:left="0" w:firstLine="0"/>
      </w:pPr>
    </w:p>
    <w:p w:rsidR="000B159F" w:rsidRDefault="000B159F">
      <w:pPr>
        <w:spacing w:after="0" w:line="259" w:lineRule="auto"/>
        <w:ind w:left="0" w:firstLine="0"/>
      </w:pPr>
    </w:p>
    <w:p w:rsidR="000B159F" w:rsidRDefault="000B159F">
      <w:pPr>
        <w:rPr>
          <w:b/>
        </w:rPr>
      </w:pPr>
      <w:r w:rsidRPr="000B159F">
        <w:rPr>
          <w:b/>
        </w:rPr>
        <w:t>CHRIS BURKHOUSE, DEMO COMMITTEE CHAIRPERSON</w:t>
      </w:r>
    </w:p>
    <w:p w:rsidR="00713D2D" w:rsidRDefault="00713D2D">
      <w:pPr>
        <w:rPr>
          <w:b/>
        </w:rPr>
      </w:pPr>
    </w:p>
    <w:p w:rsidR="00713D2D" w:rsidRPr="000B159F" w:rsidRDefault="00713D2D">
      <w:pPr>
        <w:rPr>
          <w:b/>
        </w:rPr>
      </w:pPr>
      <w:r>
        <w:rPr>
          <w:b/>
        </w:rPr>
        <w:t>QUESTIONS – Dave Baker 814-598-8677</w:t>
      </w:r>
    </w:p>
    <w:p w:rsidR="000B159F" w:rsidRDefault="000B159F">
      <w:pPr>
        <w:rPr>
          <w:b/>
        </w:rPr>
      </w:pPr>
    </w:p>
    <w:p w:rsidR="00214A83" w:rsidRPr="000B159F" w:rsidRDefault="00214A83">
      <w:pPr>
        <w:rPr>
          <w:b/>
        </w:rPr>
      </w:pPr>
    </w:p>
    <w:p w:rsidR="005335E9" w:rsidRPr="00214A83" w:rsidRDefault="006E3799">
      <w:pPr>
        <w:rPr>
          <w:b/>
        </w:rPr>
      </w:pPr>
      <w:r w:rsidRPr="00214A83">
        <w:rPr>
          <w:b/>
        </w:rPr>
        <w:t xml:space="preserve">NOTE TIME CHANGE </w:t>
      </w:r>
    </w:p>
    <w:p w:rsidR="005335E9" w:rsidRDefault="006E3799">
      <w:r>
        <w:t xml:space="preserve">All cars must in the inspection line by </w:t>
      </w:r>
      <w:r w:rsidR="000B159F">
        <w:t>4</w:t>
      </w:r>
      <w:r>
        <w:t>:</w:t>
      </w:r>
      <w:r w:rsidR="000B159F">
        <w:t>30</w:t>
      </w:r>
      <w:r>
        <w:t xml:space="preserve"> PM on the day of the Derby. </w:t>
      </w:r>
    </w:p>
    <w:p w:rsidR="005335E9" w:rsidRDefault="006E3799">
      <w:pPr>
        <w:spacing w:after="0" w:line="259" w:lineRule="auto"/>
        <w:ind w:left="0" w:firstLine="0"/>
      </w:pPr>
      <w:r>
        <w:t xml:space="preserve"> </w:t>
      </w:r>
    </w:p>
    <w:p w:rsidR="005335E9" w:rsidRDefault="006E3799">
      <w:r>
        <w:t xml:space="preserve">GENERAL EXPLANATION:  The Demolition Derby is designed as an unusual spectator </w:t>
      </w:r>
    </w:p>
    <w:p w:rsidR="005335E9" w:rsidRDefault="006E3799">
      <w:r>
        <w:t xml:space="preserve">attraction and is in the interest of safety.  Anyone entering is subject to the following rules and regulations as set forth by the McKean County Fair Association.  Officials reserve the right to accept or reject any and all applications. </w:t>
      </w:r>
    </w:p>
    <w:p w:rsidR="005335E9" w:rsidRDefault="006E3799">
      <w:pPr>
        <w:spacing w:after="0" w:line="259" w:lineRule="auto"/>
        <w:ind w:left="0" w:firstLine="0"/>
      </w:pPr>
      <w:r>
        <w:t xml:space="preserve"> </w:t>
      </w:r>
    </w:p>
    <w:p w:rsidR="005335E9" w:rsidRDefault="006E3799">
      <w:r>
        <w:t xml:space="preserve">Drivers, owners, and mechanics who sign the release sheet, will be permitted in the pit area, fee </w:t>
      </w:r>
      <w:r>
        <w:rPr>
          <w:b/>
        </w:rPr>
        <w:t>$20</w:t>
      </w:r>
      <w:r>
        <w:t xml:space="preserve"> per person include one car fee, </w:t>
      </w:r>
      <w:r>
        <w:rPr>
          <w:b/>
        </w:rPr>
        <w:t>$</w:t>
      </w:r>
      <w:r w:rsidR="000B159F">
        <w:rPr>
          <w:b/>
        </w:rPr>
        <w:t>2</w:t>
      </w:r>
      <w:r>
        <w:rPr>
          <w:b/>
        </w:rPr>
        <w:t>0</w:t>
      </w:r>
      <w:r>
        <w:t xml:space="preserve"> fee for each additional car.   </w:t>
      </w:r>
    </w:p>
    <w:p w:rsidR="005335E9" w:rsidRDefault="006E3799">
      <w:pPr>
        <w:spacing w:after="0" w:line="259" w:lineRule="auto"/>
        <w:ind w:left="0" w:firstLine="0"/>
      </w:pPr>
      <w:r>
        <w:t xml:space="preserve"> </w:t>
      </w:r>
    </w:p>
    <w:p w:rsidR="005335E9" w:rsidRDefault="006E3799">
      <w:pPr>
        <w:spacing w:after="6" w:line="259" w:lineRule="auto"/>
        <w:ind w:left="0" w:firstLine="0"/>
      </w:pPr>
      <w:r>
        <w:rPr>
          <w:b/>
        </w:rPr>
        <w:t xml:space="preserve"> </w:t>
      </w:r>
    </w:p>
    <w:p w:rsidR="005335E9" w:rsidRDefault="006E3799">
      <w:pPr>
        <w:pStyle w:val="Heading2"/>
        <w:spacing w:after="41"/>
        <w:ind w:left="-5"/>
      </w:pPr>
      <w:r>
        <w:rPr>
          <w:i w:val="0"/>
          <w:sz w:val="24"/>
        </w:rPr>
        <w:t xml:space="preserve">DRIVER’S ENTRIES AND CREW CONDUCT </w:t>
      </w:r>
    </w:p>
    <w:p w:rsidR="005335E9" w:rsidRDefault="006E3799">
      <w:pPr>
        <w:numPr>
          <w:ilvl w:val="0"/>
          <w:numId w:val="1"/>
        </w:numPr>
        <w:ind w:hanging="360"/>
      </w:pPr>
      <w:r>
        <w:t xml:space="preserve">If driver is under 18 years old, he/she must have a notarized minor’s release, signed by a parent or guardian. </w:t>
      </w:r>
    </w:p>
    <w:p w:rsidR="005335E9" w:rsidRDefault="006E3799">
      <w:pPr>
        <w:numPr>
          <w:ilvl w:val="0"/>
          <w:numId w:val="1"/>
        </w:numPr>
        <w:ind w:hanging="360"/>
      </w:pPr>
      <w:r>
        <w:t xml:space="preserve">All drivers must supply their own car.   </w:t>
      </w:r>
    </w:p>
    <w:p w:rsidR="005335E9" w:rsidRDefault="006E3799">
      <w:pPr>
        <w:numPr>
          <w:ilvl w:val="0"/>
          <w:numId w:val="1"/>
        </w:numPr>
        <w:ind w:hanging="360"/>
      </w:pPr>
      <w:r>
        <w:t xml:space="preserve">A driver may enter as many cars as there </w:t>
      </w:r>
      <w:r w:rsidR="008A74BD">
        <w:t>are classes.</w:t>
      </w:r>
      <w:bookmarkStart w:id="0" w:name="_GoBack"/>
      <w:bookmarkEnd w:id="0"/>
      <w:r>
        <w:t xml:space="preserve"> </w:t>
      </w:r>
    </w:p>
    <w:p w:rsidR="005335E9" w:rsidRDefault="006E3799">
      <w:pPr>
        <w:numPr>
          <w:ilvl w:val="0"/>
          <w:numId w:val="1"/>
        </w:numPr>
        <w:spacing w:after="52"/>
        <w:ind w:hanging="360"/>
      </w:pPr>
      <w:r>
        <w:t xml:space="preserve">Drivers not obeying the rules will be disqualified.  (All rules will be described at Drivers’ Meeting prior to Derby.)   </w:t>
      </w:r>
    </w:p>
    <w:p w:rsidR="00C52FD9" w:rsidRDefault="006E3799">
      <w:pPr>
        <w:numPr>
          <w:ilvl w:val="0"/>
          <w:numId w:val="1"/>
        </w:numPr>
        <w:ind w:hanging="360"/>
      </w:pPr>
      <w:r>
        <w:t xml:space="preserve">All drivers must attend the drivers’ meeting before show.   </w:t>
      </w:r>
    </w:p>
    <w:p w:rsidR="005335E9" w:rsidRDefault="006E3799">
      <w:pPr>
        <w:numPr>
          <w:ilvl w:val="0"/>
          <w:numId w:val="1"/>
        </w:numPr>
        <w:ind w:hanging="360"/>
      </w:pPr>
      <w:r>
        <w:t xml:space="preserve">Flame retardant fire suit recommended.   </w:t>
      </w:r>
    </w:p>
    <w:p w:rsidR="005335E9" w:rsidRDefault="006E3799">
      <w:pPr>
        <w:numPr>
          <w:ilvl w:val="0"/>
          <w:numId w:val="1"/>
        </w:numPr>
        <w:ind w:hanging="360"/>
      </w:pPr>
      <w:r>
        <w:t xml:space="preserve">The conduct of driver or crew can disqualify driver from current and future events. </w:t>
      </w:r>
    </w:p>
    <w:p w:rsidR="005335E9" w:rsidRDefault="006E3799">
      <w:pPr>
        <w:numPr>
          <w:ilvl w:val="0"/>
          <w:numId w:val="1"/>
        </w:numPr>
        <w:ind w:hanging="360"/>
      </w:pPr>
      <w:r>
        <w:t xml:space="preserve">NO ALCOHOL PERMITTED!! </w:t>
      </w:r>
    </w:p>
    <w:p w:rsidR="005335E9" w:rsidRDefault="006E3799">
      <w:pPr>
        <w:spacing w:after="0" w:line="259" w:lineRule="auto"/>
        <w:ind w:left="0" w:firstLine="0"/>
      </w:pPr>
      <w:r>
        <w:rPr>
          <w:b/>
        </w:rPr>
        <w:t xml:space="preserve"> </w:t>
      </w:r>
    </w:p>
    <w:p w:rsidR="005335E9" w:rsidRDefault="006E3799">
      <w:pPr>
        <w:pStyle w:val="Heading2"/>
        <w:spacing w:after="0"/>
        <w:ind w:left="-5"/>
      </w:pPr>
      <w:r>
        <w:rPr>
          <w:i w:val="0"/>
          <w:sz w:val="24"/>
        </w:rPr>
        <w:lastRenderedPageBreak/>
        <w:t xml:space="preserve">GENERAL RULES </w:t>
      </w:r>
    </w:p>
    <w:p w:rsidR="005335E9" w:rsidRDefault="006E3799">
      <w:pPr>
        <w:spacing w:after="0" w:line="259" w:lineRule="auto"/>
        <w:ind w:left="0" w:firstLine="0"/>
      </w:pPr>
      <w:r>
        <w:t xml:space="preserve"> </w:t>
      </w:r>
    </w:p>
    <w:p w:rsidR="005335E9" w:rsidRDefault="006E3799">
      <w:pPr>
        <w:numPr>
          <w:ilvl w:val="0"/>
          <w:numId w:val="2"/>
        </w:numPr>
        <w:ind w:hanging="360"/>
      </w:pPr>
      <w:r>
        <w:t xml:space="preserve">All entrants must be at least 16 years of age or older </w:t>
      </w:r>
    </w:p>
    <w:p w:rsidR="005335E9" w:rsidRDefault="006E3799">
      <w:pPr>
        <w:numPr>
          <w:ilvl w:val="0"/>
          <w:numId w:val="2"/>
        </w:numPr>
        <w:ind w:hanging="360"/>
      </w:pPr>
      <w:r>
        <w:t xml:space="preserve">Cars must be removed from fairgrounds within 24 hours following the event or the car will become the Fair’s property. </w:t>
      </w:r>
    </w:p>
    <w:p w:rsidR="005335E9" w:rsidRDefault="006E3799">
      <w:pPr>
        <w:numPr>
          <w:ilvl w:val="0"/>
          <w:numId w:val="2"/>
        </w:numPr>
        <w:ind w:hanging="360"/>
      </w:pPr>
      <w:r>
        <w:t xml:space="preserve">The pit area will be open for pre-derby inspection at noon on the day of the event. </w:t>
      </w:r>
    </w:p>
    <w:p w:rsidR="005335E9" w:rsidRDefault="006E3799">
      <w:pPr>
        <w:numPr>
          <w:ilvl w:val="0"/>
          <w:numId w:val="2"/>
        </w:numPr>
        <w:ind w:hanging="360"/>
      </w:pPr>
      <w:r>
        <w:t xml:space="preserve">All entrants must be in the inspection line in the pit area by </w:t>
      </w:r>
      <w:r w:rsidR="000B159F">
        <w:t>4</w:t>
      </w:r>
      <w:r>
        <w:t>:</w:t>
      </w:r>
      <w:r w:rsidR="000B159F">
        <w:t>3</w:t>
      </w:r>
      <w:r>
        <w:t xml:space="preserve">0 p.m.  NO </w:t>
      </w:r>
    </w:p>
    <w:p w:rsidR="005335E9" w:rsidRDefault="006E3799">
      <w:pPr>
        <w:ind w:left="730"/>
      </w:pPr>
      <w:r>
        <w:t xml:space="preserve">EXCEPTIONS!!  YOU WILL NOT RUN!! </w:t>
      </w:r>
    </w:p>
    <w:p w:rsidR="005335E9" w:rsidRDefault="006E3799">
      <w:pPr>
        <w:numPr>
          <w:ilvl w:val="0"/>
          <w:numId w:val="2"/>
        </w:numPr>
        <w:ind w:hanging="360"/>
      </w:pPr>
      <w:r>
        <w:t xml:space="preserve">Any injuries must be reported to the officials immediately no matter how small they seem to be. </w:t>
      </w:r>
    </w:p>
    <w:p w:rsidR="005335E9" w:rsidRDefault="006E3799">
      <w:pPr>
        <w:numPr>
          <w:ilvl w:val="0"/>
          <w:numId w:val="2"/>
        </w:numPr>
        <w:ind w:hanging="360"/>
      </w:pPr>
      <w:r>
        <w:t xml:space="preserve">Drugs and/or alcohol use or possession will not be tolerated.  Any drugs or alcohol found will be confiscated and not returned and may result in driver disqualification.  Anyone found under the influence of drugs or alcohol will be disqualified and may be banned from any future events. </w:t>
      </w:r>
    </w:p>
    <w:p w:rsidR="005335E9" w:rsidRDefault="006E3799">
      <w:pPr>
        <w:numPr>
          <w:ilvl w:val="0"/>
          <w:numId w:val="2"/>
        </w:numPr>
        <w:ind w:hanging="360"/>
      </w:pPr>
      <w:r>
        <w:t xml:space="preserve">The McKean County Fair or any of its members will not be held responsible for injuries or damage to any vehicle, entrants, and mechanics or car owners. </w:t>
      </w:r>
    </w:p>
    <w:p w:rsidR="005335E9" w:rsidRDefault="006E3799">
      <w:pPr>
        <w:numPr>
          <w:ilvl w:val="0"/>
          <w:numId w:val="2"/>
        </w:numPr>
        <w:ind w:hanging="360"/>
      </w:pPr>
      <w:r>
        <w:t xml:space="preserve">The McKean County Fair reserves the right to accept or reject any or all entries. </w:t>
      </w:r>
    </w:p>
    <w:p w:rsidR="00713D2D" w:rsidRDefault="00713D2D">
      <w:pPr>
        <w:numPr>
          <w:ilvl w:val="0"/>
          <w:numId w:val="2"/>
        </w:numPr>
        <w:ind w:hanging="360"/>
      </w:pPr>
      <w:r>
        <w:t>There will not be any heat races.</w:t>
      </w:r>
    </w:p>
    <w:p w:rsidR="005335E9" w:rsidRDefault="006E3799">
      <w:pPr>
        <w:spacing w:after="0" w:line="259" w:lineRule="auto"/>
        <w:ind w:left="0" w:firstLine="0"/>
      </w:pPr>
      <w:r>
        <w:t xml:space="preserve"> </w:t>
      </w:r>
    </w:p>
    <w:p w:rsidR="005335E9" w:rsidRDefault="006E3799">
      <w:pPr>
        <w:pStyle w:val="Heading2"/>
        <w:spacing w:after="0"/>
        <w:ind w:left="-5"/>
      </w:pPr>
      <w:r>
        <w:rPr>
          <w:i w:val="0"/>
          <w:sz w:val="24"/>
        </w:rPr>
        <w:t xml:space="preserve">DRIVER’S RULES </w:t>
      </w:r>
    </w:p>
    <w:p w:rsidR="005335E9" w:rsidRDefault="006E3799">
      <w:pPr>
        <w:spacing w:after="0" w:line="259" w:lineRule="auto"/>
        <w:ind w:left="0" w:firstLine="0"/>
      </w:pPr>
      <w:r>
        <w:t xml:space="preserve"> </w:t>
      </w:r>
    </w:p>
    <w:p w:rsidR="005335E9" w:rsidRDefault="006E3799">
      <w:pPr>
        <w:numPr>
          <w:ilvl w:val="0"/>
          <w:numId w:val="3"/>
        </w:numPr>
        <w:ind w:hanging="360"/>
      </w:pPr>
      <w:r>
        <w:t xml:space="preserve">Drivers must wear DOT or Snell approved full face helmet with shield or other eye protection.  Must also wear long pants and long sleeve shirt and/or long sleeved coveralls.  Fire suits and gloves are highly recommended. </w:t>
      </w:r>
    </w:p>
    <w:p w:rsidR="005335E9" w:rsidRDefault="006E3799">
      <w:pPr>
        <w:numPr>
          <w:ilvl w:val="0"/>
          <w:numId w:val="3"/>
        </w:numPr>
        <w:ind w:hanging="360"/>
      </w:pPr>
      <w:r>
        <w:t xml:space="preserve">A commercially produced neck roll or wedge neck collar is recommended. </w:t>
      </w:r>
    </w:p>
    <w:p w:rsidR="005335E9" w:rsidRDefault="006E3799">
      <w:pPr>
        <w:numPr>
          <w:ilvl w:val="0"/>
          <w:numId w:val="3"/>
        </w:numPr>
        <w:ind w:hanging="360"/>
      </w:pPr>
      <w:r>
        <w:t xml:space="preserve">Vehicles must have factory seat belt or better seat belt in working condition. </w:t>
      </w:r>
    </w:p>
    <w:p w:rsidR="005335E9" w:rsidRDefault="006E3799">
      <w:pPr>
        <w:numPr>
          <w:ilvl w:val="0"/>
          <w:numId w:val="3"/>
        </w:numPr>
        <w:ind w:hanging="360"/>
      </w:pPr>
      <w:r>
        <w:t xml:space="preserve">No driver’s door hits. </w:t>
      </w:r>
    </w:p>
    <w:p w:rsidR="005335E9" w:rsidRDefault="006E3799">
      <w:pPr>
        <w:numPr>
          <w:ilvl w:val="0"/>
          <w:numId w:val="3"/>
        </w:numPr>
        <w:ind w:hanging="360"/>
      </w:pPr>
      <w:r>
        <w:t xml:space="preserve">When a car becomes disabled, the drivers are to remain in their cars, with helmet and eye protection and seat belt on. </w:t>
      </w:r>
    </w:p>
    <w:p w:rsidR="005335E9" w:rsidRDefault="006E3799">
      <w:pPr>
        <w:numPr>
          <w:ilvl w:val="0"/>
          <w:numId w:val="3"/>
        </w:numPr>
        <w:ind w:hanging="360"/>
      </w:pPr>
      <w:r>
        <w:t xml:space="preserve">No teamwork.  No sandbagging.  No holding cars.  Offenders of these rules are subject to official’s penalty decision. </w:t>
      </w:r>
    </w:p>
    <w:p w:rsidR="005335E9" w:rsidRDefault="006E3799">
      <w:pPr>
        <w:numPr>
          <w:ilvl w:val="0"/>
          <w:numId w:val="3"/>
        </w:numPr>
        <w:ind w:hanging="360"/>
      </w:pPr>
      <w:r>
        <w:t>Any car sitting still</w:t>
      </w:r>
      <w:r w:rsidR="000B159F">
        <w:t xml:space="preserve"> </w:t>
      </w:r>
      <w:r>
        <w:t xml:space="preserve">for more than 60 seconds will be disqualified. </w:t>
      </w:r>
    </w:p>
    <w:p w:rsidR="005335E9" w:rsidRDefault="006E3799">
      <w:pPr>
        <w:numPr>
          <w:ilvl w:val="0"/>
          <w:numId w:val="3"/>
        </w:numPr>
        <w:ind w:hanging="360"/>
      </w:pPr>
      <w:r>
        <w:t xml:space="preserve">No entry fees will be returned to entrants found to have an illegal car. </w:t>
      </w:r>
    </w:p>
    <w:p w:rsidR="005335E9" w:rsidRDefault="006E3799">
      <w:pPr>
        <w:numPr>
          <w:ilvl w:val="0"/>
          <w:numId w:val="3"/>
        </w:numPr>
        <w:ind w:hanging="360"/>
      </w:pPr>
      <w:r>
        <w:t xml:space="preserve">No protesting or arguing with the officials during the race.  Doing so may, at the head official’s discretion, result in disqualification forfeiting any prize money and immediate eviction from the grounds and future events. </w:t>
      </w:r>
    </w:p>
    <w:p w:rsidR="005335E9" w:rsidRDefault="006E3799">
      <w:pPr>
        <w:numPr>
          <w:ilvl w:val="0"/>
          <w:numId w:val="3"/>
        </w:numPr>
        <w:ind w:hanging="360"/>
      </w:pPr>
      <w:r>
        <w:t xml:space="preserve">Any car deemed a safety hazard will be shut down at the discretion of the officials. </w:t>
      </w:r>
    </w:p>
    <w:p w:rsidR="005335E9" w:rsidRDefault="006E3799">
      <w:pPr>
        <w:numPr>
          <w:ilvl w:val="0"/>
          <w:numId w:val="3"/>
        </w:numPr>
        <w:ind w:hanging="360"/>
      </w:pPr>
      <w:r>
        <w:t xml:space="preserve">All decisions by the derby officials are final. </w:t>
      </w:r>
    </w:p>
    <w:p w:rsidR="005335E9" w:rsidRDefault="006E3799">
      <w:pPr>
        <w:spacing w:after="0" w:line="259" w:lineRule="auto"/>
        <w:ind w:left="0" w:firstLine="0"/>
      </w:pPr>
      <w:r>
        <w:t xml:space="preserve"> </w:t>
      </w:r>
    </w:p>
    <w:p w:rsidR="005335E9" w:rsidRDefault="006E3799">
      <w:pPr>
        <w:spacing w:after="0" w:line="259" w:lineRule="auto"/>
        <w:ind w:left="0" w:firstLine="0"/>
      </w:pPr>
      <w:r>
        <w:t xml:space="preserve"> </w:t>
      </w:r>
    </w:p>
    <w:p w:rsidR="005335E9" w:rsidRDefault="006E3799">
      <w:r>
        <w:t xml:space="preserve">JUST BECAUSE IT IS NOT MENTIONED IN THE RULES, IT DOES NOT MEAN YOU </w:t>
      </w:r>
    </w:p>
    <w:p w:rsidR="005335E9" w:rsidRDefault="006E3799" w:rsidP="00713D2D">
      <w:r>
        <w:t xml:space="preserve">CAN DO IT!!  Call with questions.  </w:t>
      </w:r>
    </w:p>
    <w:p w:rsidR="002B26B4" w:rsidRDefault="006E3799">
      <w:pPr>
        <w:spacing w:after="0" w:line="259" w:lineRule="auto"/>
        <w:ind w:left="0" w:firstLine="0"/>
      </w:pPr>
      <w:r>
        <w:t xml:space="preserve"> </w:t>
      </w:r>
    </w:p>
    <w:p w:rsidR="002B26B4" w:rsidRDefault="002B26B4">
      <w:pPr>
        <w:spacing w:after="160" w:line="259" w:lineRule="auto"/>
        <w:ind w:left="0" w:firstLine="0"/>
      </w:pPr>
      <w:r>
        <w:br w:type="page"/>
      </w:r>
    </w:p>
    <w:p w:rsidR="005335E9" w:rsidRDefault="005335E9">
      <w:pPr>
        <w:spacing w:after="0" w:line="259" w:lineRule="auto"/>
        <w:ind w:left="0" w:firstLine="0"/>
      </w:pPr>
    </w:p>
    <w:p w:rsidR="005335E9" w:rsidRDefault="006E3799">
      <w:pPr>
        <w:pStyle w:val="Heading2"/>
        <w:spacing w:after="0"/>
        <w:ind w:left="-5"/>
      </w:pPr>
      <w:r>
        <w:rPr>
          <w:i w:val="0"/>
          <w:sz w:val="24"/>
        </w:rPr>
        <w:t xml:space="preserve">CAR RULES </w:t>
      </w:r>
    </w:p>
    <w:p w:rsidR="005335E9" w:rsidRDefault="006E3799">
      <w:pPr>
        <w:spacing w:after="0" w:line="259" w:lineRule="auto"/>
        <w:ind w:left="720" w:firstLine="0"/>
      </w:pPr>
      <w:r>
        <w:t xml:space="preserve"> </w:t>
      </w:r>
    </w:p>
    <w:p w:rsidR="005335E9" w:rsidRDefault="006E3799">
      <w:pPr>
        <w:numPr>
          <w:ilvl w:val="0"/>
          <w:numId w:val="4"/>
        </w:numPr>
        <w:ind w:hanging="360"/>
      </w:pPr>
      <w:r>
        <w:t xml:space="preserve">Any foreign or domestic mass-produced 2 or 4 door hard top car or station wagon is permitted.  No Chrysler Imperials or Imperial type frames 1973 or older. </w:t>
      </w:r>
    </w:p>
    <w:p w:rsidR="005335E9" w:rsidRDefault="006E3799">
      <w:pPr>
        <w:numPr>
          <w:ilvl w:val="0"/>
          <w:numId w:val="4"/>
        </w:numPr>
        <w:ind w:hanging="360"/>
      </w:pPr>
      <w:r>
        <w:t xml:space="preserve">All cars must have an identifying number displayed on each side and the roof.  Roof signs may be used, and recommended, but must be properly secured. </w:t>
      </w:r>
    </w:p>
    <w:p w:rsidR="005335E9" w:rsidRDefault="006E3799">
      <w:pPr>
        <w:numPr>
          <w:ilvl w:val="0"/>
          <w:numId w:val="4"/>
        </w:numPr>
        <w:ind w:hanging="360"/>
      </w:pPr>
      <w:r>
        <w:t xml:space="preserve">No extra screws, bolts, welds, chain, wire, rope, glue, adhesive or other fasteners may be used besides what is covered in these rules. </w:t>
      </w:r>
    </w:p>
    <w:p w:rsidR="005335E9" w:rsidRDefault="006E3799">
      <w:pPr>
        <w:numPr>
          <w:ilvl w:val="0"/>
          <w:numId w:val="4"/>
        </w:numPr>
        <w:spacing w:after="60"/>
        <w:ind w:hanging="360"/>
      </w:pPr>
      <w:r>
        <w:t xml:space="preserve">All glass, plastic and chrome molding, and flammable materials must be removed including door handles and locks.  No broken glass in doors. </w:t>
      </w:r>
    </w:p>
    <w:p w:rsidR="005335E9" w:rsidRDefault="006E3799">
      <w:pPr>
        <w:numPr>
          <w:ilvl w:val="0"/>
          <w:numId w:val="4"/>
        </w:numPr>
        <w:ind w:hanging="360"/>
      </w:pPr>
      <w:r>
        <w:t xml:space="preserve">The car must be clean and free of loose debris in the driver’s compartment and trunk. </w:t>
      </w:r>
      <w:r>
        <w:rPr>
          <w:rFonts w:ascii="Segoe UI Symbol" w:eastAsia="Segoe UI Symbol" w:hAnsi="Segoe UI Symbol" w:cs="Segoe UI Symbol"/>
        </w:rPr>
        <w:t></w:t>
      </w:r>
      <w:r>
        <w:rPr>
          <w:rFonts w:ascii="Arial" w:eastAsia="Arial" w:hAnsi="Arial" w:cs="Arial"/>
        </w:rPr>
        <w:t xml:space="preserve"> </w:t>
      </w:r>
      <w:r>
        <w:t xml:space="preserve">All trailer/towing hitches must be removed. </w:t>
      </w:r>
    </w:p>
    <w:p w:rsidR="005335E9" w:rsidRDefault="006E3799">
      <w:pPr>
        <w:numPr>
          <w:ilvl w:val="0"/>
          <w:numId w:val="4"/>
        </w:numPr>
        <w:ind w:hanging="360"/>
      </w:pPr>
      <w:r>
        <w:t xml:space="preserve">All airbags must be removed. </w:t>
      </w:r>
    </w:p>
    <w:p w:rsidR="005335E9" w:rsidRDefault="006E3799">
      <w:pPr>
        <w:numPr>
          <w:ilvl w:val="0"/>
          <w:numId w:val="4"/>
        </w:numPr>
        <w:ind w:hanging="360"/>
      </w:pPr>
      <w:r>
        <w:t xml:space="preserve">Drain air conditioners.  Rubber hoses must be cut or removed prior to arrival. </w:t>
      </w:r>
    </w:p>
    <w:p w:rsidR="005335E9" w:rsidRDefault="006E3799">
      <w:pPr>
        <w:numPr>
          <w:ilvl w:val="0"/>
          <w:numId w:val="4"/>
        </w:numPr>
        <w:ind w:hanging="360"/>
      </w:pPr>
      <w:r>
        <w:t xml:space="preserve">No reinforcing anywhere!!  Patching of repair rust and major damage will be allowed at officials discretion.  Cars are to be considered stock or less unless otherwise noted. </w:t>
      </w:r>
    </w:p>
    <w:p w:rsidR="005335E9" w:rsidRDefault="006E3799">
      <w:pPr>
        <w:numPr>
          <w:ilvl w:val="0"/>
          <w:numId w:val="4"/>
        </w:numPr>
        <w:ind w:hanging="360"/>
      </w:pPr>
      <w:r>
        <w:t xml:space="preserve">All cars must have seat brace. </w:t>
      </w:r>
    </w:p>
    <w:p w:rsidR="005335E9" w:rsidRDefault="006E3799">
      <w:pPr>
        <w:spacing w:after="0" w:line="259" w:lineRule="auto"/>
        <w:ind w:left="0" w:firstLine="0"/>
      </w:pPr>
      <w:r>
        <w:rPr>
          <w:b/>
        </w:rPr>
        <w:t xml:space="preserve"> </w:t>
      </w:r>
    </w:p>
    <w:p w:rsidR="005335E9" w:rsidRDefault="006E3799">
      <w:pPr>
        <w:spacing w:after="0" w:line="259" w:lineRule="auto"/>
        <w:ind w:left="0" w:firstLine="0"/>
      </w:pPr>
      <w:r>
        <w:rPr>
          <w:b/>
        </w:rPr>
        <w:t xml:space="preserve"> </w:t>
      </w:r>
    </w:p>
    <w:p w:rsidR="005335E9" w:rsidRDefault="006E3799">
      <w:pPr>
        <w:pStyle w:val="Heading2"/>
        <w:spacing w:after="0"/>
        <w:ind w:left="-5"/>
      </w:pPr>
      <w:r>
        <w:rPr>
          <w:i w:val="0"/>
          <w:sz w:val="24"/>
        </w:rPr>
        <w:t xml:space="preserve">SAFETY AND RUNNING </w:t>
      </w:r>
    </w:p>
    <w:p w:rsidR="005335E9" w:rsidRDefault="006E3799">
      <w:pPr>
        <w:spacing w:after="0" w:line="259" w:lineRule="auto"/>
        <w:ind w:left="0" w:firstLine="0"/>
      </w:pPr>
      <w:r>
        <w:t xml:space="preserve"> </w:t>
      </w:r>
    </w:p>
    <w:p w:rsidR="005335E9" w:rsidRDefault="006E3799">
      <w:pPr>
        <w:numPr>
          <w:ilvl w:val="0"/>
          <w:numId w:val="5"/>
        </w:numPr>
        <w:ind w:hanging="360"/>
      </w:pPr>
      <w:r>
        <w:t xml:space="preserve">Each Driver/Car is allowed </w:t>
      </w:r>
      <w:r>
        <w:rPr>
          <w:b/>
        </w:rPr>
        <w:t>1</w:t>
      </w:r>
      <w:r>
        <w:t xml:space="preserve"> re-inspection.   </w:t>
      </w:r>
    </w:p>
    <w:p w:rsidR="005335E9" w:rsidRDefault="006E3799">
      <w:pPr>
        <w:numPr>
          <w:ilvl w:val="0"/>
          <w:numId w:val="5"/>
        </w:numPr>
        <w:spacing w:after="53"/>
        <w:ind w:hanging="360"/>
      </w:pPr>
      <w:r>
        <w:t xml:space="preserve">Only Driver or 1 Crew Member is permitted during inspection.  </w:t>
      </w:r>
      <w:r>
        <w:rPr>
          <w:b/>
        </w:rPr>
        <w:t xml:space="preserve">All vehicles subject to Post-Feature Inspection. </w:t>
      </w:r>
    </w:p>
    <w:p w:rsidR="005335E9" w:rsidRDefault="006E3799">
      <w:pPr>
        <w:numPr>
          <w:ilvl w:val="0"/>
          <w:numId w:val="5"/>
        </w:numPr>
        <w:ind w:hanging="360"/>
      </w:pPr>
      <w:r>
        <w:t xml:space="preserve">Officials’ decisions are final!!  </w:t>
      </w:r>
    </w:p>
    <w:p w:rsidR="005335E9" w:rsidRDefault="006E3799">
      <w:pPr>
        <w:numPr>
          <w:ilvl w:val="0"/>
          <w:numId w:val="5"/>
        </w:numPr>
        <w:ind w:hanging="360"/>
      </w:pPr>
      <w:r>
        <w:t xml:space="preserve">Any door that comes open will result in disqualification.  Any vehicle leaking fuel will result in disqualification.  </w:t>
      </w:r>
    </w:p>
    <w:p w:rsidR="005335E9" w:rsidRDefault="006E3799">
      <w:pPr>
        <w:numPr>
          <w:ilvl w:val="0"/>
          <w:numId w:val="5"/>
        </w:numPr>
        <w:ind w:hanging="360"/>
      </w:pPr>
      <w:r>
        <w:t xml:space="preserve">Boundaries will be maintained at all times.  </w:t>
      </w:r>
    </w:p>
    <w:p w:rsidR="005335E9" w:rsidRDefault="006E3799">
      <w:pPr>
        <w:numPr>
          <w:ilvl w:val="0"/>
          <w:numId w:val="5"/>
        </w:numPr>
        <w:ind w:hanging="360"/>
      </w:pPr>
      <w:r>
        <w:t xml:space="preserve">60 second time limit on all hits.  Hits must be aggressive.   </w:t>
      </w:r>
    </w:p>
    <w:p w:rsidR="000B159F" w:rsidRDefault="006E3799">
      <w:pPr>
        <w:numPr>
          <w:ilvl w:val="0"/>
          <w:numId w:val="5"/>
        </w:numPr>
        <w:ind w:hanging="360"/>
      </w:pPr>
      <w:r>
        <w:t xml:space="preserve">Sandbagging will not be tolerated and will result in disqualification.  </w:t>
      </w:r>
    </w:p>
    <w:p w:rsidR="005335E9" w:rsidRDefault="006E3799">
      <w:pPr>
        <w:numPr>
          <w:ilvl w:val="0"/>
          <w:numId w:val="5"/>
        </w:numPr>
        <w:ind w:hanging="360"/>
      </w:pPr>
      <w:r>
        <w:t xml:space="preserve">All cars must have dependable brakes.  </w:t>
      </w:r>
    </w:p>
    <w:p w:rsidR="000B159F" w:rsidRDefault="006E3799">
      <w:pPr>
        <w:numPr>
          <w:ilvl w:val="0"/>
          <w:numId w:val="5"/>
        </w:numPr>
        <w:ind w:hanging="360"/>
      </w:pPr>
      <w:r>
        <w:t xml:space="preserve">All Drivers must attend the driver’s meeting. </w:t>
      </w:r>
    </w:p>
    <w:p w:rsidR="000B159F" w:rsidRDefault="000B159F">
      <w:pPr>
        <w:spacing w:after="160" w:line="259" w:lineRule="auto"/>
        <w:ind w:left="0" w:firstLine="0"/>
      </w:pPr>
      <w:r>
        <w:br w:type="page"/>
      </w:r>
    </w:p>
    <w:p w:rsidR="005335E9" w:rsidRDefault="008C3A4D">
      <w:pPr>
        <w:pStyle w:val="Heading2"/>
        <w:spacing w:after="0"/>
        <w:ind w:left="745" w:right="737"/>
        <w:jc w:val="center"/>
      </w:pPr>
      <w:r>
        <w:lastRenderedPageBreak/>
        <w:t>2019</w:t>
      </w:r>
      <w:r w:rsidR="006E3799">
        <w:t xml:space="preserve"> STOCK COMPACT CLASS </w:t>
      </w:r>
    </w:p>
    <w:p w:rsidR="005335E9" w:rsidRDefault="006E3799">
      <w:pPr>
        <w:spacing w:after="0" w:line="259" w:lineRule="auto"/>
        <w:ind w:left="63" w:firstLine="0"/>
        <w:jc w:val="center"/>
      </w:pPr>
      <w:r>
        <w:t xml:space="preserve"> </w:t>
      </w:r>
    </w:p>
    <w:p w:rsidR="005335E9" w:rsidRDefault="006E3799">
      <w:pPr>
        <w:numPr>
          <w:ilvl w:val="0"/>
          <w:numId w:val="6"/>
        </w:numPr>
        <w:ind w:hanging="360"/>
      </w:pPr>
      <w:r>
        <w:t xml:space="preserve">Any compact 4 or 6 cylinder fwd. </w:t>
      </w:r>
    </w:p>
    <w:p w:rsidR="005335E9" w:rsidRDefault="006E3799">
      <w:pPr>
        <w:numPr>
          <w:ilvl w:val="0"/>
          <w:numId w:val="6"/>
        </w:numPr>
        <w:ind w:hanging="360"/>
      </w:pPr>
      <w:r>
        <w:t xml:space="preserve">Must have windshield bars or chains on the front windshield area only to protect the driver.  </w:t>
      </w:r>
    </w:p>
    <w:p w:rsidR="005335E9" w:rsidRDefault="006E3799">
      <w:pPr>
        <w:numPr>
          <w:ilvl w:val="0"/>
          <w:numId w:val="6"/>
        </w:numPr>
        <w:ind w:hanging="360"/>
      </w:pPr>
      <w:r>
        <w:t xml:space="preserve">Hood must have 10 x 10 hole for fire personnel. Hood cut out bolts may be used. </w:t>
      </w:r>
    </w:p>
    <w:p w:rsidR="005335E9" w:rsidRDefault="006E3799">
      <w:pPr>
        <w:ind w:left="730"/>
      </w:pPr>
      <w:r>
        <w:t xml:space="preserve">Maximum 12 per hole -no larger than 3/8” bolts. </w:t>
      </w:r>
    </w:p>
    <w:p w:rsidR="005335E9" w:rsidRDefault="006E3799">
      <w:pPr>
        <w:numPr>
          <w:ilvl w:val="0"/>
          <w:numId w:val="6"/>
        </w:numPr>
        <w:ind w:hanging="360"/>
      </w:pPr>
      <w:r>
        <w:t xml:space="preserve">Driver’s door reinforcement is mandatory if car does not have a full cage. Must be on the outside of the car. Not to exceed 10" in front and behind door seam. </w:t>
      </w:r>
    </w:p>
    <w:p w:rsidR="005335E9" w:rsidRDefault="006E3799">
      <w:pPr>
        <w:numPr>
          <w:ilvl w:val="0"/>
          <w:numId w:val="6"/>
        </w:numPr>
        <w:ind w:hanging="360"/>
      </w:pPr>
      <w:r>
        <w:t>Car cannot be unsafe d</w:t>
      </w:r>
      <w:r w:rsidR="008C3A4D">
        <w:t>ue</w:t>
      </w:r>
      <w:r>
        <w:t xml:space="preserve"> to rust, discretion of the officials  </w:t>
      </w:r>
    </w:p>
    <w:p w:rsidR="005335E9" w:rsidRDefault="006E3799">
      <w:pPr>
        <w:numPr>
          <w:ilvl w:val="0"/>
          <w:numId w:val="6"/>
        </w:numPr>
        <w:spacing w:after="54"/>
        <w:ind w:hanging="360"/>
      </w:pPr>
      <w:r>
        <w:t xml:space="preserve">4 point cage is recommended. Must not extend past door posts more than 6”, maximum size material 3”  </w:t>
      </w:r>
    </w:p>
    <w:p w:rsidR="005335E9" w:rsidRDefault="006E3799">
      <w:pPr>
        <w:numPr>
          <w:ilvl w:val="0"/>
          <w:numId w:val="6"/>
        </w:numPr>
        <w:spacing w:after="60"/>
        <w:ind w:hanging="360"/>
      </w:pPr>
      <w:r>
        <w:t xml:space="preserve">Gas tank protectors can be used maximum size 24”x 24” starting from the door post and not attached to any sheet metal  </w:t>
      </w:r>
    </w:p>
    <w:p w:rsidR="005335E9" w:rsidRDefault="006E3799">
      <w:pPr>
        <w:numPr>
          <w:ilvl w:val="0"/>
          <w:numId w:val="6"/>
        </w:numPr>
        <w:spacing w:after="60"/>
        <w:ind w:hanging="360"/>
      </w:pPr>
      <w:r>
        <w:t xml:space="preserve">Halo bar can be used straight up maximum size material 3” not to be mounted through the floor  </w:t>
      </w:r>
    </w:p>
    <w:p w:rsidR="005335E9" w:rsidRDefault="006E3799">
      <w:pPr>
        <w:numPr>
          <w:ilvl w:val="0"/>
          <w:numId w:val="6"/>
        </w:numPr>
        <w:ind w:hanging="360"/>
      </w:pPr>
      <w:r>
        <w:t xml:space="preserve">Driver door can be welded closed, using strapping no more than ¼” thick x 2”wide  </w:t>
      </w:r>
    </w:p>
    <w:p w:rsidR="005335E9" w:rsidRDefault="006E3799">
      <w:pPr>
        <w:numPr>
          <w:ilvl w:val="0"/>
          <w:numId w:val="6"/>
        </w:numPr>
        <w:ind w:hanging="360"/>
      </w:pPr>
      <w:r>
        <w:t xml:space="preserve">All other doors can be chained, wired or banded shut in up to 3 spots  </w:t>
      </w:r>
    </w:p>
    <w:p w:rsidR="008C3A4D" w:rsidRDefault="006E3799" w:rsidP="008C3A4D">
      <w:pPr>
        <w:numPr>
          <w:ilvl w:val="0"/>
          <w:numId w:val="6"/>
        </w:numPr>
        <w:ind w:hanging="360"/>
      </w:pPr>
      <w:r>
        <w:t xml:space="preserve">Trunks can be wired, chained, or banded in 3 spots per seam with a 12 x 12 inspection hole in lid  </w:t>
      </w:r>
    </w:p>
    <w:p w:rsidR="008C3A4D" w:rsidRDefault="008C3A4D" w:rsidP="008C3A4D">
      <w:pPr>
        <w:numPr>
          <w:ilvl w:val="0"/>
          <w:numId w:val="6"/>
        </w:numPr>
        <w:ind w:hanging="360"/>
      </w:pPr>
      <w:r>
        <w:t>Battery can be inside if securely fastened and covered.  Zero movement, no bungee cords or zip ties.  Chain or heavy ratchet straps!!</w:t>
      </w:r>
    </w:p>
    <w:p w:rsidR="005335E9" w:rsidRDefault="006E3799">
      <w:pPr>
        <w:numPr>
          <w:ilvl w:val="0"/>
          <w:numId w:val="7"/>
        </w:numPr>
        <w:ind w:hanging="360"/>
      </w:pPr>
      <w:r>
        <w:t xml:space="preserve">If using fuel cell a high pressure fuel line must be used and covered. Also tank must be secured and covered properly </w:t>
      </w:r>
    </w:p>
    <w:p w:rsidR="005335E9" w:rsidRDefault="006E3799">
      <w:pPr>
        <w:numPr>
          <w:ilvl w:val="0"/>
          <w:numId w:val="7"/>
        </w:numPr>
        <w:ind w:hanging="360"/>
      </w:pPr>
      <w:r>
        <w:t xml:space="preserve">Double clamp all fuel line hose connections. </w:t>
      </w:r>
    </w:p>
    <w:p w:rsidR="005335E9" w:rsidRDefault="006E3799">
      <w:pPr>
        <w:numPr>
          <w:ilvl w:val="0"/>
          <w:numId w:val="7"/>
        </w:numPr>
        <w:ind w:hanging="360"/>
      </w:pPr>
      <w:r>
        <w:t xml:space="preserve">Electric fuel pumps must have an on/off that is clearly marked.  </w:t>
      </w:r>
    </w:p>
    <w:p w:rsidR="005335E9" w:rsidRDefault="006E3799">
      <w:pPr>
        <w:numPr>
          <w:ilvl w:val="0"/>
          <w:numId w:val="7"/>
        </w:numPr>
        <w:spacing w:after="96"/>
        <w:ind w:hanging="360"/>
      </w:pPr>
      <w:r>
        <w:t xml:space="preserve">This is a stock class, any deviations of the rules may result in moving up to the pro-stock class </w:t>
      </w:r>
    </w:p>
    <w:p w:rsidR="005335E9" w:rsidRDefault="006E3799">
      <w:pPr>
        <w:spacing w:after="0" w:line="259" w:lineRule="auto"/>
        <w:ind w:left="63" w:firstLine="0"/>
        <w:jc w:val="center"/>
      </w:pPr>
      <w:r>
        <w:rPr>
          <w:b/>
        </w:rPr>
        <w:t xml:space="preserve"> </w:t>
      </w:r>
      <w:r>
        <w:br w:type="page"/>
      </w:r>
    </w:p>
    <w:p w:rsidR="005335E9" w:rsidRDefault="008C3A4D">
      <w:pPr>
        <w:pStyle w:val="Heading2"/>
        <w:spacing w:after="95"/>
        <w:ind w:left="745" w:right="735"/>
        <w:jc w:val="center"/>
      </w:pPr>
      <w:r>
        <w:lastRenderedPageBreak/>
        <w:t>2019</w:t>
      </w:r>
      <w:r w:rsidR="006E3799">
        <w:t xml:space="preserve"> Modified Compact Class </w:t>
      </w:r>
    </w:p>
    <w:p w:rsidR="005335E9" w:rsidRDefault="006E3799">
      <w:pPr>
        <w:pStyle w:val="Heading3"/>
        <w:ind w:left="-5" w:right="0"/>
      </w:pPr>
      <w:r>
        <w:t xml:space="preserve">GENERAL  </w:t>
      </w:r>
    </w:p>
    <w:p w:rsidR="005335E9" w:rsidRDefault="006E3799">
      <w:pPr>
        <w:numPr>
          <w:ilvl w:val="0"/>
          <w:numId w:val="8"/>
        </w:numPr>
        <w:spacing w:after="164"/>
        <w:ind w:hanging="360"/>
      </w:pPr>
      <w:r>
        <w:t xml:space="preserve">Any 4 or 6 cylinder front wheel drive  </w:t>
      </w:r>
    </w:p>
    <w:p w:rsidR="005335E9" w:rsidRDefault="006E3799">
      <w:pPr>
        <w:numPr>
          <w:ilvl w:val="0"/>
          <w:numId w:val="8"/>
        </w:numPr>
        <w:spacing w:after="213"/>
        <w:ind w:hanging="360"/>
      </w:pPr>
      <w:r>
        <w:t xml:space="preserve">Must have a 10x10 cut out hole in hood for fire personnel. You may use no more than 12 hood cutout bolts and must be no bigger than 3/8.  </w:t>
      </w:r>
    </w:p>
    <w:p w:rsidR="005335E9" w:rsidRDefault="006E3799">
      <w:pPr>
        <w:numPr>
          <w:ilvl w:val="0"/>
          <w:numId w:val="8"/>
        </w:numPr>
        <w:spacing w:after="211"/>
        <w:ind w:hanging="360"/>
      </w:pPr>
      <w:r>
        <w:t xml:space="preserve">Batteries must be moved to the passenger side floor and must be secured and covered. Battery must not be able to wiggle.  </w:t>
      </w:r>
    </w:p>
    <w:p w:rsidR="005335E9" w:rsidRDefault="006E3799">
      <w:pPr>
        <w:numPr>
          <w:ilvl w:val="0"/>
          <w:numId w:val="8"/>
        </w:numPr>
        <w:spacing w:after="167"/>
        <w:ind w:hanging="360"/>
      </w:pPr>
      <w:r>
        <w:t xml:space="preserve">You must remove original gas tank and use an inside fuel cell.  </w:t>
      </w:r>
    </w:p>
    <w:p w:rsidR="005335E9" w:rsidRDefault="006E3799">
      <w:pPr>
        <w:numPr>
          <w:ilvl w:val="0"/>
          <w:numId w:val="8"/>
        </w:numPr>
        <w:spacing w:after="211"/>
        <w:ind w:hanging="360"/>
      </w:pPr>
      <w:r>
        <w:t xml:space="preserve">Tanks must be bolted or strapped to the floor unless it is in a homemade protector (noted under CAGES AND PROTECTORS)  </w:t>
      </w:r>
    </w:p>
    <w:p w:rsidR="005335E9" w:rsidRDefault="006E3799">
      <w:pPr>
        <w:numPr>
          <w:ilvl w:val="0"/>
          <w:numId w:val="8"/>
        </w:numPr>
        <w:spacing w:after="166"/>
        <w:ind w:hanging="360"/>
      </w:pPr>
      <w:r>
        <w:t xml:space="preserve">All boat/marine tanks must be covered  </w:t>
      </w:r>
    </w:p>
    <w:p w:rsidR="005335E9" w:rsidRDefault="006E3799">
      <w:pPr>
        <w:numPr>
          <w:ilvl w:val="0"/>
          <w:numId w:val="8"/>
        </w:numPr>
        <w:spacing w:after="211"/>
        <w:ind w:hanging="360"/>
      </w:pPr>
      <w:r>
        <w:t xml:space="preserve">Must have (2) bars no bigger than 3 inch for the windshield going from cowl to roof. May run across roof and connect to halo.  </w:t>
      </w:r>
    </w:p>
    <w:p w:rsidR="005335E9" w:rsidRDefault="006E3799">
      <w:pPr>
        <w:numPr>
          <w:ilvl w:val="0"/>
          <w:numId w:val="8"/>
        </w:numPr>
        <w:spacing w:after="166"/>
        <w:ind w:hanging="360"/>
      </w:pPr>
      <w:r>
        <w:t xml:space="preserve">Must have working brakes.  </w:t>
      </w:r>
    </w:p>
    <w:p w:rsidR="005335E9" w:rsidRDefault="006E3799">
      <w:pPr>
        <w:numPr>
          <w:ilvl w:val="0"/>
          <w:numId w:val="8"/>
        </w:numPr>
        <w:spacing w:after="211"/>
        <w:ind w:hanging="360"/>
      </w:pPr>
      <w:r>
        <w:t xml:space="preserve">Radiator must remain in the stock location if being used. You may also loop your radiator hoses using a close loop system.  </w:t>
      </w:r>
    </w:p>
    <w:p w:rsidR="005335E9" w:rsidRDefault="006E3799">
      <w:pPr>
        <w:numPr>
          <w:ilvl w:val="0"/>
          <w:numId w:val="8"/>
        </w:numPr>
        <w:spacing w:after="167"/>
        <w:ind w:hanging="360"/>
      </w:pPr>
      <w:r>
        <w:t xml:space="preserve">Dashboard may remain in the car  </w:t>
      </w:r>
    </w:p>
    <w:p w:rsidR="005335E9" w:rsidRDefault="006E3799">
      <w:pPr>
        <w:numPr>
          <w:ilvl w:val="0"/>
          <w:numId w:val="8"/>
        </w:numPr>
        <w:spacing w:after="148"/>
        <w:ind w:hanging="360"/>
      </w:pPr>
      <w:r>
        <w:t xml:space="preserve">Heater core must be looped or eliminated </w:t>
      </w:r>
    </w:p>
    <w:p w:rsidR="005335E9" w:rsidRDefault="006E3799">
      <w:pPr>
        <w:pStyle w:val="Heading3"/>
        <w:ind w:left="-5" w:right="0"/>
      </w:pPr>
      <w:r>
        <w:t>BODY AND FRAME</w:t>
      </w:r>
      <w:r>
        <w:rPr>
          <w:b w:val="0"/>
        </w:rPr>
        <w:t xml:space="preserve"> </w:t>
      </w:r>
    </w:p>
    <w:p w:rsidR="005335E9" w:rsidRDefault="006E3799">
      <w:pPr>
        <w:numPr>
          <w:ilvl w:val="0"/>
          <w:numId w:val="9"/>
        </w:numPr>
        <w:spacing w:after="164"/>
        <w:ind w:hanging="360"/>
      </w:pPr>
      <w:r>
        <w:t xml:space="preserve">Rust patching will be accepted at officials’ discretion.  </w:t>
      </w:r>
    </w:p>
    <w:p w:rsidR="005335E9" w:rsidRDefault="006E3799">
      <w:pPr>
        <w:numPr>
          <w:ilvl w:val="0"/>
          <w:numId w:val="9"/>
        </w:numPr>
        <w:spacing w:after="166"/>
        <w:ind w:hanging="360"/>
      </w:pPr>
      <w:r>
        <w:t xml:space="preserve">Call first to prevent any confusion  </w:t>
      </w:r>
    </w:p>
    <w:p w:rsidR="005335E9" w:rsidRDefault="006E3799">
      <w:pPr>
        <w:numPr>
          <w:ilvl w:val="0"/>
          <w:numId w:val="9"/>
        </w:numPr>
        <w:spacing w:after="164"/>
        <w:ind w:hanging="360"/>
      </w:pPr>
      <w:r>
        <w:t xml:space="preserve">Hoods may be folded over in the front to protect radiator  </w:t>
      </w:r>
    </w:p>
    <w:p w:rsidR="005335E9" w:rsidRDefault="006E3799">
      <w:pPr>
        <w:numPr>
          <w:ilvl w:val="0"/>
          <w:numId w:val="9"/>
        </w:numPr>
        <w:spacing w:after="44"/>
        <w:ind w:hanging="360"/>
      </w:pPr>
      <w:r>
        <w:t xml:space="preserve">Hoods must be secured in one of three ways </w:t>
      </w:r>
    </w:p>
    <w:p w:rsidR="005335E9" w:rsidRDefault="006E3799">
      <w:pPr>
        <w:numPr>
          <w:ilvl w:val="1"/>
          <w:numId w:val="9"/>
        </w:numPr>
        <w:ind w:hanging="259"/>
      </w:pPr>
      <w:r>
        <w:t xml:space="preserve">You may use up to (4) ¾ inch bolts with 2 of the 4 going through the core support. </w:t>
      </w:r>
    </w:p>
    <w:p w:rsidR="005335E9" w:rsidRDefault="006E3799">
      <w:pPr>
        <w:ind w:left="730"/>
      </w:pPr>
      <w:r>
        <w:t xml:space="preserve">You may go through the frame! </w:t>
      </w:r>
    </w:p>
    <w:p w:rsidR="005335E9" w:rsidRDefault="006E3799">
      <w:pPr>
        <w:numPr>
          <w:ilvl w:val="1"/>
          <w:numId w:val="9"/>
        </w:numPr>
        <w:ind w:hanging="259"/>
      </w:pPr>
      <w:r>
        <w:t xml:space="preserve">You may use up to (6) pieces of angle that is welded on the hood, and (6) pieces of angle that is welded on the fenders that is to be no more than 4 inches wide each. You may bolt or wire the angle together. </w:t>
      </w:r>
    </w:p>
    <w:p w:rsidR="005335E9" w:rsidRDefault="006E3799">
      <w:pPr>
        <w:numPr>
          <w:ilvl w:val="1"/>
          <w:numId w:val="9"/>
        </w:numPr>
        <w:ind w:hanging="259"/>
      </w:pPr>
      <w:r>
        <w:t xml:space="preserve">You may use up to 3/8 inch chain or #9 wire in up to 8 places. If using #9 wire you may use the washer method. (Welding washers over the holes in the hood and fender for extra support for the wire) </w:t>
      </w:r>
    </w:p>
    <w:p w:rsidR="002B26B4" w:rsidRDefault="002B26B4">
      <w:pPr>
        <w:spacing w:after="160" w:line="259" w:lineRule="auto"/>
        <w:ind w:left="0" w:firstLine="0"/>
        <w:rPr>
          <w:b/>
          <w:i/>
          <w:sz w:val="32"/>
        </w:rPr>
      </w:pPr>
      <w:r>
        <w:br w:type="page"/>
      </w:r>
    </w:p>
    <w:p w:rsidR="005335E9" w:rsidRDefault="008C3A4D">
      <w:pPr>
        <w:pStyle w:val="Heading2"/>
        <w:spacing w:after="3"/>
        <w:ind w:left="2099"/>
      </w:pPr>
      <w:r>
        <w:lastRenderedPageBreak/>
        <w:t>2019</w:t>
      </w:r>
      <w:r w:rsidR="006E3799">
        <w:t xml:space="preserve"> Modified Compact Class – cont. Page 2 </w:t>
      </w:r>
    </w:p>
    <w:p w:rsidR="005335E9" w:rsidRDefault="006E3799">
      <w:pPr>
        <w:spacing w:after="195" w:line="259" w:lineRule="auto"/>
        <w:ind w:left="-5"/>
      </w:pPr>
      <w:r>
        <w:rPr>
          <w:b/>
        </w:rPr>
        <w:t>BODY AND FRAME – cont.</w:t>
      </w:r>
      <w:r>
        <w:t xml:space="preserve"> </w:t>
      </w:r>
    </w:p>
    <w:p w:rsidR="008C3A4D" w:rsidRDefault="006E3799">
      <w:pPr>
        <w:numPr>
          <w:ilvl w:val="0"/>
          <w:numId w:val="10"/>
        </w:numPr>
        <w:spacing w:line="411" w:lineRule="auto"/>
        <w:ind w:hanging="360"/>
      </w:pPr>
      <w:r>
        <w:t xml:space="preserve">Trunks must be secured in one of two ways </w:t>
      </w:r>
    </w:p>
    <w:p w:rsidR="005335E9" w:rsidRDefault="006E3799">
      <w:pPr>
        <w:numPr>
          <w:ilvl w:val="0"/>
          <w:numId w:val="10"/>
        </w:numPr>
        <w:spacing w:line="411" w:lineRule="auto"/>
        <w:ind w:hanging="360"/>
      </w:pPr>
      <w:r>
        <w:t xml:space="preserve">1) You may weld the trunks solid. </w:t>
      </w:r>
    </w:p>
    <w:p w:rsidR="005335E9" w:rsidRDefault="006E3799">
      <w:pPr>
        <w:spacing w:after="210"/>
        <w:ind w:left="730"/>
      </w:pPr>
      <w:r>
        <w:t xml:space="preserve">2) You may chain or wire the trunk in no more than 8 places. </w:t>
      </w:r>
    </w:p>
    <w:p w:rsidR="005335E9" w:rsidRDefault="006E3799">
      <w:pPr>
        <w:numPr>
          <w:ilvl w:val="0"/>
          <w:numId w:val="10"/>
        </w:numPr>
        <w:spacing w:after="164"/>
        <w:ind w:hanging="360"/>
      </w:pPr>
      <w:r>
        <w:t xml:space="preserve">Trunks may be tucked but quarters must remain vertical. No wedging.  </w:t>
      </w:r>
    </w:p>
    <w:p w:rsidR="005335E9" w:rsidRDefault="006E3799">
      <w:pPr>
        <w:numPr>
          <w:ilvl w:val="0"/>
          <w:numId w:val="10"/>
        </w:numPr>
        <w:spacing w:after="167"/>
        <w:ind w:hanging="360"/>
      </w:pPr>
      <w:r>
        <w:t xml:space="preserve">Pre bending/notching is permitted but no welding notches back.  </w:t>
      </w:r>
    </w:p>
    <w:p w:rsidR="008C3A4D" w:rsidRDefault="006E3799">
      <w:pPr>
        <w:numPr>
          <w:ilvl w:val="0"/>
          <w:numId w:val="10"/>
        </w:numPr>
        <w:spacing w:after="71" w:line="306" w:lineRule="auto"/>
        <w:ind w:hanging="360"/>
      </w:pPr>
      <w:r>
        <w:t xml:space="preserve">Driver’s door reinforcement is required. You may weld driver’s door solid. Any exterior plates/bars may not exceed 10" inches past door seams.  </w:t>
      </w:r>
    </w:p>
    <w:p w:rsidR="005335E9" w:rsidRDefault="006E3799">
      <w:pPr>
        <w:numPr>
          <w:ilvl w:val="0"/>
          <w:numId w:val="10"/>
        </w:numPr>
        <w:spacing w:after="71" w:line="306" w:lineRule="auto"/>
        <w:ind w:hanging="360"/>
      </w:pPr>
      <w:r>
        <w:t xml:space="preserve">All other doors must be secured in one of two ways </w:t>
      </w:r>
    </w:p>
    <w:p w:rsidR="005335E9" w:rsidRDefault="006E3799">
      <w:pPr>
        <w:numPr>
          <w:ilvl w:val="1"/>
          <w:numId w:val="11"/>
        </w:numPr>
        <w:spacing w:after="186"/>
        <w:ind w:hanging="259"/>
      </w:pPr>
      <w:r>
        <w:t xml:space="preserve">You may use (4) 3x3 plates per seam </w:t>
      </w:r>
    </w:p>
    <w:p w:rsidR="005335E9" w:rsidRDefault="006E3799">
      <w:pPr>
        <w:numPr>
          <w:ilvl w:val="1"/>
          <w:numId w:val="11"/>
        </w:numPr>
        <w:spacing w:after="211"/>
        <w:ind w:hanging="259"/>
      </w:pPr>
      <w:r>
        <w:t xml:space="preserve">You may chain, wire or band each door in up to 8 places. If using #9 wire, you may use the washer method </w:t>
      </w:r>
    </w:p>
    <w:p w:rsidR="005335E9" w:rsidRDefault="006E3799">
      <w:pPr>
        <w:numPr>
          <w:ilvl w:val="0"/>
          <w:numId w:val="10"/>
        </w:numPr>
        <w:spacing w:after="167"/>
        <w:ind w:hanging="360"/>
      </w:pPr>
      <w:r>
        <w:t xml:space="preserve">Frame seam welding will be permitted from fire wall forward </w:t>
      </w:r>
    </w:p>
    <w:p w:rsidR="005335E9" w:rsidRDefault="006E3799">
      <w:pPr>
        <w:numPr>
          <w:ilvl w:val="0"/>
          <w:numId w:val="10"/>
        </w:numPr>
        <w:spacing w:after="164"/>
        <w:ind w:hanging="360"/>
      </w:pPr>
      <w:r>
        <w:t xml:space="preserve">No painting or undercoating the frames </w:t>
      </w:r>
    </w:p>
    <w:p w:rsidR="005335E9" w:rsidRDefault="006E3799">
      <w:pPr>
        <w:numPr>
          <w:ilvl w:val="0"/>
          <w:numId w:val="10"/>
        </w:numPr>
        <w:ind w:hanging="360"/>
      </w:pPr>
      <w:r>
        <w:t xml:space="preserve">(1) 4X4 fix-it plate will be allowed on the frame forward of the fire wall. </w:t>
      </w:r>
      <w:r>
        <w:rPr>
          <w:b/>
        </w:rPr>
        <w:t xml:space="preserve">(THIS IS FOR </w:t>
      </w:r>
    </w:p>
    <w:p w:rsidR="00214A83" w:rsidRDefault="006E3799" w:rsidP="00214A83">
      <w:pPr>
        <w:pStyle w:val="Heading3"/>
        <w:ind w:left="730" w:right="0"/>
      </w:pPr>
      <w:r>
        <w:t xml:space="preserve">PRE-RAN CARS ONLY) </w:t>
      </w:r>
      <w:r w:rsidR="00214A83">
        <w:t xml:space="preserve"> </w:t>
      </w:r>
    </w:p>
    <w:p w:rsidR="005335E9" w:rsidRPr="00214A83" w:rsidRDefault="00214A83" w:rsidP="00214A83">
      <w:pPr>
        <w:pStyle w:val="Heading3"/>
        <w:ind w:left="730" w:right="0"/>
      </w:pPr>
      <w:r>
        <w:rPr>
          <w:b w:val="0"/>
        </w:rPr>
        <w:t>T</w:t>
      </w:r>
      <w:r w:rsidR="006E3799" w:rsidRPr="008C3A4D">
        <w:rPr>
          <w:b w:val="0"/>
        </w:rPr>
        <w:t xml:space="preserve">here is to be NO additional adding of metal to the body or frame in any way unless approved by the promoter. </w:t>
      </w:r>
    </w:p>
    <w:p w:rsidR="005335E9" w:rsidRDefault="006E3799">
      <w:pPr>
        <w:pStyle w:val="Heading3"/>
        <w:ind w:left="-5" w:right="0"/>
      </w:pPr>
      <w:r>
        <w:t>BUMPERS</w:t>
      </w:r>
      <w:r>
        <w:rPr>
          <w:b w:val="0"/>
        </w:rPr>
        <w:t xml:space="preserve"> </w:t>
      </w:r>
    </w:p>
    <w:p w:rsidR="005335E9" w:rsidRDefault="006E3799">
      <w:pPr>
        <w:numPr>
          <w:ilvl w:val="0"/>
          <w:numId w:val="12"/>
        </w:numPr>
        <w:spacing w:after="165"/>
        <w:ind w:hanging="360"/>
      </w:pPr>
      <w:r>
        <w:t xml:space="preserve">Any year car bumper may be used except for MOPAR pointy bumpers. </w:t>
      </w:r>
    </w:p>
    <w:p w:rsidR="005335E9" w:rsidRDefault="008C3A4D">
      <w:pPr>
        <w:numPr>
          <w:ilvl w:val="0"/>
          <w:numId w:val="12"/>
        </w:numPr>
        <w:spacing w:after="166"/>
        <w:ind w:hanging="360"/>
      </w:pPr>
      <w:r>
        <w:t>H</w:t>
      </w:r>
      <w:r w:rsidR="006E3799">
        <w:t>omemade bumpers</w:t>
      </w:r>
      <w:r>
        <w:t xml:space="preserve"> permitted but no more than 4” point and must have holes to see inside.  Max ¼” thickness 4”X6”</w:t>
      </w:r>
      <w:r w:rsidR="006E3799">
        <w:t xml:space="preserve"> </w:t>
      </w:r>
    </w:p>
    <w:p w:rsidR="005335E9" w:rsidRDefault="006E3799">
      <w:pPr>
        <w:numPr>
          <w:ilvl w:val="0"/>
          <w:numId w:val="12"/>
        </w:numPr>
        <w:spacing w:after="211"/>
        <w:ind w:hanging="360"/>
      </w:pPr>
      <w:r>
        <w:t xml:space="preserve">Bumper seams may be welded but ABSOLUTELY NO LOADED BUMPERS. If we cannot see inside of the bumper, you will not use that bumper. </w:t>
      </w:r>
    </w:p>
    <w:p w:rsidR="005335E9" w:rsidRPr="00713D2D" w:rsidRDefault="006E3799">
      <w:pPr>
        <w:numPr>
          <w:ilvl w:val="0"/>
          <w:numId w:val="12"/>
        </w:numPr>
        <w:spacing w:after="213"/>
        <w:ind w:hanging="360"/>
        <w:rPr>
          <w:b/>
        </w:rPr>
      </w:pPr>
      <w:r>
        <w:t xml:space="preserve">You may weld bumpers to shocks and shocks to frame. You may use the </w:t>
      </w:r>
      <w:r w:rsidRPr="00713D2D">
        <w:rPr>
          <w:b/>
        </w:rPr>
        <w:t xml:space="preserve">first 10 inches of frame to mount your bumper inside or out. </w:t>
      </w:r>
    </w:p>
    <w:p w:rsidR="005335E9" w:rsidRPr="00713D2D" w:rsidRDefault="006E3799">
      <w:pPr>
        <w:numPr>
          <w:ilvl w:val="0"/>
          <w:numId w:val="12"/>
        </w:numPr>
        <w:spacing w:after="211"/>
        <w:ind w:hanging="360"/>
        <w:rPr>
          <w:b/>
        </w:rPr>
      </w:pPr>
      <w:r>
        <w:t xml:space="preserve">You may hard-nose, but if you choose this method you may only use the first </w:t>
      </w:r>
      <w:r w:rsidRPr="00713D2D">
        <w:rPr>
          <w:b/>
        </w:rPr>
        <w:t xml:space="preserve">3 inches of the frame for bumper mounting purposes. </w:t>
      </w:r>
    </w:p>
    <w:p w:rsidR="005335E9" w:rsidRDefault="006E3799">
      <w:pPr>
        <w:numPr>
          <w:ilvl w:val="0"/>
          <w:numId w:val="12"/>
        </w:numPr>
        <w:ind w:hanging="360"/>
      </w:pPr>
      <w:r>
        <w:t xml:space="preserve">You may use #9 wire from core support to bumper in 3 places. </w:t>
      </w:r>
    </w:p>
    <w:p w:rsidR="000B159F" w:rsidRDefault="000B159F">
      <w:pPr>
        <w:spacing w:after="160" w:line="259" w:lineRule="auto"/>
        <w:ind w:left="0" w:firstLine="0"/>
        <w:rPr>
          <w:b/>
          <w:i/>
          <w:sz w:val="32"/>
        </w:rPr>
      </w:pPr>
      <w:r>
        <w:br w:type="page"/>
      </w:r>
    </w:p>
    <w:p w:rsidR="005335E9" w:rsidRDefault="008C3A4D">
      <w:pPr>
        <w:pStyle w:val="Heading2"/>
        <w:ind w:left="1918"/>
      </w:pPr>
      <w:r>
        <w:lastRenderedPageBreak/>
        <w:t>2019</w:t>
      </w:r>
      <w:r w:rsidR="006E3799">
        <w:t xml:space="preserve"> Modified Compact Class – cont. Page 3</w:t>
      </w:r>
      <w:r w:rsidR="006E3799">
        <w:rPr>
          <w:i w:val="0"/>
          <w:sz w:val="24"/>
        </w:rPr>
        <w:t xml:space="preserve"> </w:t>
      </w:r>
    </w:p>
    <w:p w:rsidR="005335E9" w:rsidRDefault="006E3799">
      <w:pPr>
        <w:pStyle w:val="Heading3"/>
        <w:ind w:left="-5" w:right="0"/>
      </w:pPr>
      <w:r>
        <w:t>CAGES AND PROTECTORS</w:t>
      </w:r>
      <w:r>
        <w:rPr>
          <w:b w:val="0"/>
        </w:rPr>
        <w:t xml:space="preserve"> </w:t>
      </w:r>
    </w:p>
    <w:p w:rsidR="005335E9" w:rsidRDefault="006E3799">
      <w:pPr>
        <w:numPr>
          <w:ilvl w:val="0"/>
          <w:numId w:val="13"/>
        </w:numPr>
        <w:spacing w:after="164"/>
        <w:ind w:hanging="360"/>
      </w:pPr>
      <w:r>
        <w:t xml:space="preserve">Cage material may not exceed 4x4 or 2x6. </w:t>
      </w:r>
    </w:p>
    <w:p w:rsidR="005335E9" w:rsidRDefault="006E3799">
      <w:pPr>
        <w:numPr>
          <w:ilvl w:val="0"/>
          <w:numId w:val="13"/>
        </w:numPr>
        <w:spacing w:after="213"/>
        <w:ind w:hanging="360"/>
      </w:pPr>
      <w:r>
        <w:t xml:space="preserve">4 point cages are highly recommended. This consists of the mandatory seat bar, a bar going across the dash area parallel to the firewall and one bar running on each side of the doors connecting the front and rear bar. </w:t>
      </w:r>
    </w:p>
    <w:p w:rsidR="005335E9" w:rsidRDefault="006E3799">
      <w:pPr>
        <w:numPr>
          <w:ilvl w:val="0"/>
          <w:numId w:val="13"/>
        </w:numPr>
        <w:spacing w:line="374" w:lineRule="auto"/>
        <w:ind w:hanging="360"/>
      </w:pPr>
      <w:r>
        <w:t xml:space="preserve">You may run (2) gussets on the passenger side not to exceed 10 inches in length </w:t>
      </w:r>
      <w:r>
        <w:rPr>
          <w:rFonts w:ascii="Segoe UI Symbol" w:eastAsia="Segoe UI Symbol" w:hAnsi="Segoe UI Symbol" w:cs="Segoe UI Symbol"/>
        </w:rPr>
        <w:t></w:t>
      </w:r>
      <w:r>
        <w:rPr>
          <w:rFonts w:ascii="Arial" w:eastAsia="Arial" w:hAnsi="Arial" w:cs="Arial"/>
        </w:rPr>
        <w:t xml:space="preserve"> </w:t>
      </w:r>
      <w:r>
        <w:t xml:space="preserve">Halo bars are also highly recommended.  </w:t>
      </w:r>
    </w:p>
    <w:p w:rsidR="005335E9" w:rsidRDefault="006E3799">
      <w:pPr>
        <w:numPr>
          <w:ilvl w:val="0"/>
          <w:numId w:val="13"/>
        </w:numPr>
        <w:ind w:hanging="360"/>
      </w:pPr>
      <w:r>
        <w:t xml:space="preserve">If running a halo, you must connect to the seat bar and it must go straight up. </w:t>
      </w:r>
      <w:r>
        <w:rPr>
          <w:b/>
        </w:rPr>
        <w:t xml:space="preserve">DO NOT </w:t>
      </w:r>
    </w:p>
    <w:p w:rsidR="005335E9" w:rsidRDefault="006E3799">
      <w:pPr>
        <w:spacing w:after="195" w:line="259" w:lineRule="auto"/>
        <w:ind w:left="730"/>
      </w:pPr>
      <w:r>
        <w:rPr>
          <w:b/>
        </w:rPr>
        <w:t xml:space="preserve">TILT YOUR HALOS. </w:t>
      </w:r>
    </w:p>
    <w:p w:rsidR="005335E9" w:rsidRDefault="006E3799">
      <w:pPr>
        <w:numPr>
          <w:ilvl w:val="0"/>
          <w:numId w:val="13"/>
        </w:numPr>
        <w:ind w:hanging="360"/>
      </w:pPr>
      <w:r>
        <w:t xml:space="preserve">You may use a fuel cell protector. Fuel cell must be mounted inside protector in order to be used. Must be 24x24. May go back to speaker deck depending on size of the car but </w:t>
      </w:r>
    </w:p>
    <w:p w:rsidR="005335E9" w:rsidRDefault="006E3799">
      <w:pPr>
        <w:spacing w:after="208"/>
        <w:ind w:left="730"/>
      </w:pPr>
      <w:r>
        <w:t xml:space="preserve">must have a 2 inch gap, but may not exceed 24x24 or go any further than the speaker deck. </w:t>
      </w:r>
      <w:r>
        <w:rPr>
          <w:b/>
        </w:rPr>
        <w:t>CANNOT BE WELDED OR BOLTED TO ANY PART OF THE CAR. ONLY TO THE SEAT BAR.</w:t>
      </w:r>
      <w:r>
        <w:t xml:space="preserve"> </w:t>
      </w:r>
    </w:p>
    <w:p w:rsidR="005335E9" w:rsidRDefault="006E3799">
      <w:pPr>
        <w:numPr>
          <w:ilvl w:val="0"/>
          <w:numId w:val="13"/>
        </w:numPr>
        <w:spacing w:after="164"/>
        <w:ind w:hanging="360"/>
      </w:pPr>
      <w:r>
        <w:t xml:space="preserve">All material used must be no bigger than 4x4 or 2x6 </w:t>
      </w:r>
    </w:p>
    <w:p w:rsidR="005335E9" w:rsidRDefault="006E3799">
      <w:pPr>
        <w:numPr>
          <w:ilvl w:val="0"/>
          <w:numId w:val="13"/>
        </w:numPr>
        <w:spacing w:after="213"/>
        <w:ind w:hanging="360"/>
      </w:pPr>
      <w:r>
        <w:t xml:space="preserve">Rear window bars will be permitted but must run from the speaker deck up to the roof. You may not connect to the halo bar. May use no more than a 6x6 mounting plate for the window bar. </w:t>
      </w:r>
    </w:p>
    <w:p w:rsidR="008C3A4D" w:rsidRDefault="006E3799" w:rsidP="008C3A4D">
      <w:pPr>
        <w:numPr>
          <w:ilvl w:val="0"/>
          <w:numId w:val="13"/>
        </w:numPr>
        <w:spacing w:after="170"/>
        <w:ind w:hanging="360"/>
      </w:pPr>
      <w:r>
        <w:t xml:space="preserve">Bar must be no bigger than 2 inches wide. </w:t>
      </w:r>
    </w:p>
    <w:p w:rsidR="008C3A4D" w:rsidRDefault="006E3799" w:rsidP="008C3A4D">
      <w:pPr>
        <w:numPr>
          <w:ilvl w:val="0"/>
          <w:numId w:val="13"/>
        </w:numPr>
        <w:spacing w:after="170"/>
        <w:ind w:hanging="360"/>
      </w:pPr>
      <w:r w:rsidRPr="008C3A4D">
        <w:rPr>
          <w:b/>
        </w:rPr>
        <w:t>NO kickers of drop legs</w:t>
      </w:r>
      <w:r w:rsidRPr="008C3A4D">
        <w:t xml:space="preserve"> </w:t>
      </w:r>
    </w:p>
    <w:p w:rsidR="008C3A4D" w:rsidRDefault="006E3799" w:rsidP="008C3A4D">
      <w:pPr>
        <w:numPr>
          <w:ilvl w:val="0"/>
          <w:numId w:val="13"/>
        </w:numPr>
        <w:spacing w:after="170"/>
        <w:ind w:hanging="360"/>
      </w:pPr>
      <w:r w:rsidRPr="008C3A4D">
        <w:rPr>
          <w:b/>
        </w:rPr>
        <w:t>Engine protectors ARE ALLOWED</w:t>
      </w:r>
      <w:r w:rsidRPr="008C3A4D">
        <w:t xml:space="preserve"> </w:t>
      </w:r>
    </w:p>
    <w:p w:rsidR="008C3A4D" w:rsidRPr="00214A83" w:rsidRDefault="00214A83" w:rsidP="008C3A4D">
      <w:pPr>
        <w:spacing w:after="170"/>
        <w:ind w:left="345" w:firstLine="0"/>
        <w:rPr>
          <w:b/>
        </w:rPr>
      </w:pPr>
      <w:r w:rsidRPr="00214A83">
        <w:rPr>
          <w:b/>
        </w:rPr>
        <w:t>TIRES</w:t>
      </w:r>
    </w:p>
    <w:p w:rsidR="00214A83" w:rsidRDefault="00214A83">
      <w:pPr>
        <w:numPr>
          <w:ilvl w:val="0"/>
          <w:numId w:val="14"/>
        </w:numPr>
        <w:spacing w:after="167"/>
        <w:ind w:hanging="360"/>
      </w:pPr>
      <w:r>
        <w:t>Any tire will be permitted (IMP, paddle, skid steer or doubled)</w:t>
      </w:r>
    </w:p>
    <w:p w:rsidR="005335E9" w:rsidRDefault="006E3799">
      <w:pPr>
        <w:numPr>
          <w:ilvl w:val="0"/>
          <w:numId w:val="14"/>
        </w:numPr>
        <w:spacing w:after="167"/>
        <w:ind w:hanging="360"/>
      </w:pPr>
      <w:r>
        <w:t xml:space="preserve">Skid steer and tractor implement tires will be permitted </w:t>
      </w:r>
    </w:p>
    <w:p w:rsidR="005335E9" w:rsidRDefault="006E3799">
      <w:pPr>
        <w:numPr>
          <w:ilvl w:val="0"/>
          <w:numId w:val="14"/>
        </w:numPr>
        <w:spacing w:after="165"/>
        <w:ind w:hanging="360"/>
      </w:pPr>
      <w:r>
        <w:t xml:space="preserve">Tires may be doubled and or tubed </w:t>
      </w:r>
    </w:p>
    <w:p w:rsidR="005335E9" w:rsidRDefault="006E3799">
      <w:pPr>
        <w:numPr>
          <w:ilvl w:val="0"/>
          <w:numId w:val="14"/>
        </w:numPr>
        <w:spacing w:after="167"/>
        <w:ind w:hanging="360"/>
      </w:pPr>
      <w:r>
        <w:t xml:space="preserve">NO liquid or concrete filled tires </w:t>
      </w:r>
    </w:p>
    <w:p w:rsidR="005335E9" w:rsidRDefault="006E3799">
      <w:pPr>
        <w:numPr>
          <w:ilvl w:val="0"/>
          <w:numId w:val="14"/>
        </w:numPr>
        <w:spacing w:after="166"/>
        <w:ind w:hanging="360"/>
      </w:pPr>
      <w:r>
        <w:t xml:space="preserve">NO screwing tires to the rim </w:t>
      </w:r>
    </w:p>
    <w:p w:rsidR="005335E9" w:rsidRDefault="006E3799">
      <w:pPr>
        <w:numPr>
          <w:ilvl w:val="0"/>
          <w:numId w:val="14"/>
        </w:numPr>
        <w:spacing w:after="168"/>
        <w:ind w:hanging="360"/>
      </w:pPr>
      <w:r>
        <w:t xml:space="preserve">NO studded tired </w:t>
      </w:r>
    </w:p>
    <w:p w:rsidR="005335E9" w:rsidRDefault="006E3799">
      <w:pPr>
        <w:numPr>
          <w:ilvl w:val="0"/>
          <w:numId w:val="14"/>
        </w:numPr>
        <w:spacing w:after="164"/>
        <w:ind w:hanging="360"/>
      </w:pPr>
      <w:r>
        <w:t xml:space="preserve">NO bead lockers </w:t>
      </w:r>
    </w:p>
    <w:p w:rsidR="005335E9" w:rsidRDefault="006E3799">
      <w:pPr>
        <w:numPr>
          <w:ilvl w:val="0"/>
          <w:numId w:val="14"/>
        </w:numPr>
        <w:ind w:hanging="360"/>
      </w:pPr>
      <w:r>
        <w:t xml:space="preserve">You may use valve stem protectors only. </w:t>
      </w:r>
    </w:p>
    <w:p w:rsidR="005335E9" w:rsidRDefault="005335E9">
      <w:pPr>
        <w:sectPr w:rsidR="005335E9">
          <w:headerReference w:type="even" r:id="rId10"/>
          <w:headerReference w:type="default" r:id="rId11"/>
          <w:footerReference w:type="default" r:id="rId12"/>
          <w:headerReference w:type="first" r:id="rId13"/>
          <w:pgSz w:w="12240" w:h="15840"/>
          <w:pgMar w:top="1159" w:right="1441" w:bottom="1420" w:left="1440" w:header="720" w:footer="720" w:gutter="0"/>
          <w:cols w:space="720"/>
        </w:sectPr>
      </w:pPr>
    </w:p>
    <w:p w:rsidR="005335E9" w:rsidRDefault="008C3A4D">
      <w:pPr>
        <w:pStyle w:val="Heading2"/>
        <w:spacing w:after="96"/>
        <w:ind w:right="1520"/>
        <w:jc w:val="right"/>
      </w:pPr>
      <w:r>
        <w:lastRenderedPageBreak/>
        <w:t>2019</w:t>
      </w:r>
      <w:r w:rsidR="006E3799">
        <w:t xml:space="preserve"> Modified Compact Class cont. Page 4</w:t>
      </w:r>
      <w:r w:rsidR="006E3799">
        <w:rPr>
          <w:i w:val="0"/>
          <w:sz w:val="24"/>
        </w:rPr>
        <w:t xml:space="preserve"> </w:t>
      </w:r>
    </w:p>
    <w:p w:rsidR="005335E9" w:rsidRDefault="006E3799">
      <w:pPr>
        <w:pStyle w:val="Heading3"/>
        <w:ind w:left="-5" w:right="0"/>
      </w:pPr>
      <w:r>
        <w:t>SUSPENSION</w:t>
      </w:r>
      <w:r>
        <w:rPr>
          <w:b w:val="0"/>
        </w:rPr>
        <w:t xml:space="preserve"> </w:t>
      </w:r>
    </w:p>
    <w:p w:rsidR="005335E9" w:rsidRDefault="006E3799">
      <w:pPr>
        <w:numPr>
          <w:ilvl w:val="0"/>
          <w:numId w:val="15"/>
        </w:numPr>
        <w:spacing w:after="166"/>
        <w:ind w:right="2011" w:hanging="360"/>
      </w:pPr>
      <w:r>
        <w:t xml:space="preserve">Suspension may be solid </w:t>
      </w:r>
    </w:p>
    <w:p w:rsidR="00214A83" w:rsidRDefault="006E3799">
      <w:pPr>
        <w:numPr>
          <w:ilvl w:val="0"/>
          <w:numId w:val="15"/>
        </w:numPr>
        <w:spacing w:line="374" w:lineRule="auto"/>
        <w:ind w:right="2011" w:hanging="360"/>
      </w:pPr>
      <w:r>
        <w:t xml:space="preserve">Stock suspension components must be used unless otherwise noted </w:t>
      </w:r>
    </w:p>
    <w:p w:rsidR="005335E9" w:rsidRDefault="006E3799">
      <w:pPr>
        <w:numPr>
          <w:ilvl w:val="0"/>
          <w:numId w:val="15"/>
        </w:numPr>
        <w:spacing w:line="374" w:lineRule="auto"/>
        <w:ind w:right="2011" w:hanging="360"/>
      </w:pPr>
      <w:r>
        <w:t xml:space="preserve">Trailing arms may be 2 x 2 box tubing no thicker than 1/8". </w:t>
      </w:r>
      <w:r>
        <w:br w:type="page"/>
      </w:r>
    </w:p>
    <w:p w:rsidR="005335E9" w:rsidRDefault="008C3A4D">
      <w:pPr>
        <w:pStyle w:val="Heading2"/>
        <w:spacing w:after="95"/>
        <w:ind w:left="745" w:right="719"/>
        <w:jc w:val="center"/>
      </w:pPr>
      <w:r>
        <w:lastRenderedPageBreak/>
        <w:t>2019</w:t>
      </w:r>
      <w:r w:rsidR="006E3799">
        <w:t xml:space="preserve"> Stock Full Size Class </w:t>
      </w:r>
    </w:p>
    <w:p w:rsidR="005335E9" w:rsidRDefault="006E3799">
      <w:pPr>
        <w:pStyle w:val="Heading3"/>
        <w:ind w:left="-5" w:right="0"/>
      </w:pPr>
      <w:r>
        <w:t xml:space="preserve">INTERIOR AND BODY </w:t>
      </w:r>
    </w:p>
    <w:p w:rsidR="005335E9" w:rsidRDefault="006E3799">
      <w:pPr>
        <w:numPr>
          <w:ilvl w:val="0"/>
          <w:numId w:val="16"/>
        </w:numPr>
        <w:spacing w:after="210"/>
        <w:ind w:hanging="360"/>
      </w:pPr>
      <w:r>
        <w:t xml:space="preserve">Any battery, any size permitted.  Must be securely mounted and covered. Push button and switches are permitted. No loose wiring. Electric fuel pump switch must be clearly marked.  </w:t>
      </w:r>
    </w:p>
    <w:p w:rsidR="005335E9" w:rsidRDefault="006E3799">
      <w:pPr>
        <w:numPr>
          <w:ilvl w:val="0"/>
          <w:numId w:val="16"/>
        </w:numPr>
        <w:spacing w:after="213"/>
        <w:ind w:hanging="360"/>
      </w:pPr>
      <w:r>
        <w:t xml:space="preserve">Original fuel tank must be removed and replaced with a marine type steel tank or homemade fuel cell and securely mounted and covered.   </w:t>
      </w:r>
    </w:p>
    <w:p w:rsidR="005335E9" w:rsidRDefault="006E3799">
      <w:pPr>
        <w:numPr>
          <w:ilvl w:val="0"/>
          <w:numId w:val="16"/>
        </w:numPr>
        <w:spacing w:after="195"/>
        <w:ind w:hanging="360"/>
      </w:pPr>
      <w:r>
        <w:t xml:space="preserve">No plastic tanks are permitted.  All fuel lines must be securely clamped and leak proof.  Any car leaking fuel will result in disqualification.  Electric fuel pumps are permitted. </w:t>
      </w:r>
    </w:p>
    <w:p w:rsidR="005335E9" w:rsidRDefault="006E3799">
      <w:pPr>
        <w:pStyle w:val="Heading3"/>
        <w:ind w:left="-5" w:right="0"/>
      </w:pPr>
      <w:r>
        <w:t xml:space="preserve">BODY AND CAGE </w:t>
      </w:r>
    </w:p>
    <w:p w:rsidR="005335E9" w:rsidRDefault="006E3799">
      <w:pPr>
        <w:numPr>
          <w:ilvl w:val="0"/>
          <w:numId w:val="17"/>
        </w:numPr>
        <w:spacing w:after="257" w:line="244" w:lineRule="auto"/>
        <w:ind w:hanging="360"/>
      </w:pPr>
      <w:r>
        <w:t xml:space="preserve">Doors must be fastened shut by wire, chain, banding, or welding. Any door that comes open will result in disqualification.  We highly recommend reinforcing the driver’s side door.   </w:t>
      </w:r>
    </w:p>
    <w:p w:rsidR="005335E9" w:rsidRDefault="006E3799">
      <w:pPr>
        <w:numPr>
          <w:ilvl w:val="0"/>
          <w:numId w:val="17"/>
        </w:numPr>
        <w:spacing w:after="166"/>
        <w:ind w:hanging="360"/>
      </w:pPr>
      <w:r>
        <w:t xml:space="preserve">Driver’s door may be welded solid for safety.  </w:t>
      </w:r>
    </w:p>
    <w:p w:rsidR="005335E9" w:rsidRDefault="006E3799">
      <w:pPr>
        <w:numPr>
          <w:ilvl w:val="0"/>
          <w:numId w:val="17"/>
        </w:numPr>
        <w:spacing w:after="183"/>
        <w:ind w:hanging="360"/>
      </w:pPr>
      <w:r>
        <w:t xml:space="preserve">All other doors must be secured in one of two ways </w:t>
      </w:r>
    </w:p>
    <w:p w:rsidR="005335E9" w:rsidRDefault="006E3799">
      <w:pPr>
        <w:numPr>
          <w:ilvl w:val="1"/>
          <w:numId w:val="17"/>
        </w:numPr>
        <w:spacing w:after="192"/>
        <w:ind w:hanging="260"/>
      </w:pPr>
      <w:r>
        <w:t xml:space="preserve">Welding – maximum of 3 locations of 3” x 3” strapping per door seam. Vertical seams only. </w:t>
      </w:r>
    </w:p>
    <w:p w:rsidR="005335E9" w:rsidRDefault="006E3799">
      <w:pPr>
        <w:numPr>
          <w:ilvl w:val="1"/>
          <w:numId w:val="17"/>
        </w:numPr>
        <w:spacing w:after="254"/>
        <w:ind w:hanging="260"/>
      </w:pPr>
      <w:r>
        <w:t xml:space="preserve">You may chain, wire or band each door in up to 5 places.  </w:t>
      </w:r>
    </w:p>
    <w:p w:rsidR="005335E9" w:rsidRDefault="006E3799">
      <w:pPr>
        <w:numPr>
          <w:ilvl w:val="0"/>
          <w:numId w:val="17"/>
        </w:numPr>
        <w:spacing w:after="210"/>
        <w:ind w:hanging="360"/>
      </w:pPr>
      <w:r>
        <w:t xml:space="preserve">It is recommended for your safety that a 4 point cage be placed in the driver’s compartment.  Bars not to exceed 4x4 or 2x6. </w:t>
      </w:r>
    </w:p>
    <w:p w:rsidR="005335E9" w:rsidRDefault="006E3799">
      <w:pPr>
        <w:numPr>
          <w:ilvl w:val="0"/>
          <w:numId w:val="17"/>
        </w:numPr>
        <w:spacing w:after="210"/>
        <w:ind w:hanging="360"/>
      </w:pPr>
      <w:r>
        <w:t xml:space="preserve">1 bar across dash (above steering wheel) and 1 bar behind rear seat. 2 joining bars, perpendicular to dash and seat bar, to attach them together.  End plates must not exceed 12” square.  Bars must be securely welded. </w:t>
      </w:r>
    </w:p>
    <w:p w:rsidR="005335E9" w:rsidRDefault="006E3799">
      <w:pPr>
        <w:numPr>
          <w:ilvl w:val="0"/>
          <w:numId w:val="17"/>
        </w:numPr>
        <w:spacing w:after="165"/>
        <w:ind w:hanging="360"/>
      </w:pPr>
      <w:r>
        <w:t xml:space="preserve">You may run (2) 12 inch gussets on passenger side only. </w:t>
      </w:r>
    </w:p>
    <w:p w:rsidR="005335E9" w:rsidRDefault="006E3799">
      <w:pPr>
        <w:numPr>
          <w:ilvl w:val="0"/>
          <w:numId w:val="17"/>
        </w:numPr>
        <w:spacing w:after="167"/>
        <w:ind w:hanging="360"/>
      </w:pPr>
      <w:r>
        <w:t xml:space="preserve">No Kickers permitted anywhere. </w:t>
      </w:r>
    </w:p>
    <w:p w:rsidR="005335E9" w:rsidRDefault="006E3799">
      <w:pPr>
        <w:numPr>
          <w:ilvl w:val="0"/>
          <w:numId w:val="17"/>
        </w:numPr>
        <w:spacing w:after="164"/>
        <w:ind w:hanging="360"/>
      </w:pPr>
      <w:r>
        <w:t xml:space="preserve">Seat bar is mandatory for safety. </w:t>
      </w:r>
    </w:p>
    <w:p w:rsidR="005335E9" w:rsidRDefault="006E3799">
      <w:pPr>
        <w:numPr>
          <w:ilvl w:val="0"/>
          <w:numId w:val="17"/>
        </w:numPr>
        <w:spacing w:after="253"/>
        <w:ind w:hanging="360"/>
      </w:pPr>
      <w:r>
        <w:t xml:space="preserve">Halo bar is permitted for your safety. Must tie into rear seat bar only and be straight up and down above driver. </w:t>
      </w:r>
    </w:p>
    <w:p w:rsidR="005335E9" w:rsidRDefault="006E3799">
      <w:pPr>
        <w:numPr>
          <w:ilvl w:val="0"/>
          <w:numId w:val="17"/>
        </w:numPr>
        <w:spacing w:after="209"/>
        <w:ind w:hanging="360"/>
      </w:pPr>
      <w:r>
        <w:t xml:space="preserve">Mandatory: Front window bars in 2 locations must be used in driver’s windshield (wire, chain, steel 4” max). Must go from cowl to roof. May run across roof to the halo. </w:t>
      </w:r>
    </w:p>
    <w:p w:rsidR="005335E9" w:rsidRDefault="006E3799">
      <w:pPr>
        <w:numPr>
          <w:ilvl w:val="0"/>
          <w:numId w:val="17"/>
        </w:numPr>
        <w:ind w:hanging="360"/>
      </w:pPr>
      <w:r>
        <w:t xml:space="preserve">1 rear window bar is permitted. May not be connected to deck lid. May not attach to floor. Sheet metal to sheet metal only. No additional bars may be added to cage (unless noted).  All cage/bar material must be structural and securely welded for your safety. </w:t>
      </w:r>
    </w:p>
    <w:p w:rsidR="005335E9" w:rsidRDefault="006E3799">
      <w:pPr>
        <w:pStyle w:val="Heading2"/>
        <w:tabs>
          <w:tab w:val="center" w:pos="4065"/>
          <w:tab w:val="center" w:pos="6951"/>
        </w:tabs>
        <w:ind w:left="0" w:firstLine="0"/>
      </w:pPr>
      <w:r>
        <w:rPr>
          <w:rFonts w:ascii="Calibri" w:eastAsia="Calibri" w:hAnsi="Calibri" w:cs="Calibri"/>
          <w:b w:val="0"/>
          <w:i w:val="0"/>
          <w:sz w:val="22"/>
        </w:rPr>
        <w:lastRenderedPageBreak/>
        <w:tab/>
      </w:r>
      <w:r w:rsidR="008C3A4D">
        <w:t>2019</w:t>
      </w:r>
      <w:r>
        <w:t xml:space="preserve"> Stock Full Size Class </w:t>
      </w:r>
      <w:r>
        <w:tab/>
        <w:t xml:space="preserve">cont. Page 2 </w:t>
      </w:r>
    </w:p>
    <w:p w:rsidR="005335E9" w:rsidRDefault="006E3799">
      <w:pPr>
        <w:pStyle w:val="Heading3"/>
        <w:ind w:left="-5" w:right="0"/>
      </w:pPr>
      <w:r>
        <w:t xml:space="preserve">BODY AND CAGE </w:t>
      </w:r>
      <w:r w:rsidR="000B159F">
        <w:t>– continued</w:t>
      </w:r>
      <w:r>
        <w:t xml:space="preserve"> </w:t>
      </w:r>
    </w:p>
    <w:p w:rsidR="005335E9" w:rsidRDefault="006E3799">
      <w:pPr>
        <w:numPr>
          <w:ilvl w:val="0"/>
          <w:numId w:val="18"/>
        </w:numPr>
        <w:spacing w:after="213"/>
        <w:ind w:hanging="360"/>
      </w:pPr>
      <w:r>
        <w:t xml:space="preserve">Gas tank protectors are permitted.  Tank protector must be connected to rear bar (seat bar) and may be no larger than 24x 24. Cell protector may go to speaker deck but may not go into the packaging tray.  Must stay within the 24 x 24 measurements and cannot be welded or bolted to any sheet metal. Tank protector may be built of no larger material than 4 x 4 or 2 x 6 and may have a back plate. </w:t>
      </w:r>
    </w:p>
    <w:p w:rsidR="005335E9" w:rsidRDefault="006E3799">
      <w:pPr>
        <w:numPr>
          <w:ilvl w:val="0"/>
          <w:numId w:val="18"/>
        </w:numPr>
        <w:spacing w:after="206"/>
        <w:ind w:hanging="360"/>
      </w:pPr>
      <w:r>
        <w:t xml:space="preserve">Wheel wells may be trimmed, rolled, or folded for clearance. 4 bolts per wheel well, maximum 3” washers &amp; ½” bolts. </w:t>
      </w:r>
    </w:p>
    <w:p w:rsidR="005335E9" w:rsidRDefault="006E3799">
      <w:pPr>
        <w:numPr>
          <w:ilvl w:val="0"/>
          <w:numId w:val="18"/>
        </w:numPr>
        <w:spacing w:after="146"/>
        <w:ind w:hanging="360"/>
      </w:pPr>
      <w:r>
        <w:t xml:space="preserve">HOOD MUST BE FASTENED SHUT IN ONE OF 3 WAYS </w:t>
      </w:r>
    </w:p>
    <w:p w:rsidR="005335E9" w:rsidRDefault="006E3799">
      <w:pPr>
        <w:numPr>
          <w:ilvl w:val="1"/>
          <w:numId w:val="18"/>
        </w:numPr>
        <w:spacing w:after="195"/>
        <w:ind w:hanging="360"/>
      </w:pPr>
      <w:r>
        <w:t xml:space="preserve">You may chain, band, or wire in a maximum of 6 locations. Sheet metal to sheet metal only. </w:t>
      </w:r>
    </w:p>
    <w:p w:rsidR="005335E9" w:rsidRDefault="006E3799">
      <w:pPr>
        <w:numPr>
          <w:ilvl w:val="1"/>
          <w:numId w:val="18"/>
        </w:numPr>
        <w:spacing w:after="196"/>
        <w:ind w:hanging="360"/>
      </w:pPr>
      <w:r>
        <w:t xml:space="preserve">You may bolt the hood going through core support using up to ¾ inch bolts and chain band or wire in the other four locations. </w:t>
      </w:r>
    </w:p>
    <w:p w:rsidR="005335E9" w:rsidRDefault="006E3799">
      <w:pPr>
        <w:numPr>
          <w:ilvl w:val="1"/>
          <w:numId w:val="18"/>
        </w:numPr>
        <w:spacing w:after="204"/>
        <w:ind w:hanging="360"/>
      </w:pPr>
      <w:r>
        <w:t xml:space="preserve">You may weld angle to hood and fender and bolt or wire through in up to 6 locations.  Angle may be no larger than 4 inch and ¼“ thick </w:t>
      </w:r>
    </w:p>
    <w:p w:rsidR="005335E9" w:rsidRDefault="006E3799">
      <w:pPr>
        <w:numPr>
          <w:ilvl w:val="0"/>
          <w:numId w:val="18"/>
        </w:numPr>
        <w:spacing w:after="149"/>
        <w:ind w:hanging="360"/>
      </w:pPr>
      <w:r>
        <w:t xml:space="preserve">Deck lid or tailgate must be fastened shut in one of 2 ways. </w:t>
      </w:r>
    </w:p>
    <w:p w:rsidR="005335E9" w:rsidRDefault="006E3799">
      <w:pPr>
        <w:numPr>
          <w:ilvl w:val="1"/>
          <w:numId w:val="18"/>
        </w:numPr>
        <w:spacing w:after="196"/>
        <w:ind w:hanging="360"/>
      </w:pPr>
      <w:r>
        <w:t xml:space="preserve">May be chained, wire, or banded in up to 6 locations. Two (2) of those locations may go around the rear bumper. </w:t>
      </w:r>
    </w:p>
    <w:p w:rsidR="005335E9" w:rsidRDefault="006E3799">
      <w:pPr>
        <w:numPr>
          <w:ilvl w:val="1"/>
          <w:numId w:val="18"/>
        </w:numPr>
        <w:spacing w:after="195"/>
        <w:ind w:hanging="360"/>
      </w:pPr>
      <w:r>
        <w:t xml:space="preserve">May be welded using no more (3) 3 x 3 plates per seam. May not be welded to the rear bumper. </w:t>
      </w:r>
    </w:p>
    <w:p w:rsidR="005335E9" w:rsidRDefault="006E3799">
      <w:pPr>
        <w:pStyle w:val="Heading3"/>
        <w:ind w:left="-5" w:right="0"/>
      </w:pPr>
      <w:r>
        <w:t xml:space="preserve">CHASSIS/FRAME/SUSPENSION </w:t>
      </w:r>
    </w:p>
    <w:p w:rsidR="005335E9" w:rsidRDefault="006E3799">
      <w:pPr>
        <w:numPr>
          <w:ilvl w:val="0"/>
          <w:numId w:val="19"/>
        </w:numPr>
        <w:spacing w:after="210"/>
        <w:ind w:hanging="360"/>
      </w:pPr>
      <w:r>
        <w:t xml:space="preserve">No frame swaps permitted (example: Chrysler frame on GM, etc.) Frame must be make to make, year to year frames cannot be reinforced or strengthened in anyway what so ever!! Frames will be checked thoroughly. Official’s decision is final!! </w:t>
      </w:r>
    </w:p>
    <w:p w:rsidR="005335E9" w:rsidRDefault="006E3799">
      <w:pPr>
        <w:numPr>
          <w:ilvl w:val="0"/>
          <w:numId w:val="19"/>
        </w:numPr>
        <w:spacing w:after="168"/>
        <w:ind w:hanging="360"/>
      </w:pPr>
      <w:r>
        <w:t xml:space="preserve">Pre-ran frames may be repaired at a minimum. Repairs are only permitted where needed. </w:t>
      </w:r>
    </w:p>
    <w:p w:rsidR="005335E9" w:rsidRDefault="006E3799">
      <w:pPr>
        <w:numPr>
          <w:ilvl w:val="0"/>
          <w:numId w:val="19"/>
        </w:numPr>
        <w:spacing w:after="165"/>
        <w:ind w:hanging="360"/>
      </w:pPr>
      <w:r>
        <w:t xml:space="preserve">Notching frames are permitted. </w:t>
      </w:r>
    </w:p>
    <w:p w:rsidR="005335E9" w:rsidRDefault="006E3799">
      <w:pPr>
        <w:numPr>
          <w:ilvl w:val="0"/>
          <w:numId w:val="19"/>
        </w:numPr>
        <w:spacing w:after="167"/>
        <w:ind w:hanging="360"/>
      </w:pPr>
      <w:r>
        <w:rPr>
          <w:b/>
        </w:rPr>
        <w:t>NO</w:t>
      </w:r>
      <w:r>
        <w:t xml:space="preserve"> tilting of frame. </w:t>
      </w:r>
    </w:p>
    <w:p w:rsidR="005335E9" w:rsidRDefault="006E3799">
      <w:pPr>
        <w:numPr>
          <w:ilvl w:val="0"/>
          <w:numId w:val="19"/>
        </w:numPr>
        <w:spacing w:after="165"/>
        <w:ind w:hanging="360"/>
      </w:pPr>
      <w:r>
        <w:t xml:space="preserve">Frame seam welding firewall forward. </w:t>
      </w:r>
    </w:p>
    <w:p w:rsidR="005335E9" w:rsidRDefault="006E3799">
      <w:pPr>
        <w:numPr>
          <w:ilvl w:val="0"/>
          <w:numId w:val="19"/>
        </w:numPr>
        <w:spacing w:after="166"/>
        <w:ind w:hanging="360"/>
      </w:pPr>
      <w:r>
        <w:t xml:space="preserve">No shortening of frames.  </w:t>
      </w:r>
    </w:p>
    <w:p w:rsidR="00713D2D" w:rsidRDefault="006E3799">
      <w:pPr>
        <w:numPr>
          <w:ilvl w:val="0"/>
          <w:numId w:val="19"/>
        </w:numPr>
        <w:ind w:hanging="360"/>
      </w:pPr>
      <w:r>
        <w:t xml:space="preserve">No hump plates permitted. Rear end may be chained to humps.  </w:t>
      </w:r>
    </w:p>
    <w:p w:rsidR="00713D2D" w:rsidRDefault="00713D2D">
      <w:pPr>
        <w:spacing w:after="160" w:line="259" w:lineRule="auto"/>
        <w:ind w:left="0" w:firstLine="0"/>
      </w:pPr>
      <w:r>
        <w:br w:type="page"/>
      </w:r>
    </w:p>
    <w:p w:rsidR="005335E9" w:rsidRDefault="005335E9" w:rsidP="00713D2D">
      <w:pPr>
        <w:ind w:left="705" w:firstLine="0"/>
      </w:pPr>
    </w:p>
    <w:p w:rsidR="005335E9" w:rsidRDefault="008C3A4D">
      <w:pPr>
        <w:pStyle w:val="Heading2"/>
        <w:ind w:left="2309"/>
      </w:pPr>
      <w:r>
        <w:t>2019</w:t>
      </w:r>
      <w:r w:rsidR="006E3799">
        <w:t xml:space="preserve"> Stock Full Size Class – cont. Page 3</w:t>
      </w:r>
      <w:r w:rsidR="006E3799">
        <w:rPr>
          <w:b w:val="0"/>
          <w:i w:val="0"/>
          <w:sz w:val="24"/>
        </w:rPr>
        <w:t xml:space="preserve"> </w:t>
      </w:r>
    </w:p>
    <w:p w:rsidR="005335E9" w:rsidRDefault="006E3799">
      <w:pPr>
        <w:spacing w:after="195" w:line="259" w:lineRule="auto"/>
        <w:ind w:left="-5"/>
      </w:pPr>
      <w:r>
        <w:rPr>
          <w:b/>
        </w:rPr>
        <w:t xml:space="preserve">CHASSIS/FRAME/SUSPENSION-cont. </w:t>
      </w:r>
    </w:p>
    <w:p w:rsidR="005335E9" w:rsidRDefault="006E3799">
      <w:pPr>
        <w:numPr>
          <w:ilvl w:val="0"/>
          <w:numId w:val="20"/>
        </w:numPr>
        <w:spacing w:after="165"/>
        <w:ind w:hanging="360"/>
      </w:pPr>
      <w:r>
        <w:t xml:space="preserve">Trailer hitches must be removed.  </w:t>
      </w:r>
    </w:p>
    <w:p w:rsidR="005335E9" w:rsidRDefault="006E3799">
      <w:pPr>
        <w:numPr>
          <w:ilvl w:val="0"/>
          <w:numId w:val="20"/>
        </w:numPr>
        <w:spacing w:after="166"/>
        <w:ind w:hanging="360"/>
      </w:pPr>
      <w:r>
        <w:t xml:space="preserve">No special bumpers.  </w:t>
      </w:r>
    </w:p>
    <w:p w:rsidR="005335E9" w:rsidRDefault="006E3799">
      <w:pPr>
        <w:numPr>
          <w:ilvl w:val="0"/>
          <w:numId w:val="20"/>
        </w:numPr>
        <w:spacing w:after="164"/>
        <w:ind w:hanging="360"/>
      </w:pPr>
      <w:r>
        <w:t xml:space="preserve">Any year bumper permitted. No loaded bumpers.  </w:t>
      </w:r>
    </w:p>
    <w:p w:rsidR="005335E9" w:rsidRDefault="006E3799">
      <w:pPr>
        <w:numPr>
          <w:ilvl w:val="0"/>
          <w:numId w:val="20"/>
        </w:numPr>
        <w:spacing w:after="212"/>
        <w:ind w:hanging="360"/>
      </w:pPr>
      <w:r>
        <w:t xml:space="preserve">Factory bumper shocks &amp; brackets may be used and welded to outside of frame using no more than 6’’ of frame or bumper may be hard-nosed to frame with single bead of weld. No added metal. Bumper may be chained to frame with single loop of chain. Bumper may be welded to shock with single bead of weld. No added metal. Shock may be welded to frame with single bead of weld. No added metal.  </w:t>
      </w:r>
    </w:p>
    <w:p w:rsidR="005335E9" w:rsidRDefault="006E3799">
      <w:pPr>
        <w:numPr>
          <w:ilvl w:val="0"/>
          <w:numId w:val="20"/>
        </w:numPr>
        <w:spacing w:after="211"/>
        <w:ind w:hanging="360"/>
      </w:pPr>
      <w:r>
        <w:t xml:space="preserve">Original body bolts &amp; hardware must remain in factory location with one extra mount per side. May replace rubber mount with hockey puck, and body cannot be mounted directly to frame. 1/2" maximum bolts.  </w:t>
      </w:r>
    </w:p>
    <w:p w:rsidR="005335E9" w:rsidRDefault="006E3799">
      <w:pPr>
        <w:numPr>
          <w:ilvl w:val="0"/>
          <w:numId w:val="20"/>
        </w:numPr>
        <w:spacing w:after="166"/>
        <w:ind w:hanging="360"/>
      </w:pPr>
      <w:r>
        <w:t xml:space="preserve">Broken/rusted bolts may be replaced. 1/2" maximum bolts.  </w:t>
      </w:r>
    </w:p>
    <w:p w:rsidR="005335E9" w:rsidRDefault="006E3799">
      <w:pPr>
        <w:numPr>
          <w:ilvl w:val="0"/>
          <w:numId w:val="20"/>
        </w:numPr>
        <w:spacing w:after="164"/>
        <w:ind w:hanging="360"/>
      </w:pPr>
      <w:r>
        <w:t xml:space="preserve">No welding washers to frame/body. Factory spacing must be present. </w:t>
      </w:r>
    </w:p>
    <w:p w:rsidR="005335E9" w:rsidRDefault="006E3799">
      <w:pPr>
        <w:numPr>
          <w:ilvl w:val="0"/>
          <w:numId w:val="20"/>
        </w:numPr>
        <w:spacing w:after="214"/>
        <w:ind w:hanging="360"/>
      </w:pPr>
      <w:r>
        <w:t xml:space="preserve">Suspension must be factory. No leaf conversions. Factory leafed cars must retain factory leafs. No added clamps. No solid shackles.  </w:t>
      </w:r>
    </w:p>
    <w:p w:rsidR="005335E9" w:rsidRDefault="006E3799">
      <w:pPr>
        <w:numPr>
          <w:ilvl w:val="0"/>
          <w:numId w:val="20"/>
        </w:numPr>
        <w:spacing w:after="164"/>
        <w:ind w:hanging="360"/>
      </w:pPr>
      <w:r>
        <w:t xml:space="preserve">Coil springs may be welded or wired in place  </w:t>
      </w:r>
    </w:p>
    <w:p w:rsidR="005335E9" w:rsidRDefault="006E3799">
      <w:pPr>
        <w:numPr>
          <w:ilvl w:val="0"/>
          <w:numId w:val="20"/>
        </w:numPr>
        <w:spacing w:after="149"/>
        <w:ind w:hanging="360"/>
      </w:pPr>
      <w:r>
        <w:t xml:space="preserve">Front suspension may be welded solid in 1 of 3 ways only  </w:t>
      </w:r>
    </w:p>
    <w:p w:rsidR="005335E9" w:rsidRDefault="006E3799">
      <w:pPr>
        <w:numPr>
          <w:ilvl w:val="1"/>
          <w:numId w:val="20"/>
        </w:numPr>
        <w:spacing w:after="215"/>
        <w:ind w:hanging="360"/>
      </w:pPr>
      <w:r>
        <w:t xml:space="preserve">Weld A-arm down. Front side only. Single bead of weld. No added metal.  </w:t>
      </w:r>
    </w:p>
    <w:p w:rsidR="005335E9" w:rsidRDefault="006E3799">
      <w:pPr>
        <w:numPr>
          <w:ilvl w:val="1"/>
          <w:numId w:val="20"/>
        </w:numPr>
        <w:spacing w:after="216"/>
        <w:ind w:hanging="360"/>
      </w:pPr>
      <w:r>
        <w:t xml:space="preserve">2” wide x 3/16” thick strap from lower a-arm to frame on back side only.  </w:t>
      </w:r>
    </w:p>
    <w:p w:rsidR="005335E9" w:rsidRDefault="006E3799">
      <w:pPr>
        <w:numPr>
          <w:ilvl w:val="1"/>
          <w:numId w:val="20"/>
        </w:numPr>
        <w:spacing w:after="196" w:line="259" w:lineRule="auto"/>
        <w:ind w:hanging="360"/>
      </w:pPr>
      <w:r>
        <w:t xml:space="preserve">2” wide x 3/16” thick strap from upper a-arm to frame. Abuse it and lose it!!  </w:t>
      </w:r>
    </w:p>
    <w:p w:rsidR="005335E9" w:rsidRDefault="006E3799">
      <w:pPr>
        <w:numPr>
          <w:ilvl w:val="0"/>
          <w:numId w:val="20"/>
        </w:numPr>
        <w:spacing w:after="211"/>
        <w:ind w:hanging="360"/>
      </w:pPr>
      <w:r>
        <w:t xml:space="preserve">Factory OEM (original equipment manufacturer) steering components only. No aftermarket spindles, ball joints, or tie-rods. Aftermarket steering columns are permitted.  </w:t>
      </w:r>
    </w:p>
    <w:p w:rsidR="005335E9" w:rsidRDefault="006E3799">
      <w:pPr>
        <w:numPr>
          <w:ilvl w:val="0"/>
          <w:numId w:val="20"/>
        </w:numPr>
        <w:spacing w:after="169"/>
        <w:ind w:hanging="360"/>
      </w:pPr>
      <w:r>
        <w:t xml:space="preserve">Stock OEM trailing arms must be used.  </w:t>
      </w:r>
    </w:p>
    <w:p w:rsidR="005335E9" w:rsidRDefault="006E3799">
      <w:pPr>
        <w:numPr>
          <w:ilvl w:val="0"/>
          <w:numId w:val="20"/>
        </w:numPr>
        <w:spacing w:after="177"/>
        <w:ind w:hanging="360"/>
      </w:pPr>
      <w:r>
        <w:t xml:space="preserve">No plated wheels.  </w:t>
      </w:r>
    </w:p>
    <w:p w:rsidR="005335E9" w:rsidRDefault="006E3799">
      <w:pPr>
        <w:numPr>
          <w:ilvl w:val="0"/>
          <w:numId w:val="20"/>
        </w:numPr>
        <w:spacing w:after="185"/>
        <w:ind w:hanging="360"/>
      </w:pPr>
      <w:r>
        <w:t xml:space="preserve">Only weld in centers to acquire bolt pattern may be used. 18’ maximum on wheels.  </w:t>
      </w:r>
    </w:p>
    <w:p w:rsidR="005335E9" w:rsidRDefault="006E3799">
      <w:pPr>
        <w:numPr>
          <w:ilvl w:val="0"/>
          <w:numId w:val="20"/>
        </w:numPr>
        <w:spacing w:after="164"/>
        <w:ind w:hanging="360"/>
      </w:pPr>
      <w:r>
        <w:t xml:space="preserve">Pre-ran cars may use no more than 2 fix a plates. Maximum size 3” x 3” plates.  </w:t>
      </w:r>
    </w:p>
    <w:p w:rsidR="005335E9" w:rsidRDefault="006E3799">
      <w:pPr>
        <w:numPr>
          <w:ilvl w:val="0"/>
          <w:numId w:val="20"/>
        </w:numPr>
        <w:spacing w:after="166"/>
        <w:ind w:hanging="360"/>
      </w:pPr>
      <w:r>
        <w:t xml:space="preserve">Cannot overlap or touch. May only be used on damaged areas.  </w:t>
      </w:r>
    </w:p>
    <w:p w:rsidR="005335E9" w:rsidRDefault="006E3799">
      <w:pPr>
        <w:numPr>
          <w:ilvl w:val="0"/>
          <w:numId w:val="20"/>
        </w:numPr>
        <w:spacing w:after="165"/>
        <w:ind w:hanging="360"/>
      </w:pPr>
      <w:r>
        <w:t xml:space="preserve">Rips and tears in body panels may be spot welded back together.  </w:t>
      </w:r>
    </w:p>
    <w:p w:rsidR="005335E9" w:rsidRDefault="006E3799">
      <w:pPr>
        <w:numPr>
          <w:ilvl w:val="0"/>
          <w:numId w:val="20"/>
        </w:numPr>
        <w:ind w:hanging="360"/>
      </w:pPr>
      <w:r>
        <w:t xml:space="preserve">Must use 5-lug rear ends </w:t>
      </w:r>
    </w:p>
    <w:p w:rsidR="005335E9" w:rsidRDefault="006E3799">
      <w:pPr>
        <w:pStyle w:val="Heading2"/>
        <w:tabs>
          <w:tab w:val="center" w:pos="4065"/>
          <w:tab w:val="center" w:pos="6951"/>
        </w:tabs>
        <w:ind w:left="0" w:firstLine="0"/>
      </w:pPr>
      <w:r>
        <w:rPr>
          <w:rFonts w:ascii="Calibri" w:eastAsia="Calibri" w:hAnsi="Calibri" w:cs="Calibri"/>
          <w:b w:val="0"/>
          <w:i w:val="0"/>
          <w:sz w:val="22"/>
        </w:rPr>
        <w:lastRenderedPageBreak/>
        <w:tab/>
      </w:r>
      <w:r w:rsidR="008C3A4D">
        <w:t>2019</w:t>
      </w:r>
      <w:r>
        <w:t xml:space="preserve"> Stock Full Size Class </w:t>
      </w:r>
      <w:r>
        <w:tab/>
        <w:t xml:space="preserve">cont. Page 4 </w:t>
      </w:r>
    </w:p>
    <w:p w:rsidR="005335E9" w:rsidRDefault="006E3799">
      <w:pPr>
        <w:pStyle w:val="Heading3"/>
        <w:ind w:left="-5" w:right="0"/>
      </w:pPr>
      <w:r>
        <w:t xml:space="preserve">ENGINE AND TRANSMISSION </w:t>
      </w:r>
    </w:p>
    <w:p w:rsidR="005335E9" w:rsidRDefault="006E3799">
      <w:pPr>
        <w:numPr>
          <w:ilvl w:val="0"/>
          <w:numId w:val="21"/>
        </w:numPr>
        <w:spacing w:after="166"/>
        <w:ind w:hanging="360"/>
      </w:pPr>
      <w:r>
        <w:t xml:space="preserve">Any motor/trans combination is permitted.  </w:t>
      </w:r>
    </w:p>
    <w:p w:rsidR="005335E9" w:rsidRDefault="000B159F">
      <w:pPr>
        <w:numPr>
          <w:ilvl w:val="0"/>
          <w:numId w:val="21"/>
        </w:numPr>
        <w:spacing w:after="210"/>
        <w:ind w:hanging="360"/>
      </w:pPr>
      <w:r>
        <w:t xml:space="preserve">Simple </w:t>
      </w:r>
      <w:r w:rsidR="006E3799">
        <w:t xml:space="preserve">distributor protectors </w:t>
      </w:r>
      <w:r>
        <w:t>are permitted.</w:t>
      </w:r>
    </w:p>
    <w:p w:rsidR="005335E9" w:rsidRDefault="000B159F">
      <w:pPr>
        <w:numPr>
          <w:ilvl w:val="0"/>
          <w:numId w:val="21"/>
        </w:numPr>
        <w:spacing w:after="213"/>
        <w:ind w:hanging="360"/>
      </w:pPr>
      <w:r>
        <w:t>Lower e</w:t>
      </w:r>
      <w:r w:rsidR="006E3799">
        <w:t xml:space="preserve">ngine cradle only is permitted. Must bolt directly to motor only. No added bolts or mounts. No welding to frame. Must not reinforce frame in any way.  </w:t>
      </w:r>
    </w:p>
    <w:p w:rsidR="005335E9" w:rsidRDefault="006E3799">
      <w:pPr>
        <w:numPr>
          <w:ilvl w:val="0"/>
          <w:numId w:val="21"/>
        </w:numPr>
        <w:spacing w:after="211"/>
        <w:ind w:hanging="360"/>
      </w:pPr>
      <w:r>
        <w:t xml:space="preserve">Motor and transmission mounts may be chained or welded so long as it does not strengthen frame in any way.  </w:t>
      </w:r>
    </w:p>
    <w:p w:rsidR="005335E9" w:rsidRDefault="006E3799">
      <w:pPr>
        <w:numPr>
          <w:ilvl w:val="0"/>
          <w:numId w:val="21"/>
        </w:numPr>
        <w:spacing w:after="208"/>
        <w:ind w:hanging="360"/>
      </w:pPr>
      <w:r>
        <w:t xml:space="preserve">May change transmission cross member to fit different transmissions using square tubing no thicker than 1/4”  </w:t>
      </w:r>
    </w:p>
    <w:p w:rsidR="005335E9" w:rsidRDefault="006E3799">
      <w:pPr>
        <w:numPr>
          <w:ilvl w:val="0"/>
          <w:numId w:val="21"/>
        </w:numPr>
        <w:spacing w:after="164"/>
        <w:ind w:hanging="360"/>
      </w:pPr>
      <w:r>
        <w:t xml:space="preserve">Hand throttle permitted.  </w:t>
      </w:r>
    </w:p>
    <w:p w:rsidR="005335E9" w:rsidRDefault="006E3799">
      <w:pPr>
        <w:numPr>
          <w:ilvl w:val="0"/>
          <w:numId w:val="21"/>
        </w:numPr>
        <w:spacing w:after="166"/>
        <w:ind w:hanging="360"/>
      </w:pPr>
      <w:r>
        <w:t xml:space="preserve">Shifting linkage may be altered. Aftermarket shifters are permitted.  </w:t>
      </w:r>
    </w:p>
    <w:p w:rsidR="005335E9" w:rsidRDefault="006E3799">
      <w:pPr>
        <w:numPr>
          <w:ilvl w:val="0"/>
          <w:numId w:val="21"/>
        </w:numPr>
        <w:spacing w:after="212"/>
        <w:ind w:hanging="360"/>
      </w:pPr>
      <w:r>
        <w:t xml:space="preserve">Transmission coolers are permitted and must remain under hood. Must use pressure rated hoses and clamps.  </w:t>
      </w:r>
    </w:p>
    <w:p w:rsidR="005335E9" w:rsidRDefault="000B159F">
      <w:pPr>
        <w:numPr>
          <w:ilvl w:val="0"/>
          <w:numId w:val="21"/>
        </w:numPr>
        <w:spacing w:after="150"/>
        <w:ind w:hanging="360"/>
      </w:pPr>
      <w:r>
        <w:t>No s</w:t>
      </w:r>
      <w:r w:rsidR="006E3799">
        <w:t>lider shafts</w:t>
      </w:r>
      <w:r>
        <w:t xml:space="preserve"> are </w:t>
      </w:r>
      <w:r w:rsidR="006E3799">
        <w:t xml:space="preserve">permitted. </w:t>
      </w:r>
    </w:p>
    <w:p w:rsidR="005335E9" w:rsidRDefault="006E3799">
      <w:pPr>
        <w:pStyle w:val="Heading3"/>
        <w:ind w:left="-5" w:right="0"/>
      </w:pPr>
      <w:r>
        <w:t xml:space="preserve">TIRES, RADIATOR, AND FAN </w:t>
      </w:r>
    </w:p>
    <w:p w:rsidR="000B159F" w:rsidRDefault="000B159F">
      <w:pPr>
        <w:numPr>
          <w:ilvl w:val="0"/>
          <w:numId w:val="22"/>
        </w:numPr>
        <w:spacing w:after="89" w:line="307" w:lineRule="auto"/>
        <w:ind w:hanging="360"/>
      </w:pPr>
      <w:r>
        <w:t>Any air-filled</w:t>
      </w:r>
      <w:r w:rsidR="006E3799">
        <w:t xml:space="preserve"> tires. No liquid in tires. Tubes permitted. No screws in tires, no bead-locks, and no studded tires permitted. No solid wheels permitted  </w:t>
      </w:r>
    </w:p>
    <w:p w:rsidR="005335E9" w:rsidRDefault="006E3799">
      <w:pPr>
        <w:numPr>
          <w:ilvl w:val="0"/>
          <w:numId w:val="22"/>
        </w:numPr>
        <w:spacing w:after="89" w:line="307" w:lineRule="auto"/>
        <w:ind w:hanging="360"/>
      </w:pPr>
      <w:r>
        <w:t xml:space="preserve">Wheel weights must be removed. No split rims.  </w:t>
      </w:r>
    </w:p>
    <w:p w:rsidR="005335E9" w:rsidRDefault="006E3799">
      <w:pPr>
        <w:numPr>
          <w:ilvl w:val="0"/>
          <w:numId w:val="22"/>
        </w:numPr>
        <w:spacing w:after="166"/>
        <w:ind w:hanging="360"/>
      </w:pPr>
      <w:r>
        <w:t xml:space="preserve">Valve stem protectors permitted.  </w:t>
      </w:r>
    </w:p>
    <w:p w:rsidR="005335E9" w:rsidRDefault="006E3799">
      <w:pPr>
        <w:numPr>
          <w:ilvl w:val="0"/>
          <w:numId w:val="22"/>
        </w:numPr>
        <w:ind w:hanging="360"/>
      </w:pPr>
      <w:r>
        <w:t>Radiators must remain in stock location. St</w:t>
      </w:r>
      <w:r w:rsidR="002B26B4">
        <w:t>eel clutch fans must be covered.</w:t>
      </w:r>
    </w:p>
    <w:p w:rsidR="005335E9" w:rsidRDefault="000B159F" w:rsidP="002B26B4">
      <w:pPr>
        <w:spacing w:after="160" w:line="259" w:lineRule="auto"/>
        <w:ind w:left="0" w:firstLine="0"/>
      </w:pPr>
      <w:r>
        <w:br w:type="page"/>
      </w:r>
    </w:p>
    <w:p w:rsidR="005335E9" w:rsidRDefault="008C3A4D">
      <w:pPr>
        <w:pStyle w:val="Heading2"/>
        <w:spacing w:after="148"/>
        <w:ind w:left="379"/>
        <w:jc w:val="center"/>
      </w:pPr>
      <w:r>
        <w:rPr>
          <w:i w:val="0"/>
        </w:rPr>
        <w:lastRenderedPageBreak/>
        <w:t>2019</w:t>
      </w:r>
      <w:r w:rsidR="006E3799">
        <w:rPr>
          <w:i w:val="0"/>
        </w:rPr>
        <w:t xml:space="preserve"> Mini Van Class </w:t>
      </w:r>
    </w:p>
    <w:p w:rsidR="005335E9" w:rsidRDefault="006E3799">
      <w:pPr>
        <w:spacing w:after="232" w:line="259" w:lineRule="auto"/>
        <w:ind w:left="71" w:firstLine="0"/>
        <w:jc w:val="center"/>
      </w:pPr>
      <w:r>
        <w:rPr>
          <w:b/>
        </w:rPr>
        <w:t xml:space="preserve"> </w:t>
      </w:r>
    </w:p>
    <w:p w:rsidR="005335E9" w:rsidRDefault="006E3799">
      <w:pPr>
        <w:numPr>
          <w:ilvl w:val="0"/>
          <w:numId w:val="28"/>
        </w:numPr>
        <w:spacing w:after="208"/>
        <w:ind w:hanging="360"/>
      </w:pPr>
      <w:r>
        <w:t xml:space="preserve">Mini Van class will follow the same rules as </w:t>
      </w:r>
      <w:r>
        <w:rPr>
          <w:b/>
        </w:rPr>
        <w:t>Stock Compact Class</w:t>
      </w:r>
      <w:r>
        <w:t xml:space="preserve"> with the exceptions </w:t>
      </w:r>
    </w:p>
    <w:p w:rsidR="005335E9" w:rsidRDefault="006E3799">
      <w:pPr>
        <w:numPr>
          <w:ilvl w:val="0"/>
          <w:numId w:val="28"/>
        </w:numPr>
        <w:spacing w:after="189"/>
        <w:ind w:hanging="360"/>
      </w:pPr>
      <w:r>
        <w:t xml:space="preserve">Any year car bumper may be used. </w:t>
      </w:r>
    </w:p>
    <w:p w:rsidR="005335E9" w:rsidRDefault="006E3799">
      <w:pPr>
        <w:numPr>
          <w:ilvl w:val="1"/>
          <w:numId w:val="28"/>
        </w:numPr>
        <w:spacing w:after="231"/>
        <w:ind w:hanging="360"/>
      </w:pPr>
      <w:r>
        <w:t xml:space="preserve">Bumpers may be welded to shocks and shocks to frame.  </w:t>
      </w:r>
    </w:p>
    <w:p w:rsidR="005335E9" w:rsidRDefault="006E3799">
      <w:pPr>
        <w:numPr>
          <w:ilvl w:val="1"/>
          <w:numId w:val="28"/>
        </w:numPr>
        <w:spacing w:after="233"/>
        <w:ind w:hanging="360"/>
      </w:pPr>
      <w:r>
        <w:t xml:space="preserve">The first 6 inches of frame to mount your bumper inside or out. </w:t>
      </w:r>
    </w:p>
    <w:p w:rsidR="005335E9" w:rsidRDefault="006E3799">
      <w:pPr>
        <w:numPr>
          <w:ilvl w:val="1"/>
          <w:numId w:val="28"/>
        </w:numPr>
        <w:spacing w:after="250"/>
        <w:ind w:hanging="360"/>
      </w:pPr>
      <w:r>
        <w:t xml:space="preserve">You may hard-nose, but if you choose this method you may only use the first 3 inches of the frame for bumper mounting purposes. </w:t>
      </w:r>
    </w:p>
    <w:p w:rsidR="005335E9" w:rsidRDefault="006E3799">
      <w:pPr>
        <w:numPr>
          <w:ilvl w:val="0"/>
          <w:numId w:val="28"/>
        </w:numPr>
        <w:spacing w:after="187"/>
        <w:ind w:hanging="360"/>
      </w:pPr>
      <w:r>
        <w:t xml:space="preserve">Suspension may be solid. </w:t>
      </w:r>
    </w:p>
    <w:p w:rsidR="005335E9" w:rsidRDefault="006E3799">
      <w:pPr>
        <w:numPr>
          <w:ilvl w:val="1"/>
          <w:numId w:val="28"/>
        </w:numPr>
        <w:spacing w:after="233"/>
        <w:ind w:hanging="360"/>
      </w:pPr>
      <w:r>
        <w:t xml:space="preserve">Stock suspension components must be used unless other-wised noted. </w:t>
      </w:r>
    </w:p>
    <w:p w:rsidR="005335E9" w:rsidRDefault="006E3799">
      <w:pPr>
        <w:numPr>
          <w:ilvl w:val="1"/>
          <w:numId w:val="28"/>
        </w:numPr>
        <w:spacing w:after="230"/>
        <w:ind w:hanging="360"/>
      </w:pPr>
      <w:r>
        <w:t xml:space="preserve">Trailing arms may be 2x2 box tubing no thicker than 1/8". </w:t>
      </w:r>
    </w:p>
    <w:p w:rsidR="005335E9" w:rsidRDefault="006E3799">
      <w:pPr>
        <w:spacing w:after="0" w:line="259" w:lineRule="auto"/>
        <w:ind w:left="360" w:firstLine="0"/>
      </w:pPr>
      <w:r>
        <w:t xml:space="preserve"> </w:t>
      </w:r>
      <w:r>
        <w:br w:type="page"/>
      </w:r>
    </w:p>
    <w:p w:rsidR="005335E9" w:rsidRDefault="006E3799">
      <w:pPr>
        <w:spacing w:after="217" w:line="259" w:lineRule="auto"/>
        <w:ind w:left="1555" w:firstLine="0"/>
      </w:pPr>
      <w:r>
        <w:rPr>
          <w:b/>
          <w:sz w:val="32"/>
        </w:rPr>
        <w:lastRenderedPageBreak/>
        <w:t>201</w:t>
      </w:r>
      <w:r w:rsidR="002B26B4">
        <w:rPr>
          <w:b/>
          <w:sz w:val="32"/>
        </w:rPr>
        <w:t>9</w:t>
      </w:r>
      <w:r>
        <w:rPr>
          <w:b/>
          <w:sz w:val="32"/>
        </w:rPr>
        <w:t xml:space="preserve"> McKean Fair Demolition Derby Payouts </w:t>
      </w:r>
    </w:p>
    <w:p w:rsidR="005335E9" w:rsidRDefault="002B26B4">
      <w:pPr>
        <w:spacing w:after="232" w:line="259" w:lineRule="auto"/>
        <w:ind w:left="6" w:firstLine="0"/>
        <w:jc w:val="center"/>
      </w:pPr>
      <w:r>
        <w:rPr>
          <w:sz w:val="32"/>
        </w:rPr>
        <w:t>1</w:t>
      </w:r>
      <w:r w:rsidRPr="002B26B4">
        <w:rPr>
          <w:sz w:val="32"/>
          <w:vertAlign w:val="superscript"/>
        </w:rPr>
        <w:t>st</w:t>
      </w:r>
      <w:r>
        <w:rPr>
          <w:sz w:val="32"/>
        </w:rPr>
        <w:t xml:space="preserve"> – 3</w:t>
      </w:r>
      <w:r w:rsidRPr="002B26B4">
        <w:rPr>
          <w:sz w:val="32"/>
          <w:vertAlign w:val="superscript"/>
        </w:rPr>
        <w:t>rd</w:t>
      </w:r>
      <w:r>
        <w:rPr>
          <w:sz w:val="32"/>
        </w:rPr>
        <w:t xml:space="preserve"> place also receive t</w:t>
      </w:r>
      <w:r w:rsidR="006E3799">
        <w:rPr>
          <w:sz w:val="32"/>
        </w:rPr>
        <w:t xml:space="preserve">rophies </w:t>
      </w:r>
    </w:p>
    <w:p w:rsidR="005335E9" w:rsidRDefault="005335E9">
      <w:pPr>
        <w:pStyle w:val="Heading2"/>
        <w:spacing w:after="0"/>
        <w:ind w:left="2079"/>
      </w:pPr>
    </w:p>
    <w:tbl>
      <w:tblPr>
        <w:tblStyle w:val="TableGrid"/>
        <w:tblW w:w="9449" w:type="dxa"/>
        <w:tblInd w:w="-108" w:type="dxa"/>
        <w:tblCellMar>
          <w:top w:w="6" w:type="dxa"/>
          <w:left w:w="139" w:type="dxa"/>
          <w:bottom w:w="25" w:type="dxa"/>
          <w:right w:w="62" w:type="dxa"/>
        </w:tblCellMar>
        <w:tblLook w:val="04A0" w:firstRow="1" w:lastRow="0" w:firstColumn="1" w:lastColumn="0" w:noHBand="0" w:noVBand="1"/>
      </w:tblPr>
      <w:tblGrid>
        <w:gridCol w:w="971"/>
        <w:gridCol w:w="1914"/>
        <w:gridCol w:w="1446"/>
        <w:gridCol w:w="1622"/>
        <w:gridCol w:w="1663"/>
        <w:gridCol w:w="1833"/>
      </w:tblGrid>
      <w:tr w:rsidR="002B26B4" w:rsidTr="008C3A4D">
        <w:trPr>
          <w:trHeight w:val="2113"/>
        </w:trPr>
        <w:tc>
          <w:tcPr>
            <w:tcW w:w="971" w:type="dxa"/>
            <w:tcBorders>
              <w:top w:val="single" w:sz="4" w:space="0" w:color="000000"/>
              <w:left w:val="single" w:sz="4" w:space="0" w:color="000000"/>
              <w:bottom w:val="single" w:sz="12" w:space="0" w:color="000000"/>
              <w:right w:val="single" w:sz="12" w:space="0" w:color="000000"/>
            </w:tcBorders>
            <w:vAlign w:val="bottom"/>
          </w:tcPr>
          <w:p w:rsidR="002B26B4" w:rsidRDefault="002B26B4">
            <w:pPr>
              <w:spacing w:after="215" w:line="259" w:lineRule="auto"/>
              <w:ind w:left="0" w:firstLine="0"/>
            </w:pPr>
            <w:r>
              <w:rPr>
                <w:b/>
                <w:sz w:val="32"/>
              </w:rPr>
              <w:t xml:space="preserve">Class </w:t>
            </w:r>
          </w:p>
          <w:p w:rsidR="002B26B4" w:rsidRDefault="002B26B4">
            <w:pPr>
              <w:spacing w:after="0" w:line="259" w:lineRule="auto"/>
              <w:ind w:left="0" w:firstLine="0"/>
              <w:jc w:val="center"/>
            </w:pPr>
            <w:r>
              <w:rPr>
                <w:sz w:val="32"/>
              </w:rPr>
              <w:t xml:space="preserve"> </w:t>
            </w:r>
          </w:p>
        </w:tc>
        <w:tc>
          <w:tcPr>
            <w:tcW w:w="1914" w:type="dxa"/>
            <w:tcBorders>
              <w:top w:val="single" w:sz="4" w:space="0" w:color="000000"/>
              <w:left w:val="single" w:sz="12" w:space="0" w:color="000000"/>
              <w:bottom w:val="single" w:sz="12" w:space="0" w:color="000000"/>
              <w:right w:val="single" w:sz="4" w:space="0" w:color="000000"/>
            </w:tcBorders>
            <w:vAlign w:val="bottom"/>
          </w:tcPr>
          <w:p w:rsidR="002B26B4" w:rsidRDefault="008C3A4D">
            <w:pPr>
              <w:spacing w:after="25" w:line="259" w:lineRule="auto"/>
              <w:ind w:left="0" w:right="76" w:firstLine="0"/>
              <w:jc w:val="center"/>
            </w:pPr>
            <w:r>
              <w:rPr>
                <w:b/>
                <w:sz w:val="32"/>
              </w:rPr>
              <w:t>S</w:t>
            </w:r>
            <w:r w:rsidR="002B26B4">
              <w:rPr>
                <w:b/>
                <w:sz w:val="32"/>
              </w:rPr>
              <w:t xml:space="preserve">tock </w:t>
            </w:r>
          </w:p>
          <w:p w:rsidR="002B26B4" w:rsidRDefault="002B26B4">
            <w:pPr>
              <w:spacing w:after="0" w:line="259" w:lineRule="auto"/>
              <w:ind w:left="0" w:firstLine="0"/>
              <w:jc w:val="center"/>
              <w:rPr>
                <w:b/>
                <w:sz w:val="32"/>
              </w:rPr>
            </w:pPr>
            <w:r>
              <w:rPr>
                <w:b/>
                <w:sz w:val="32"/>
              </w:rPr>
              <w:t>Compact Cars</w:t>
            </w:r>
          </w:p>
          <w:p w:rsidR="002B26B4" w:rsidRDefault="002B26B4">
            <w:pPr>
              <w:spacing w:after="0" w:line="259" w:lineRule="auto"/>
              <w:ind w:left="0" w:firstLine="0"/>
              <w:jc w:val="center"/>
            </w:pPr>
            <w:r>
              <w:rPr>
                <w:b/>
                <w:sz w:val="32"/>
              </w:rPr>
              <w:t xml:space="preserve">4 cyl </w:t>
            </w:r>
          </w:p>
        </w:tc>
        <w:tc>
          <w:tcPr>
            <w:tcW w:w="1446" w:type="dxa"/>
            <w:tcBorders>
              <w:top w:val="single" w:sz="4" w:space="0" w:color="000000"/>
              <w:left w:val="single" w:sz="4" w:space="0" w:color="000000"/>
              <w:bottom w:val="single" w:sz="12" w:space="0" w:color="000000"/>
              <w:right w:val="single" w:sz="4" w:space="0" w:color="000000"/>
            </w:tcBorders>
          </w:tcPr>
          <w:p w:rsidR="008C3A4D" w:rsidRDefault="008C3A4D" w:rsidP="008C3A4D">
            <w:pPr>
              <w:spacing w:after="25" w:line="259" w:lineRule="auto"/>
              <w:ind w:left="0" w:right="76" w:firstLine="0"/>
              <w:jc w:val="center"/>
              <w:rPr>
                <w:b/>
                <w:sz w:val="32"/>
              </w:rPr>
            </w:pPr>
          </w:p>
          <w:p w:rsidR="008C3A4D" w:rsidRDefault="008C3A4D" w:rsidP="008C3A4D">
            <w:pPr>
              <w:spacing w:after="25" w:line="259" w:lineRule="auto"/>
              <w:ind w:left="0" w:right="76" w:firstLine="0"/>
              <w:jc w:val="center"/>
              <w:rPr>
                <w:b/>
                <w:sz w:val="32"/>
              </w:rPr>
            </w:pPr>
          </w:p>
          <w:p w:rsidR="008C3A4D" w:rsidRDefault="008C3A4D" w:rsidP="008C3A4D">
            <w:pPr>
              <w:spacing w:after="25" w:line="259" w:lineRule="auto"/>
              <w:ind w:left="0" w:right="76" w:firstLine="0"/>
            </w:pPr>
            <w:r>
              <w:rPr>
                <w:b/>
                <w:sz w:val="32"/>
              </w:rPr>
              <w:t xml:space="preserve">  Stock </w:t>
            </w:r>
          </w:p>
          <w:p w:rsidR="008C3A4D" w:rsidRDefault="008C3A4D" w:rsidP="008C3A4D">
            <w:pPr>
              <w:spacing w:after="0" w:line="259" w:lineRule="auto"/>
              <w:ind w:left="0" w:firstLine="0"/>
              <w:jc w:val="center"/>
              <w:rPr>
                <w:b/>
                <w:sz w:val="32"/>
              </w:rPr>
            </w:pPr>
            <w:r>
              <w:rPr>
                <w:b/>
                <w:sz w:val="32"/>
              </w:rPr>
              <w:t>Compact Cars</w:t>
            </w:r>
          </w:p>
          <w:p w:rsidR="002B26B4" w:rsidRDefault="008C3A4D" w:rsidP="008C3A4D">
            <w:pPr>
              <w:spacing w:after="25" w:line="259" w:lineRule="auto"/>
              <w:ind w:left="19" w:firstLine="0"/>
              <w:rPr>
                <w:b/>
                <w:sz w:val="32"/>
              </w:rPr>
            </w:pPr>
            <w:r>
              <w:rPr>
                <w:b/>
                <w:sz w:val="32"/>
              </w:rPr>
              <w:t xml:space="preserve">  6 cyl</w:t>
            </w:r>
          </w:p>
        </w:tc>
        <w:tc>
          <w:tcPr>
            <w:tcW w:w="1622" w:type="dxa"/>
            <w:tcBorders>
              <w:top w:val="single" w:sz="4" w:space="0" w:color="000000"/>
              <w:left w:val="single" w:sz="4" w:space="0" w:color="000000"/>
              <w:bottom w:val="single" w:sz="12" w:space="0" w:color="000000"/>
              <w:right w:val="single" w:sz="4" w:space="0" w:color="000000"/>
            </w:tcBorders>
            <w:vAlign w:val="bottom"/>
          </w:tcPr>
          <w:p w:rsidR="002B26B4" w:rsidRDefault="008C3A4D">
            <w:pPr>
              <w:spacing w:after="25" w:line="259" w:lineRule="auto"/>
              <w:ind w:left="19" w:firstLine="0"/>
            </w:pPr>
            <w:r>
              <w:rPr>
                <w:b/>
                <w:sz w:val="32"/>
              </w:rPr>
              <w:t>M</w:t>
            </w:r>
            <w:r w:rsidR="002B26B4">
              <w:rPr>
                <w:b/>
                <w:sz w:val="32"/>
              </w:rPr>
              <w:t xml:space="preserve">odified </w:t>
            </w:r>
          </w:p>
          <w:p w:rsidR="002B26B4" w:rsidRDefault="008C3A4D" w:rsidP="008C3A4D">
            <w:pPr>
              <w:spacing w:after="0" w:line="259" w:lineRule="auto"/>
              <w:ind w:left="0" w:firstLine="0"/>
            </w:pPr>
            <w:r>
              <w:rPr>
                <w:b/>
                <w:sz w:val="32"/>
              </w:rPr>
              <w:t>C</w:t>
            </w:r>
            <w:r w:rsidR="002B26B4">
              <w:rPr>
                <w:b/>
                <w:sz w:val="32"/>
              </w:rPr>
              <w:t xml:space="preserve">ompact Cars </w:t>
            </w:r>
          </w:p>
        </w:tc>
        <w:tc>
          <w:tcPr>
            <w:tcW w:w="1663" w:type="dxa"/>
            <w:tcBorders>
              <w:top w:val="single" w:sz="4" w:space="0" w:color="000000"/>
              <w:left w:val="single" w:sz="4" w:space="0" w:color="000000"/>
              <w:bottom w:val="single" w:sz="12" w:space="0" w:color="000000"/>
              <w:right w:val="single" w:sz="4" w:space="0" w:color="000000"/>
            </w:tcBorders>
            <w:vAlign w:val="center"/>
          </w:tcPr>
          <w:p w:rsidR="002B26B4" w:rsidRDefault="002B26B4" w:rsidP="002B26B4">
            <w:pPr>
              <w:spacing w:after="23" w:line="259" w:lineRule="auto"/>
              <w:rPr>
                <w:b/>
                <w:sz w:val="32"/>
              </w:rPr>
            </w:pPr>
          </w:p>
          <w:p w:rsidR="002B26B4" w:rsidRDefault="002B26B4" w:rsidP="002B26B4">
            <w:pPr>
              <w:spacing w:after="23" w:line="259" w:lineRule="auto"/>
              <w:rPr>
                <w:b/>
                <w:sz w:val="32"/>
              </w:rPr>
            </w:pPr>
          </w:p>
          <w:p w:rsidR="002B26B4" w:rsidRDefault="002B26B4" w:rsidP="002B26B4">
            <w:pPr>
              <w:spacing w:after="23" w:line="259" w:lineRule="auto"/>
            </w:pPr>
            <w:r>
              <w:rPr>
                <w:b/>
                <w:sz w:val="32"/>
              </w:rPr>
              <w:t>Full Size</w:t>
            </w:r>
          </w:p>
          <w:p w:rsidR="002B26B4" w:rsidRDefault="002B26B4">
            <w:pPr>
              <w:spacing w:after="24" w:line="259" w:lineRule="auto"/>
              <w:ind w:left="2" w:firstLine="0"/>
            </w:pPr>
            <w:r>
              <w:rPr>
                <w:b/>
                <w:sz w:val="32"/>
              </w:rPr>
              <w:t xml:space="preserve">Stock </w:t>
            </w:r>
          </w:p>
          <w:p w:rsidR="002B26B4" w:rsidRDefault="002B26B4">
            <w:pPr>
              <w:spacing w:after="0" w:line="259" w:lineRule="auto"/>
              <w:ind w:left="55" w:firstLine="0"/>
            </w:pPr>
            <w:r>
              <w:rPr>
                <w:b/>
                <w:sz w:val="32"/>
              </w:rPr>
              <w:t xml:space="preserve">Cars </w:t>
            </w:r>
          </w:p>
        </w:tc>
        <w:tc>
          <w:tcPr>
            <w:tcW w:w="1833" w:type="dxa"/>
            <w:tcBorders>
              <w:top w:val="single" w:sz="4" w:space="0" w:color="000000"/>
              <w:left w:val="single" w:sz="4" w:space="0" w:color="000000"/>
              <w:bottom w:val="single" w:sz="12" w:space="0" w:color="000000"/>
              <w:right w:val="single" w:sz="4" w:space="0" w:color="000000"/>
            </w:tcBorders>
          </w:tcPr>
          <w:p w:rsidR="002B26B4" w:rsidRDefault="002B26B4">
            <w:pPr>
              <w:spacing w:after="222" w:line="259" w:lineRule="auto"/>
              <w:ind w:left="29" w:firstLine="0"/>
              <w:rPr>
                <w:b/>
                <w:sz w:val="32"/>
              </w:rPr>
            </w:pPr>
          </w:p>
          <w:p w:rsidR="002B26B4" w:rsidRDefault="002B26B4">
            <w:pPr>
              <w:spacing w:after="222" w:line="259" w:lineRule="auto"/>
              <w:ind w:left="29" w:firstLine="0"/>
            </w:pPr>
            <w:r>
              <w:rPr>
                <w:b/>
                <w:sz w:val="32"/>
              </w:rPr>
              <w:t xml:space="preserve">Mini Vans </w:t>
            </w:r>
          </w:p>
          <w:p w:rsidR="002B26B4" w:rsidRDefault="002B26B4">
            <w:pPr>
              <w:spacing w:after="25" w:line="259" w:lineRule="auto"/>
              <w:ind w:left="26" w:firstLine="0"/>
              <w:jc w:val="both"/>
            </w:pPr>
            <w:r>
              <w:rPr>
                <w:b/>
                <w:sz w:val="32"/>
              </w:rPr>
              <w:t xml:space="preserve">(minimum </w:t>
            </w:r>
          </w:p>
          <w:p w:rsidR="002B26B4" w:rsidRDefault="002B26B4">
            <w:pPr>
              <w:spacing w:after="0" w:line="259" w:lineRule="auto"/>
              <w:ind w:left="0" w:firstLine="0"/>
              <w:jc w:val="center"/>
            </w:pPr>
            <w:r>
              <w:rPr>
                <w:b/>
                <w:sz w:val="32"/>
              </w:rPr>
              <w:t xml:space="preserve">of 5 entries) </w:t>
            </w:r>
          </w:p>
        </w:tc>
      </w:tr>
      <w:tr w:rsidR="002B26B4" w:rsidTr="008C3A4D">
        <w:trPr>
          <w:trHeight w:val="643"/>
        </w:trPr>
        <w:tc>
          <w:tcPr>
            <w:tcW w:w="971" w:type="dxa"/>
            <w:tcBorders>
              <w:top w:val="single" w:sz="12" w:space="0" w:color="000000"/>
              <w:left w:val="single" w:sz="4" w:space="0" w:color="000000"/>
              <w:bottom w:val="single" w:sz="4" w:space="0" w:color="000000"/>
              <w:right w:val="single" w:sz="12" w:space="0" w:color="000000"/>
            </w:tcBorders>
          </w:tcPr>
          <w:p w:rsidR="002B26B4" w:rsidRDefault="002B26B4">
            <w:pPr>
              <w:spacing w:after="0" w:line="259" w:lineRule="auto"/>
              <w:ind w:left="0" w:right="79" w:firstLine="0"/>
              <w:jc w:val="center"/>
            </w:pPr>
            <w:r>
              <w:rPr>
                <w:b/>
                <w:sz w:val="32"/>
              </w:rPr>
              <w:t>1</w:t>
            </w:r>
            <w:r>
              <w:rPr>
                <w:b/>
                <w:sz w:val="21"/>
              </w:rPr>
              <w:t>st</w:t>
            </w:r>
            <w:r>
              <w:rPr>
                <w:b/>
                <w:sz w:val="32"/>
              </w:rPr>
              <w:t xml:space="preserve"> </w:t>
            </w:r>
          </w:p>
        </w:tc>
        <w:tc>
          <w:tcPr>
            <w:tcW w:w="1914" w:type="dxa"/>
            <w:tcBorders>
              <w:top w:val="single" w:sz="12" w:space="0" w:color="000000"/>
              <w:left w:val="single" w:sz="12" w:space="0" w:color="000000"/>
              <w:bottom w:val="single" w:sz="4" w:space="0" w:color="000000"/>
              <w:right w:val="single" w:sz="4" w:space="0" w:color="000000"/>
            </w:tcBorders>
          </w:tcPr>
          <w:p w:rsidR="002B26B4" w:rsidRDefault="002B26B4">
            <w:pPr>
              <w:spacing w:after="0" w:line="259" w:lineRule="auto"/>
              <w:ind w:left="0" w:right="79" w:firstLine="0"/>
              <w:jc w:val="center"/>
            </w:pPr>
            <w:r>
              <w:rPr>
                <w:b/>
                <w:sz w:val="32"/>
              </w:rPr>
              <w:t xml:space="preserve">$600 </w:t>
            </w:r>
          </w:p>
        </w:tc>
        <w:tc>
          <w:tcPr>
            <w:tcW w:w="1446" w:type="dxa"/>
            <w:tcBorders>
              <w:top w:val="single" w:sz="12" w:space="0" w:color="000000"/>
              <w:left w:val="single" w:sz="4" w:space="0" w:color="000000"/>
              <w:bottom w:val="single" w:sz="4" w:space="0" w:color="000000"/>
              <w:right w:val="single" w:sz="4" w:space="0" w:color="000000"/>
            </w:tcBorders>
          </w:tcPr>
          <w:p w:rsidR="002B26B4" w:rsidRDefault="008C3A4D">
            <w:pPr>
              <w:spacing w:after="0" w:line="259" w:lineRule="auto"/>
              <w:ind w:left="0" w:right="81" w:firstLine="0"/>
              <w:jc w:val="center"/>
              <w:rPr>
                <w:b/>
                <w:sz w:val="32"/>
              </w:rPr>
            </w:pPr>
            <w:r>
              <w:rPr>
                <w:b/>
                <w:sz w:val="32"/>
              </w:rPr>
              <w:t>$600</w:t>
            </w:r>
          </w:p>
        </w:tc>
        <w:tc>
          <w:tcPr>
            <w:tcW w:w="1622" w:type="dxa"/>
            <w:tcBorders>
              <w:top w:val="single" w:sz="12" w:space="0" w:color="000000"/>
              <w:left w:val="single" w:sz="4" w:space="0" w:color="000000"/>
              <w:bottom w:val="single" w:sz="4" w:space="0" w:color="000000"/>
              <w:right w:val="single" w:sz="4" w:space="0" w:color="000000"/>
            </w:tcBorders>
          </w:tcPr>
          <w:p w:rsidR="002B26B4" w:rsidRDefault="002B26B4">
            <w:pPr>
              <w:spacing w:after="0" w:line="259" w:lineRule="auto"/>
              <w:ind w:left="0" w:right="81" w:firstLine="0"/>
              <w:jc w:val="center"/>
            </w:pPr>
            <w:r>
              <w:rPr>
                <w:b/>
                <w:sz w:val="32"/>
              </w:rPr>
              <w:t xml:space="preserve">$800 </w:t>
            </w:r>
          </w:p>
        </w:tc>
        <w:tc>
          <w:tcPr>
            <w:tcW w:w="1663" w:type="dxa"/>
            <w:tcBorders>
              <w:top w:val="single" w:sz="12" w:space="0" w:color="000000"/>
              <w:left w:val="single" w:sz="4" w:space="0" w:color="000000"/>
              <w:bottom w:val="single" w:sz="4" w:space="0" w:color="000000"/>
              <w:right w:val="single" w:sz="4" w:space="0" w:color="000000"/>
            </w:tcBorders>
          </w:tcPr>
          <w:p w:rsidR="002B26B4" w:rsidRDefault="002B26B4" w:rsidP="008C3A4D">
            <w:pPr>
              <w:spacing w:after="0" w:line="259" w:lineRule="auto"/>
              <w:ind w:left="65" w:firstLine="0"/>
            </w:pPr>
            <w:r>
              <w:rPr>
                <w:b/>
                <w:sz w:val="32"/>
              </w:rPr>
              <w:t>$</w:t>
            </w:r>
            <w:r w:rsidR="008C3A4D">
              <w:rPr>
                <w:b/>
                <w:sz w:val="32"/>
              </w:rPr>
              <w:t>1,000</w:t>
            </w:r>
            <w:r>
              <w:rPr>
                <w:b/>
                <w:sz w:val="32"/>
              </w:rPr>
              <w:t xml:space="preserve"> </w:t>
            </w:r>
          </w:p>
        </w:tc>
        <w:tc>
          <w:tcPr>
            <w:tcW w:w="1833" w:type="dxa"/>
            <w:tcBorders>
              <w:top w:val="single" w:sz="12" w:space="0" w:color="000000"/>
              <w:left w:val="single" w:sz="4" w:space="0" w:color="000000"/>
              <w:bottom w:val="single" w:sz="4" w:space="0" w:color="000000"/>
              <w:right w:val="single" w:sz="4" w:space="0" w:color="000000"/>
            </w:tcBorders>
          </w:tcPr>
          <w:p w:rsidR="002B26B4" w:rsidRDefault="002B26B4">
            <w:pPr>
              <w:spacing w:after="0" w:line="259" w:lineRule="auto"/>
              <w:ind w:left="0" w:right="76" w:firstLine="0"/>
              <w:jc w:val="center"/>
            </w:pPr>
            <w:r>
              <w:rPr>
                <w:b/>
                <w:sz w:val="32"/>
              </w:rPr>
              <w:t xml:space="preserve">$400 </w:t>
            </w:r>
          </w:p>
        </w:tc>
      </w:tr>
      <w:tr w:rsidR="002B26B4" w:rsidTr="008C3A4D">
        <w:trPr>
          <w:trHeight w:val="634"/>
        </w:trPr>
        <w:tc>
          <w:tcPr>
            <w:tcW w:w="971" w:type="dxa"/>
            <w:tcBorders>
              <w:top w:val="single" w:sz="4" w:space="0" w:color="000000"/>
              <w:left w:val="single" w:sz="4" w:space="0" w:color="000000"/>
              <w:bottom w:val="single" w:sz="4" w:space="0" w:color="000000"/>
              <w:right w:val="single" w:sz="12" w:space="0" w:color="000000"/>
            </w:tcBorders>
          </w:tcPr>
          <w:p w:rsidR="002B26B4" w:rsidRDefault="002B26B4">
            <w:pPr>
              <w:spacing w:after="0" w:line="259" w:lineRule="auto"/>
              <w:ind w:left="0" w:right="77" w:firstLine="0"/>
              <w:jc w:val="center"/>
            </w:pPr>
            <w:r>
              <w:rPr>
                <w:b/>
                <w:sz w:val="32"/>
              </w:rPr>
              <w:t>2</w:t>
            </w:r>
            <w:r>
              <w:rPr>
                <w:b/>
                <w:sz w:val="21"/>
              </w:rPr>
              <w:t>nd</w:t>
            </w:r>
            <w:r>
              <w:rPr>
                <w:b/>
                <w:sz w:val="32"/>
              </w:rPr>
              <w:t xml:space="preserve"> </w:t>
            </w:r>
          </w:p>
        </w:tc>
        <w:tc>
          <w:tcPr>
            <w:tcW w:w="1914" w:type="dxa"/>
            <w:tcBorders>
              <w:top w:val="single" w:sz="4" w:space="0" w:color="000000"/>
              <w:left w:val="single" w:sz="12" w:space="0" w:color="000000"/>
              <w:bottom w:val="single" w:sz="4" w:space="0" w:color="000000"/>
              <w:right w:val="single" w:sz="4" w:space="0" w:color="000000"/>
            </w:tcBorders>
          </w:tcPr>
          <w:p w:rsidR="002B26B4" w:rsidRDefault="002B26B4">
            <w:pPr>
              <w:spacing w:after="0" w:line="259" w:lineRule="auto"/>
              <w:ind w:left="0" w:right="79" w:firstLine="0"/>
              <w:jc w:val="center"/>
            </w:pPr>
            <w:r>
              <w:rPr>
                <w:b/>
                <w:sz w:val="32"/>
              </w:rPr>
              <w:t xml:space="preserve">$300 </w:t>
            </w:r>
          </w:p>
        </w:tc>
        <w:tc>
          <w:tcPr>
            <w:tcW w:w="1446" w:type="dxa"/>
            <w:tcBorders>
              <w:top w:val="single" w:sz="4" w:space="0" w:color="000000"/>
              <w:left w:val="single" w:sz="4" w:space="0" w:color="000000"/>
              <w:bottom w:val="single" w:sz="4" w:space="0" w:color="000000"/>
              <w:right w:val="single" w:sz="4" w:space="0" w:color="000000"/>
            </w:tcBorders>
          </w:tcPr>
          <w:p w:rsidR="002B26B4" w:rsidRDefault="008C3A4D">
            <w:pPr>
              <w:spacing w:after="0" w:line="259" w:lineRule="auto"/>
              <w:ind w:left="0" w:right="81" w:firstLine="0"/>
              <w:jc w:val="center"/>
              <w:rPr>
                <w:b/>
                <w:sz w:val="32"/>
              </w:rPr>
            </w:pPr>
            <w:r>
              <w:rPr>
                <w:b/>
                <w:sz w:val="32"/>
              </w:rPr>
              <w:t>$300</w:t>
            </w:r>
          </w:p>
        </w:tc>
        <w:tc>
          <w:tcPr>
            <w:tcW w:w="1622"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0" w:right="81" w:firstLine="0"/>
              <w:jc w:val="center"/>
            </w:pPr>
            <w:r>
              <w:rPr>
                <w:b/>
                <w:sz w:val="32"/>
              </w:rPr>
              <w:t xml:space="preserve">$400 </w:t>
            </w:r>
          </w:p>
        </w:tc>
        <w:tc>
          <w:tcPr>
            <w:tcW w:w="1663" w:type="dxa"/>
            <w:tcBorders>
              <w:top w:val="single" w:sz="4" w:space="0" w:color="000000"/>
              <w:left w:val="single" w:sz="4" w:space="0" w:color="000000"/>
              <w:bottom w:val="single" w:sz="4" w:space="0" w:color="000000"/>
              <w:right w:val="single" w:sz="4" w:space="0" w:color="000000"/>
            </w:tcBorders>
          </w:tcPr>
          <w:p w:rsidR="002B26B4" w:rsidRDefault="002B26B4" w:rsidP="008C3A4D">
            <w:pPr>
              <w:spacing w:after="0" w:line="259" w:lineRule="auto"/>
              <w:ind w:left="65" w:firstLine="0"/>
            </w:pPr>
            <w:r>
              <w:rPr>
                <w:b/>
                <w:sz w:val="32"/>
              </w:rPr>
              <w:t>$</w:t>
            </w:r>
            <w:r w:rsidR="008C3A4D">
              <w:rPr>
                <w:b/>
                <w:sz w:val="32"/>
              </w:rPr>
              <w:t>5</w:t>
            </w:r>
            <w:r>
              <w:rPr>
                <w:b/>
                <w:sz w:val="32"/>
              </w:rPr>
              <w:t xml:space="preserve">00 </w:t>
            </w:r>
          </w:p>
        </w:tc>
        <w:tc>
          <w:tcPr>
            <w:tcW w:w="1833"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0" w:right="76" w:firstLine="0"/>
              <w:jc w:val="center"/>
            </w:pPr>
            <w:r>
              <w:rPr>
                <w:b/>
                <w:sz w:val="32"/>
              </w:rPr>
              <w:t xml:space="preserve">$200 </w:t>
            </w:r>
          </w:p>
        </w:tc>
      </w:tr>
      <w:tr w:rsidR="002B26B4" w:rsidTr="008C3A4D">
        <w:trPr>
          <w:trHeight w:val="634"/>
        </w:trPr>
        <w:tc>
          <w:tcPr>
            <w:tcW w:w="971" w:type="dxa"/>
            <w:tcBorders>
              <w:top w:val="single" w:sz="4" w:space="0" w:color="000000"/>
              <w:left w:val="single" w:sz="4" w:space="0" w:color="000000"/>
              <w:bottom w:val="single" w:sz="4" w:space="0" w:color="000000"/>
              <w:right w:val="single" w:sz="12" w:space="0" w:color="000000"/>
            </w:tcBorders>
          </w:tcPr>
          <w:p w:rsidR="002B26B4" w:rsidRDefault="002B26B4">
            <w:pPr>
              <w:spacing w:after="0" w:line="259" w:lineRule="auto"/>
              <w:ind w:left="125" w:firstLine="0"/>
            </w:pPr>
            <w:r>
              <w:rPr>
                <w:b/>
                <w:sz w:val="32"/>
              </w:rPr>
              <w:t xml:space="preserve">3rd </w:t>
            </w:r>
          </w:p>
        </w:tc>
        <w:tc>
          <w:tcPr>
            <w:tcW w:w="1914" w:type="dxa"/>
            <w:tcBorders>
              <w:top w:val="single" w:sz="4" w:space="0" w:color="000000"/>
              <w:left w:val="single" w:sz="12" w:space="0" w:color="000000"/>
              <w:bottom w:val="single" w:sz="4" w:space="0" w:color="000000"/>
              <w:right w:val="single" w:sz="4" w:space="0" w:color="000000"/>
            </w:tcBorders>
          </w:tcPr>
          <w:p w:rsidR="002B26B4" w:rsidRDefault="002B26B4">
            <w:pPr>
              <w:spacing w:after="0" w:line="259" w:lineRule="auto"/>
              <w:ind w:left="0" w:right="79" w:firstLine="0"/>
              <w:jc w:val="center"/>
            </w:pPr>
            <w:r>
              <w:rPr>
                <w:b/>
                <w:sz w:val="32"/>
              </w:rPr>
              <w:t xml:space="preserve">$100 </w:t>
            </w:r>
          </w:p>
        </w:tc>
        <w:tc>
          <w:tcPr>
            <w:tcW w:w="1446" w:type="dxa"/>
            <w:tcBorders>
              <w:top w:val="single" w:sz="4" w:space="0" w:color="000000"/>
              <w:left w:val="single" w:sz="4" w:space="0" w:color="000000"/>
              <w:bottom w:val="single" w:sz="4" w:space="0" w:color="000000"/>
              <w:right w:val="single" w:sz="4" w:space="0" w:color="000000"/>
            </w:tcBorders>
          </w:tcPr>
          <w:p w:rsidR="002B26B4" w:rsidRDefault="008C3A4D">
            <w:pPr>
              <w:spacing w:after="0" w:line="259" w:lineRule="auto"/>
              <w:ind w:left="0" w:right="81" w:firstLine="0"/>
              <w:jc w:val="center"/>
              <w:rPr>
                <w:b/>
                <w:sz w:val="32"/>
              </w:rPr>
            </w:pPr>
            <w:r>
              <w:rPr>
                <w:b/>
                <w:sz w:val="32"/>
              </w:rPr>
              <w:t>$100</w:t>
            </w:r>
          </w:p>
        </w:tc>
        <w:tc>
          <w:tcPr>
            <w:tcW w:w="1622"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0" w:right="81" w:firstLine="0"/>
              <w:jc w:val="center"/>
            </w:pPr>
            <w:r>
              <w:rPr>
                <w:b/>
                <w:sz w:val="32"/>
              </w:rPr>
              <w:t xml:space="preserve">$200 </w:t>
            </w:r>
          </w:p>
        </w:tc>
        <w:tc>
          <w:tcPr>
            <w:tcW w:w="1663" w:type="dxa"/>
            <w:tcBorders>
              <w:top w:val="single" w:sz="4" w:space="0" w:color="000000"/>
              <w:left w:val="single" w:sz="4" w:space="0" w:color="000000"/>
              <w:bottom w:val="single" w:sz="4" w:space="0" w:color="000000"/>
              <w:right w:val="single" w:sz="4" w:space="0" w:color="000000"/>
            </w:tcBorders>
          </w:tcPr>
          <w:p w:rsidR="002B26B4" w:rsidRDefault="002B26B4" w:rsidP="008C3A4D">
            <w:pPr>
              <w:spacing w:after="0" w:line="259" w:lineRule="auto"/>
              <w:ind w:left="65" w:firstLine="0"/>
            </w:pPr>
            <w:r>
              <w:rPr>
                <w:b/>
                <w:sz w:val="32"/>
              </w:rPr>
              <w:t>$2</w:t>
            </w:r>
            <w:r w:rsidR="008C3A4D">
              <w:rPr>
                <w:b/>
                <w:sz w:val="32"/>
              </w:rPr>
              <w:t>5</w:t>
            </w:r>
            <w:r>
              <w:rPr>
                <w:b/>
                <w:sz w:val="32"/>
              </w:rPr>
              <w:t xml:space="preserve">0 </w:t>
            </w:r>
          </w:p>
        </w:tc>
        <w:tc>
          <w:tcPr>
            <w:tcW w:w="1833"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0" w:right="76" w:firstLine="0"/>
              <w:jc w:val="center"/>
            </w:pPr>
            <w:r>
              <w:rPr>
                <w:b/>
                <w:sz w:val="32"/>
              </w:rPr>
              <w:t xml:space="preserve">$100 </w:t>
            </w:r>
          </w:p>
        </w:tc>
      </w:tr>
      <w:tr w:rsidR="002B26B4" w:rsidTr="008C3A4D">
        <w:trPr>
          <w:trHeight w:val="631"/>
        </w:trPr>
        <w:tc>
          <w:tcPr>
            <w:tcW w:w="971" w:type="dxa"/>
            <w:tcBorders>
              <w:top w:val="single" w:sz="4" w:space="0" w:color="000000"/>
              <w:left w:val="single" w:sz="4" w:space="0" w:color="000000"/>
              <w:bottom w:val="single" w:sz="4" w:space="0" w:color="000000"/>
              <w:right w:val="single" w:sz="12" w:space="0" w:color="000000"/>
            </w:tcBorders>
          </w:tcPr>
          <w:p w:rsidR="002B26B4" w:rsidRDefault="002B26B4">
            <w:pPr>
              <w:spacing w:after="0" w:line="259" w:lineRule="auto"/>
              <w:ind w:left="0" w:firstLine="0"/>
              <w:jc w:val="center"/>
            </w:pPr>
            <w:r>
              <w:rPr>
                <w:b/>
                <w:sz w:val="32"/>
              </w:rPr>
              <w:t xml:space="preserve"> </w:t>
            </w:r>
          </w:p>
        </w:tc>
        <w:tc>
          <w:tcPr>
            <w:tcW w:w="1914" w:type="dxa"/>
            <w:tcBorders>
              <w:top w:val="single" w:sz="4" w:space="0" w:color="000000"/>
              <w:left w:val="single" w:sz="12" w:space="0" w:color="000000"/>
              <w:bottom w:val="single" w:sz="4" w:space="0" w:color="000000"/>
              <w:right w:val="single" w:sz="4" w:space="0" w:color="000000"/>
            </w:tcBorders>
          </w:tcPr>
          <w:p w:rsidR="002B26B4" w:rsidRDefault="002B26B4">
            <w:pPr>
              <w:spacing w:after="0" w:line="259" w:lineRule="auto"/>
              <w:ind w:left="2" w:firstLine="0"/>
              <w:jc w:val="center"/>
            </w:pPr>
            <w:r>
              <w:rPr>
                <w:b/>
                <w:sz w:val="32"/>
              </w:rPr>
              <w:t xml:space="preserve"> </w:t>
            </w:r>
          </w:p>
        </w:tc>
        <w:tc>
          <w:tcPr>
            <w:tcW w:w="1446"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0" w:firstLine="0"/>
              <w:jc w:val="center"/>
              <w:rPr>
                <w:b/>
                <w:sz w:val="32"/>
              </w:rPr>
            </w:pPr>
          </w:p>
        </w:tc>
        <w:tc>
          <w:tcPr>
            <w:tcW w:w="1622"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0" w:firstLine="0"/>
              <w:jc w:val="center"/>
            </w:pPr>
            <w:r>
              <w:rPr>
                <w:b/>
                <w:sz w:val="32"/>
              </w:rPr>
              <w:t xml:space="preserve"> </w:t>
            </w:r>
          </w:p>
        </w:tc>
        <w:tc>
          <w:tcPr>
            <w:tcW w:w="1663"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3" w:firstLine="0"/>
              <w:jc w:val="center"/>
            </w:pPr>
            <w:r>
              <w:rPr>
                <w:b/>
                <w:sz w:val="32"/>
              </w:rPr>
              <w:t xml:space="preserve"> </w:t>
            </w:r>
          </w:p>
        </w:tc>
        <w:tc>
          <w:tcPr>
            <w:tcW w:w="1833" w:type="dxa"/>
            <w:tcBorders>
              <w:top w:val="single" w:sz="4" w:space="0" w:color="000000"/>
              <w:left w:val="single" w:sz="4" w:space="0" w:color="000000"/>
              <w:bottom w:val="single" w:sz="4" w:space="0" w:color="000000"/>
              <w:right w:val="single" w:sz="4" w:space="0" w:color="000000"/>
            </w:tcBorders>
          </w:tcPr>
          <w:p w:rsidR="002B26B4" w:rsidRDefault="002B26B4">
            <w:pPr>
              <w:spacing w:after="0" w:line="259" w:lineRule="auto"/>
              <w:ind w:left="0" w:firstLine="0"/>
              <w:jc w:val="center"/>
            </w:pPr>
            <w:r>
              <w:rPr>
                <w:b/>
                <w:sz w:val="32"/>
              </w:rPr>
              <w:t xml:space="preserve"> </w:t>
            </w:r>
          </w:p>
        </w:tc>
      </w:tr>
    </w:tbl>
    <w:p w:rsidR="005335E9" w:rsidRDefault="006E3799">
      <w:pPr>
        <w:spacing w:after="145" w:line="259" w:lineRule="auto"/>
        <w:ind w:left="91" w:firstLine="0"/>
        <w:jc w:val="center"/>
      </w:pPr>
      <w:r>
        <w:rPr>
          <w:b/>
          <w:sz w:val="32"/>
        </w:rPr>
        <w:t xml:space="preserve"> </w:t>
      </w:r>
    </w:p>
    <w:p w:rsidR="005335E9" w:rsidRDefault="006E3799">
      <w:pPr>
        <w:spacing w:after="0" w:line="259" w:lineRule="auto"/>
        <w:ind w:left="0" w:firstLine="0"/>
      </w:pPr>
      <w:r>
        <w:t xml:space="preserve"> </w:t>
      </w:r>
    </w:p>
    <w:sectPr w:rsidR="005335E9" w:rsidSect="00214A83">
      <w:headerReference w:type="even" r:id="rId14"/>
      <w:headerReference w:type="default" r:id="rId15"/>
      <w:headerReference w:type="first" r:id="rId16"/>
      <w:pgSz w:w="12240" w:h="15840"/>
      <w:pgMar w:top="1165" w:right="1449" w:bottom="136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F51" w:rsidRDefault="00986F51">
      <w:pPr>
        <w:spacing w:after="0" w:line="240" w:lineRule="auto"/>
      </w:pPr>
      <w:r>
        <w:separator/>
      </w:r>
    </w:p>
  </w:endnote>
  <w:endnote w:type="continuationSeparator" w:id="0">
    <w:p w:rsidR="00986F51" w:rsidRDefault="0098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59F" w:rsidRPr="00713D2D" w:rsidRDefault="000B159F">
    <w:pPr>
      <w:pStyle w:val="Footer"/>
      <w:rPr>
        <w:b/>
      </w:rPr>
    </w:pPr>
    <w:r w:rsidRPr="00713D2D">
      <w:rPr>
        <w:b/>
      </w:rPr>
      <w:t>ALL DECISIONS BY THE DERBY OFFICIALS ARE FINAL!!</w:t>
    </w:r>
  </w:p>
  <w:p w:rsidR="000B159F" w:rsidRDefault="000B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F51" w:rsidRDefault="00986F51">
      <w:pPr>
        <w:spacing w:after="0" w:line="240" w:lineRule="auto"/>
      </w:pPr>
      <w:r>
        <w:separator/>
      </w:r>
    </w:p>
  </w:footnote>
  <w:footnote w:type="continuationSeparator" w:id="0">
    <w:p w:rsidR="00986F51" w:rsidRDefault="00986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E9" w:rsidRDefault="005335E9">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E9" w:rsidRDefault="005335E9">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E9" w:rsidRDefault="005335E9">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E9" w:rsidRDefault="005335E9">
    <w:pPr>
      <w:spacing w:after="160" w:line="259" w:lineRule="auto"/>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E9" w:rsidRDefault="005335E9">
    <w:pPr>
      <w:spacing w:after="160" w:line="259" w:lineRule="auto"/>
      <w:ind w:left="0"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E9" w:rsidRDefault="005335E9">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A0DE8"/>
    <w:multiLevelType w:val="hybridMultilevel"/>
    <w:tmpl w:val="7A8A726E"/>
    <w:lvl w:ilvl="0" w:tplc="5EF43E6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7632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14EE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EF00B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5CBF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F881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E029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F6FB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4E78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E0F98"/>
    <w:multiLevelType w:val="hybridMultilevel"/>
    <w:tmpl w:val="EB7EEE7A"/>
    <w:lvl w:ilvl="0" w:tplc="70DE8E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D8AFB6">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D07C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0C7E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A254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3855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40C1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80E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8486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10C07"/>
    <w:multiLevelType w:val="hybridMultilevel"/>
    <w:tmpl w:val="4F0CE1DC"/>
    <w:lvl w:ilvl="0" w:tplc="73E45DD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343448">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941B5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821BE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8E46C0">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22730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66CDE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4E83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98D25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7E266A5"/>
    <w:multiLevelType w:val="hybridMultilevel"/>
    <w:tmpl w:val="4D6EEAA8"/>
    <w:lvl w:ilvl="0" w:tplc="F328FD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4B5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A6995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58B9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FE860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AE40F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125F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7C67C5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E7E502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A76F92"/>
    <w:multiLevelType w:val="hybridMultilevel"/>
    <w:tmpl w:val="1B24B292"/>
    <w:lvl w:ilvl="0" w:tplc="42C04C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E25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F61F0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60B2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268DD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789D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4EE6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DCD9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9A3C2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AA3C87"/>
    <w:multiLevelType w:val="hybridMultilevel"/>
    <w:tmpl w:val="B29695A0"/>
    <w:lvl w:ilvl="0" w:tplc="C3EA80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E84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5CBE8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9E27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A413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B040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A8DE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74E3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FE66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6927DC"/>
    <w:multiLevelType w:val="hybridMultilevel"/>
    <w:tmpl w:val="C2527F68"/>
    <w:lvl w:ilvl="0" w:tplc="392E17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870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49822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5494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D67B5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EE63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78AB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D009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E294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55F46"/>
    <w:multiLevelType w:val="hybridMultilevel"/>
    <w:tmpl w:val="ABB4AC02"/>
    <w:lvl w:ilvl="0" w:tplc="6554AEF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6E4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6AC0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9C93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72C4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3B05E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824C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1A713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07440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BF7701B"/>
    <w:multiLevelType w:val="hybridMultilevel"/>
    <w:tmpl w:val="114CF6A8"/>
    <w:lvl w:ilvl="0" w:tplc="50D0BA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740027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5620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64B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B8F87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2ECDF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BACE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78E7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E4C1F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FC20DD"/>
    <w:multiLevelType w:val="hybridMultilevel"/>
    <w:tmpl w:val="ED8A53C2"/>
    <w:lvl w:ilvl="0" w:tplc="99223C0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125C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A89C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4EF8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04620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B0AB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BA20F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3C91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92C36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C24BB1"/>
    <w:multiLevelType w:val="hybridMultilevel"/>
    <w:tmpl w:val="FE84BA5E"/>
    <w:lvl w:ilvl="0" w:tplc="217CDB8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508D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E040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2ACE2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6D21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9A969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AC0D3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EE453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727EE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DF712D8"/>
    <w:multiLevelType w:val="hybridMultilevel"/>
    <w:tmpl w:val="31723278"/>
    <w:lvl w:ilvl="0" w:tplc="9B1648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563CDA">
      <w:start w:val="1"/>
      <w:numFmt w:val="decimal"/>
      <w:lvlText w:val="%2)"/>
      <w:lvlJc w:val="left"/>
      <w:pPr>
        <w:ind w:left="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70D8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F86C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8A95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0E4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76D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2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54A2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BC4A7F"/>
    <w:multiLevelType w:val="hybridMultilevel"/>
    <w:tmpl w:val="5E94BAEE"/>
    <w:lvl w:ilvl="0" w:tplc="C7742C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C833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9AA9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FA48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98E0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6624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BCFF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20F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CAF1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0CA794E"/>
    <w:multiLevelType w:val="hybridMultilevel"/>
    <w:tmpl w:val="DDB29024"/>
    <w:lvl w:ilvl="0" w:tplc="5408468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9660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14AF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69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84D4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066C97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02CD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0ABC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0A26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6023DE"/>
    <w:multiLevelType w:val="hybridMultilevel"/>
    <w:tmpl w:val="81D4123A"/>
    <w:lvl w:ilvl="0" w:tplc="8BF6E3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8C3FF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F26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8AEA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6ED0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6639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7A36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BC7C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C20B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0732D6E"/>
    <w:multiLevelType w:val="hybridMultilevel"/>
    <w:tmpl w:val="3F7CDCAC"/>
    <w:lvl w:ilvl="0" w:tplc="35A45D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54516E">
      <w:start w:val="1"/>
      <w:numFmt w:val="decimal"/>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62DB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C4D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54D9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3249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082C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8E27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425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5614EA"/>
    <w:multiLevelType w:val="hybridMultilevel"/>
    <w:tmpl w:val="2FD43036"/>
    <w:lvl w:ilvl="0" w:tplc="DBAE5A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78E3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2855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D621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1E51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B235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4D871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3E4A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883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F397816"/>
    <w:multiLevelType w:val="hybridMultilevel"/>
    <w:tmpl w:val="50C4CD3A"/>
    <w:lvl w:ilvl="0" w:tplc="CA221B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D2CA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FC31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836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0E3B3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1CEB5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3CE3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165FA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76C9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44E7641"/>
    <w:multiLevelType w:val="hybridMultilevel"/>
    <w:tmpl w:val="D9588076"/>
    <w:lvl w:ilvl="0" w:tplc="AD26F6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F06520">
      <w:start w:val="1"/>
      <w:numFmt w:val="decimal"/>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9AA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49E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85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A34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78C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2DA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B4B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4BB4B57"/>
    <w:multiLevelType w:val="hybridMultilevel"/>
    <w:tmpl w:val="0F92BF04"/>
    <w:lvl w:ilvl="0" w:tplc="AAD08C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02CE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86EC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1A0D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403A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0A9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72D9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DAB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243F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F172DA1"/>
    <w:multiLevelType w:val="hybridMultilevel"/>
    <w:tmpl w:val="80DE31C2"/>
    <w:lvl w:ilvl="0" w:tplc="281294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A8F0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8AA6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AE2D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C083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06E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9417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474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28D49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76A208A"/>
    <w:multiLevelType w:val="hybridMultilevel"/>
    <w:tmpl w:val="0E9844BC"/>
    <w:lvl w:ilvl="0" w:tplc="40D829E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D4C6FE">
      <w:start w:val="1"/>
      <w:numFmt w:val="bullet"/>
      <w:lvlText w:val="o"/>
      <w:lvlJc w:val="left"/>
      <w:pPr>
        <w:ind w:left="7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1A960C">
      <w:start w:val="1"/>
      <w:numFmt w:val="bullet"/>
      <w:lvlText w:val="▪"/>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9C4EE6">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8AC40CA">
      <w:start w:val="1"/>
      <w:numFmt w:val="bullet"/>
      <w:lvlText w:val="o"/>
      <w:lvlJc w:val="left"/>
      <w:pPr>
        <w:ind w:left="28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38EA08">
      <w:start w:val="1"/>
      <w:numFmt w:val="bullet"/>
      <w:lvlText w:val="▪"/>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A8756C">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02F9F8">
      <w:start w:val="1"/>
      <w:numFmt w:val="bullet"/>
      <w:lvlText w:val="o"/>
      <w:lvlJc w:val="left"/>
      <w:pPr>
        <w:ind w:left="50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B8621A">
      <w:start w:val="1"/>
      <w:numFmt w:val="bullet"/>
      <w:lvlText w:val="▪"/>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7934FA6"/>
    <w:multiLevelType w:val="hybridMultilevel"/>
    <w:tmpl w:val="A442E0D6"/>
    <w:lvl w:ilvl="0" w:tplc="0C06AD6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F6FF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0C870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36AE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928A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B030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DEF9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602C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4012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E04641"/>
    <w:multiLevelType w:val="hybridMultilevel"/>
    <w:tmpl w:val="C46CFB7C"/>
    <w:lvl w:ilvl="0" w:tplc="684EEE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871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16E5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60C9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CEEE9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82D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2EEF0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0028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4AC94D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230370"/>
    <w:multiLevelType w:val="hybridMultilevel"/>
    <w:tmpl w:val="2BACDABA"/>
    <w:lvl w:ilvl="0" w:tplc="A4B8A20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E479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24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6CF58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3A91F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4A3F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CD39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2D90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8646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CDD08DC"/>
    <w:multiLevelType w:val="hybridMultilevel"/>
    <w:tmpl w:val="1CD0D54A"/>
    <w:lvl w:ilvl="0" w:tplc="1B4A70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428AF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9E39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5A46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0AD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F6A1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7CB2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0C2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98EC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D8F2D3D"/>
    <w:multiLevelType w:val="hybridMultilevel"/>
    <w:tmpl w:val="97DC5AE6"/>
    <w:lvl w:ilvl="0" w:tplc="8D265D0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8DCF2">
      <w:start w:val="1"/>
      <w:numFmt w:val="decimal"/>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616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A53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BAA2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64D0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8A1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2F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9C6D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F3E4E7B"/>
    <w:multiLevelType w:val="hybridMultilevel"/>
    <w:tmpl w:val="0D46A248"/>
    <w:lvl w:ilvl="0" w:tplc="24646A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BEEC4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D6EB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01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18C7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E641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B6E99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0E9E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C28B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5"/>
  </w:num>
  <w:num w:numId="3">
    <w:abstractNumId w:val="16"/>
  </w:num>
  <w:num w:numId="4">
    <w:abstractNumId w:val="5"/>
  </w:num>
  <w:num w:numId="5">
    <w:abstractNumId w:val="27"/>
  </w:num>
  <w:num w:numId="6">
    <w:abstractNumId w:val="10"/>
  </w:num>
  <w:num w:numId="7">
    <w:abstractNumId w:val="3"/>
  </w:num>
  <w:num w:numId="8">
    <w:abstractNumId w:val="13"/>
  </w:num>
  <w:num w:numId="9">
    <w:abstractNumId w:val="18"/>
  </w:num>
  <w:num w:numId="10">
    <w:abstractNumId w:val="20"/>
  </w:num>
  <w:num w:numId="11">
    <w:abstractNumId w:val="26"/>
  </w:num>
  <w:num w:numId="12">
    <w:abstractNumId w:val="8"/>
  </w:num>
  <w:num w:numId="13">
    <w:abstractNumId w:val="17"/>
  </w:num>
  <w:num w:numId="14">
    <w:abstractNumId w:val="6"/>
  </w:num>
  <w:num w:numId="15">
    <w:abstractNumId w:val="22"/>
  </w:num>
  <w:num w:numId="16">
    <w:abstractNumId w:val="23"/>
  </w:num>
  <w:num w:numId="17">
    <w:abstractNumId w:val="11"/>
  </w:num>
  <w:num w:numId="18">
    <w:abstractNumId w:val="1"/>
  </w:num>
  <w:num w:numId="19">
    <w:abstractNumId w:val="4"/>
  </w:num>
  <w:num w:numId="20">
    <w:abstractNumId w:val="15"/>
  </w:num>
  <w:num w:numId="21">
    <w:abstractNumId w:val="12"/>
  </w:num>
  <w:num w:numId="22">
    <w:abstractNumId w:val="0"/>
  </w:num>
  <w:num w:numId="23">
    <w:abstractNumId w:val="14"/>
  </w:num>
  <w:num w:numId="24">
    <w:abstractNumId w:val="7"/>
  </w:num>
  <w:num w:numId="25">
    <w:abstractNumId w:val="9"/>
  </w:num>
  <w:num w:numId="26">
    <w:abstractNumId w:val="21"/>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5E9"/>
    <w:rsid w:val="000B159F"/>
    <w:rsid w:val="00214A83"/>
    <w:rsid w:val="002B26B4"/>
    <w:rsid w:val="005335E9"/>
    <w:rsid w:val="005C47D6"/>
    <w:rsid w:val="006E3799"/>
    <w:rsid w:val="00713D2D"/>
    <w:rsid w:val="008A74BD"/>
    <w:rsid w:val="008C3A4D"/>
    <w:rsid w:val="00986F51"/>
    <w:rsid w:val="00C5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664617-9B9A-4D44-827E-4CD0039F7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48"/>
      <w:ind w:left="10" w:right="1"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100"/>
      <w:ind w:left="10" w:hanging="10"/>
      <w:outlineLvl w:val="1"/>
    </w:pPr>
    <w:rPr>
      <w:rFonts w:ascii="Times New Roman" w:eastAsia="Times New Roman" w:hAnsi="Times New Roman" w:cs="Times New Roman"/>
      <w:b/>
      <w:i/>
      <w:color w:val="000000"/>
      <w:sz w:val="32"/>
    </w:rPr>
  </w:style>
  <w:style w:type="paragraph" w:styleId="Heading3">
    <w:name w:val="heading 3"/>
    <w:next w:val="Normal"/>
    <w:link w:val="Heading3Char"/>
    <w:uiPriority w:val="9"/>
    <w:unhideWhenUsed/>
    <w:qFormat/>
    <w:pPr>
      <w:keepNext/>
      <w:keepLines/>
      <w:spacing w:after="195"/>
      <w:ind w:left="10" w:right="2" w:hanging="10"/>
      <w:outlineLvl w:val="2"/>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i/>
      <w:color w:val="000000"/>
      <w:sz w:val="32"/>
    </w:rPr>
  </w:style>
  <w:style w:type="character" w:customStyle="1" w:styleId="Heading3Char">
    <w:name w:val="Heading 3 Char"/>
    <w:link w:val="Heading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uiPriority w:val="99"/>
    <w:semiHidden/>
    <w:unhideWhenUsed/>
    <w:rsid w:val="000B15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159F"/>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0B159F"/>
    <w:rPr>
      <w:vertAlign w:val="superscript"/>
    </w:rPr>
  </w:style>
  <w:style w:type="paragraph" w:styleId="Footer">
    <w:name w:val="footer"/>
    <w:basedOn w:val="Normal"/>
    <w:link w:val="FooterChar"/>
    <w:uiPriority w:val="99"/>
    <w:unhideWhenUsed/>
    <w:rsid w:val="000B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59F"/>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C52F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FD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ancountyfair.ne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ckeancountyfair.net/"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2399B-0203-4502-9CFA-F213C3AF8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Francis</dc:creator>
  <cp:keywords/>
  <cp:lastModifiedBy>bedahale@gmail.com</cp:lastModifiedBy>
  <cp:revision>4</cp:revision>
  <cp:lastPrinted>2019-07-05T15:02:00Z</cp:lastPrinted>
  <dcterms:created xsi:type="dcterms:W3CDTF">2019-07-05T15:08:00Z</dcterms:created>
  <dcterms:modified xsi:type="dcterms:W3CDTF">2019-07-08T18:27:00Z</dcterms:modified>
</cp:coreProperties>
</file>