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9B" w:rsidRDefault="00AE159B" w:rsidP="003F1D74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667095">
        <w:rPr>
          <w:b/>
          <w:color w:val="000000" w:themeColor="text1"/>
          <w:sz w:val="24"/>
          <w:szCs w:val="24"/>
        </w:rPr>
        <w:t>Canton Community Center Board Meeting Agenda</w:t>
      </w:r>
    </w:p>
    <w:p w:rsidR="00816D31" w:rsidRPr="00667095" w:rsidRDefault="00816D31" w:rsidP="003F1D74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Special Meeting</w:t>
      </w:r>
    </w:p>
    <w:p w:rsidR="00AE159B" w:rsidRPr="00667095" w:rsidRDefault="00AE159B" w:rsidP="003F1D74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667095">
        <w:rPr>
          <w:color w:val="000000" w:themeColor="text1"/>
          <w:sz w:val="24"/>
          <w:szCs w:val="24"/>
        </w:rPr>
        <w:t>210 N 7</w:t>
      </w:r>
      <w:r w:rsidRPr="00667095">
        <w:rPr>
          <w:color w:val="000000" w:themeColor="text1"/>
          <w:sz w:val="24"/>
          <w:szCs w:val="24"/>
          <w:vertAlign w:val="superscript"/>
        </w:rPr>
        <w:t>th</w:t>
      </w:r>
      <w:r w:rsidRPr="00667095">
        <w:rPr>
          <w:color w:val="000000" w:themeColor="text1"/>
          <w:sz w:val="24"/>
          <w:szCs w:val="24"/>
        </w:rPr>
        <w:t xml:space="preserve"> Street, Canton MO 63435</w:t>
      </w:r>
    </w:p>
    <w:p w:rsidR="00AE159B" w:rsidRDefault="00816D31" w:rsidP="003F1D74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June </w:t>
      </w:r>
      <w:proofErr w:type="spellStart"/>
      <w:proofErr w:type="gramStart"/>
      <w:r>
        <w:rPr>
          <w:color w:val="000000" w:themeColor="text1"/>
          <w:sz w:val="24"/>
          <w:szCs w:val="24"/>
        </w:rPr>
        <w:t>13</w:t>
      </w:r>
      <w:r w:rsidR="0077403B" w:rsidRPr="0077403B">
        <w:rPr>
          <w:color w:val="000000" w:themeColor="text1"/>
          <w:sz w:val="24"/>
          <w:szCs w:val="24"/>
          <w:vertAlign w:val="superscript"/>
        </w:rPr>
        <w:t>rd</w:t>
      </w:r>
      <w:proofErr w:type="spellEnd"/>
      <w:r w:rsidR="0077403B">
        <w:rPr>
          <w:color w:val="000000" w:themeColor="text1"/>
          <w:sz w:val="24"/>
          <w:szCs w:val="24"/>
        </w:rPr>
        <w:t xml:space="preserve"> </w:t>
      </w:r>
      <w:r w:rsidR="00E77B74">
        <w:rPr>
          <w:color w:val="000000" w:themeColor="text1"/>
          <w:sz w:val="24"/>
          <w:szCs w:val="24"/>
        </w:rPr>
        <w:t>,</w:t>
      </w:r>
      <w:proofErr w:type="gramEnd"/>
      <w:r w:rsidR="00E77B74">
        <w:rPr>
          <w:color w:val="000000" w:themeColor="text1"/>
          <w:sz w:val="24"/>
          <w:szCs w:val="24"/>
        </w:rPr>
        <w:t xml:space="preserve"> 2018</w:t>
      </w:r>
      <w:r>
        <w:rPr>
          <w:color w:val="000000" w:themeColor="text1"/>
          <w:sz w:val="24"/>
          <w:szCs w:val="24"/>
        </w:rPr>
        <w:t xml:space="preserve">        </w:t>
      </w:r>
      <w:proofErr w:type="spellStart"/>
      <w:r>
        <w:rPr>
          <w:color w:val="000000" w:themeColor="text1"/>
          <w:sz w:val="24"/>
          <w:szCs w:val="24"/>
        </w:rPr>
        <w:t>5</w:t>
      </w:r>
      <w:r w:rsidR="00203036">
        <w:rPr>
          <w:color w:val="000000" w:themeColor="text1"/>
          <w:sz w:val="24"/>
          <w:szCs w:val="24"/>
        </w:rPr>
        <w:t>:0</w:t>
      </w:r>
      <w:r w:rsidR="00E77B74">
        <w:rPr>
          <w:color w:val="000000" w:themeColor="text1"/>
          <w:sz w:val="24"/>
          <w:szCs w:val="24"/>
        </w:rPr>
        <w:t>0</w:t>
      </w:r>
      <w:r w:rsidR="00AE159B" w:rsidRPr="00667095">
        <w:rPr>
          <w:color w:val="000000" w:themeColor="text1"/>
          <w:sz w:val="24"/>
          <w:szCs w:val="24"/>
        </w:rPr>
        <w:t>pm</w:t>
      </w:r>
      <w:proofErr w:type="spellEnd"/>
    </w:p>
    <w:p w:rsidR="003F1D74" w:rsidRPr="003F1D74" w:rsidRDefault="003F1D74" w:rsidP="003F1D74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3F1D74">
        <w:rPr>
          <w:b/>
          <w:color w:val="000000" w:themeColor="text1"/>
          <w:sz w:val="24"/>
          <w:szCs w:val="24"/>
        </w:rPr>
        <w:t>MEETING</w:t>
      </w:r>
      <w:r w:rsidR="00566A3E">
        <w:rPr>
          <w:b/>
          <w:color w:val="000000" w:themeColor="text1"/>
          <w:sz w:val="24"/>
          <w:szCs w:val="24"/>
        </w:rPr>
        <w:t xml:space="preserve"> </w:t>
      </w:r>
      <w:r w:rsidR="000228EA">
        <w:rPr>
          <w:b/>
          <w:color w:val="000000" w:themeColor="text1"/>
          <w:sz w:val="24"/>
          <w:szCs w:val="24"/>
        </w:rPr>
        <w:t>Location: Canton Community Center Great Room</w:t>
      </w:r>
    </w:p>
    <w:tbl>
      <w:tblPr>
        <w:tblStyle w:val="TableGrid"/>
        <w:tblW w:w="11542" w:type="dxa"/>
        <w:tblInd w:w="-275" w:type="dxa"/>
        <w:tblLook w:val="04A0" w:firstRow="1" w:lastRow="0" w:firstColumn="1" w:lastColumn="0" w:noHBand="0" w:noVBand="1"/>
      </w:tblPr>
      <w:tblGrid>
        <w:gridCol w:w="2370"/>
        <w:gridCol w:w="2080"/>
        <w:gridCol w:w="1165"/>
        <w:gridCol w:w="2649"/>
        <w:gridCol w:w="1907"/>
        <w:gridCol w:w="1371"/>
      </w:tblGrid>
      <w:tr w:rsidR="00EA6030" w:rsidRPr="00667095" w:rsidTr="00174EAC">
        <w:trPr>
          <w:trHeight w:val="261"/>
        </w:trPr>
        <w:tc>
          <w:tcPr>
            <w:tcW w:w="2370" w:type="dxa"/>
          </w:tcPr>
          <w:p w:rsidR="00AE159B" w:rsidRPr="00667095" w:rsidRDefault="00AE159B" w:rsidP="00874A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080" w:type="dxa"/>
          </w:tcPr>
          <w:p w:rsidR="00AE159B" w:rsidRPr="00667095" w:rsidRDefault="00AE159B" w:rsidP="00874A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1165" w:type="dxa"/>
          </w:tcPr>
          <w:p w:rsidR="00AE159B" w:rsidRPr="00667095" w:rsidRDefault="00AE159B" w:rsidP="00874A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Present</w:t>
            </w:r>
          </w:p>
        </w:tc>
        <w:tc>
          <w:tcPr>
            <w:tcW w:w="2649" w:type="dxa"/>
          </w:tcPr>
          <w:p w:rsidR="00AE159B" w:rsidRPr="00667095" w:rsidRDefault="00AE159B" w:rsidP="00874A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1907" w:type="dxa"/>
          </w:tcPr>
          <w:p w:rsidR="00AE159B" w:rsidRPr="00667095" w:rsidRDefault="00AE159B" w:rsidP="00874A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1371" w:type="dxa"/>
          </w:tcPr>
          <w:p w:rsidR="00AE159B" w:rsidRPr="00667095" w:rsidRDefault="00AE159B" w:rsidP="00874A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667095" w:rsidRPr="00667095" w:rsidTr="00174EAC">
        <w:trPr>
          <w:trHeight w:val="247"/>
        </w:trPr>
        <w:tc>
          <w:tcPr>
            <w:tcW w:w="237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Jeremy Tryon</w:t>
            </w:r>
          </w:p>
        </w:tc>
        <w:tc>
          <w:tcPr>
            <w:tcW w:w="208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Pres</w:t>
            </w:r>
          </w:p>
        </w:tc>
        <w:tc>
          <w:tcPr>
            <w:tcW w:w="1165" w:type="dxa"/>
          </w:tcPr>
          <w:p w:rsidR="00667095" w:rsidRPr="00667095" w:rsidRDefault="00A166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649" w:type="dxa"/>
          </w:tcPr>
          <w:p w:rsidR="00667095" w:rsidRPr="00667095" w:rsidRDefault="00E77B74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Michael Hartman</w:t>
            </w:r>
            <w:r w:rsidR="000C3CD8">
              <w:rPr>
                <w:color w:val="000000" w:themeColor="text1"/>
                <w:sz w:val="24"/>
                <w:szCs w:val="24"/>
              </w:rPr>
              <w:t>---1</w:t>
            </w:r>
          </w:p>
        </w:tc>
        <w:tc>
          <w:tcPr>
            <w:tcW w:w="1907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Board</w:t>
            </w:r>
          </w:p>
        </w:tc>
        <w:tc>
          <w:tcPr>
            <w:tcW w:w="1371" w:type="dxa"/>
          </w:tcPr>
          <w:p w:rsidR="00667095" w:rsidRPr="00667095" w:rsidRDefault="00A166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667095" w:rsidRPr="00667095" w:rsidTr="00174EAC">
        <w:trPr>
          <w:trHeight w:val="261"/>
        </w:trPr>
        <w:tc>
          <w:tcPr>
            <w:tcW w:w="2370" w:type="dxa"/>
          </w:tcPr>
          <w:p w:rsidR="00667095" w:rsidRPr="00667095" w:rsidRDefault="00667095" w:rsidP="00174EAC">
            <w:pPr>
              <w:ind w:left="-108" w:firstLine="108"/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Crystal Nelson</w:t>
            </w:r>
          </w:p>
        </w:tc>
        <w:tc>
          <w:tcPr>
            <w:tcW w:w="208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V-Pres</w:t>
            </w:r>
          </w:p>
        </w:tc>
        <w:tc>
          <w:tcPr>
            <w:tcW w:w="1165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9" w:type="dxa"/>
          </w:tcPr>
          <w:p w:rsidR="00667095" w:rsidRPr="00667095" w:rsidRDefault="00C845D1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Julie Spurgeon </w:t>
            </w:r>
          </w:p>
        </w:tc>
        <w:tc>
          <w:tcPr>
            <w:tcW w:w="1907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Board</w:t>
            </w:r>
          </w:p>
        </w:tc>
        <w:tc>
          <w:tcPr>
            <w:tcW w:w="1371" w:type="dxa"/>
          </w:tcPr>
          <w:p w:rsidR="00667095" w:rsidRPr="00667095" w:rsidRDefault="00A166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667095" w:rsidRPr="00667095" w:rsidTr="00174EAC">
        <w:trPr>
          <w:trHeight w:val="247"/>
        </w:trPr>
        <w:tc>
          <w:tcPr>
            <w:tcW w:w="237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Katie Farr</w:t>
            </w:r>
          </w:p>
        </w:tc>
        <w:tc>
          <w:tcPr>
            <w:tcW w:w="208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Secretary</w:t>
            </w:r>
          </w:p>
        </w:tc>
        <w:tc>
          <w:tcPr>
            <w:tcW w:w="1165" w:type="dxa"/>
          </w:tcPr>
          <w:p w:rsidR="00667095" w:rsidRPr="00667095" w:rsidRDefault="00A166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649" w:type="dxa"/>
          </w:tcPr>
          <w:p w:rsidR="00667095" w:rsidRPr="00667095" w:rsidRDefault="000C3CD8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Corey Moon</w:t>
            </w:r>
          </w:p>
        </w:tc>
        <w:tc>
          <w:tcPr>
            <w:tcW w:w="1907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Board</w:t>
            </w:r>
          </w:p>
        </w:tc>
        <w:tc>
          <w:tcPr>
            <w:tcW w:w="1371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67095" w:rsidRPr="00667095" w:rsidTr="00174EAC">
        <w:trPr>
          <w:trHeight w:val="261"/>
        </w:trPr>
        <w:tc>
          <w:tcPr>
            <w:tcW w:w="2370" w:type="dxa"/>
          </w:tcPr>
          <w:p w:rsidR="00667095" w:rsidRPr="00667095" w:rsidRDefault="00E77B74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Lindsey Dover</w:t>
            </w:r>
          </w:p>
        </w:tc>
        <w:tc>
          <w:tcPr>
            <w:tcW w:w="208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Treasurer</w:t>
            </w:r>
          </w:p>
        </w:tc>
        <w:tc>
          <w:tcPr>
            <w:tcW w:w="1165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9" w:type="dxa"/>
          </w:tcPr>
          <w:p w:rsidR="00667095" w:rsidRPr="00667095" w:rsidRDefault="00667095" w:rsidP="000C3CD8">
            <w:pPr>
              <w:tabs>
                <w:tab w:val="center" w:pos="1216"/>
                <w:tab w:val="right" w:pos="243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7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Guest</w:t>
            </w:r>
          </w:p>
        </w:tc>
        <w:tc>
          <w:tcPr>
            <w:tcW w:w="1371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67095" w:rsidRPr="00667095" w:rsidTr="00174EAC">
        <w:trPr>
          <w:trHeight w:val="247"/>
        </w:trPr>
        <w:tc>
          <w:tcPr>
            <w:tcW w:w="237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Betty Hudnut</w:t>
            </w:r>
            <w:r w:rsidR="000C3CD8">
              <w:rPr>
                <w:color w:val="000000" w:themeColor="text1"/>
                <w:sz w:val="24"/>
                <w:szCs w:val="24"/>
              </w:rPr>
              <w:t>---1</w:t>
            </w:r>
          </w:p>
        </w:tc>
        <w:tc>
          <w:tcPr>
            <w:tcW w:w="208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Board</w:t>
            </w:r>
          </w:p>
        </w:tc>
        <w:tc>
          <w:tcPr>
            <w:tcW w:w="1165" w:type="dxa"/>
          </w:tcPr>
          <w:p w:rsidR="00667095" w:rsidRPr="00667095" w:rsidRDefault="00A166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649" w:type="dxa"/>
          </w:tcPr>
          <w:p w:rsidR="00667095" w:rsidRPr="00667095" w:rsidRDefault="00667095" w:rsidP="0066709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7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Guest</w:t>
            </w:r>
          </w:p>
        </w:tc>
        <w:tc>
          <w:tcPr>
            <w:tcW w:w="1371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67095" w:rsidRPr="00667095" w:rsidTr="00174EAC">
        <w:trPr>
          <w:trHeight w:val="261"/>
        </w:trPr>
        <w:tc>
          <w:tcPr>
            <w:tcW w:w="237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Kirby Clark</w:t>
            </w:r>
          </w:p>
        </w:tc>
        <w:tc>
          <w:tcPr>
            <w:tcW w:w="208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Board</w:t>
            </w:r>
          </w:p>
        </w:tc>
        <w:tc>
          <w:tcPr>
            <w:tcW w:w="1165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9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7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Guest</w:t>
            </w:r>
          </w:p>
        </w:tc>
        <w:tc>
          <w:tcPr>
            <w:tcW w:w="1371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67095" w:rsidRPr="00667095" w:rsidTr="00174EAC">
        <w:trPr>
          <w:trHeight w:val="261"/>
        </w:trPr>
        <w:tc>
          <w:tcPr>
            <w:tcW w:w="237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Melissa Pierce</w:t>
            </w:r>
          </w:p>
        </w:tc>
        <w:tc>
          <w:tcPr>
            <w:tcW w:w="208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Board</w:t>
            </w:r>
          </w:p>
        </w:tc>
        <w:tc>
          <w:tcPr>
            <w:tcW w:w="1165" w:type="dxa"/>
          </w:tcPr>
          <w:p w:rsidR="00667095" w:rsidRPr="00667095" w:rsidRDefault="00A166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649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7" w:type="dxa"/>
          </w:tcPr>
          <w:p w:rsidR="00667095" w:rsidRPr="00667095" w:rsidRDefault="000C3CD8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Guest</w:t>
            </w:r>
          </w:p>
        </w:tc>
        <w:tc>
          <w:tcPr>
            <w:tcW w:w="1371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3210F" w:rsidRDefault="00AE1C60" w:rsidP="006B6702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67095">
        <w:rPr>
          <w:color w:val="000000" w:themeColor="text1"/>
          <w:sz w:val="24"/>
          <w:szCs w:val="24"/>
        </w:rPr>
        <w:t>Roll Call</w:t>
      </w:r>
      <w:r w:rsidR="00E0682D">
        <w:rPr>
          <w:color w:val="000000" w:themeColor="text1"/>
          <w:sz w:val="24"/>
          <w:szCs w:val="24"/>
        </w:rPr>
        <w:t xml:space="preserve">  - </w:t>
      </w:r>
      <w:r w:rsidR="00A16695">
        <w:rPr>
          <w:color w:val="000000" w:themeColor="text1"/>
          <w:sz w:val="24"/>
          <w:szCs w:val="24"/>
        </w:rPr>
        <w:t xml:space="preserve"> Meeting called to order at 5:03 pm</w:t>
      </w:r>
    </w:p>
    <w:p w:rsidR="00AE1C60" w:rsidRDefault="0033210F" w:rsidP="006B6702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Treasure Report</w:t>
      </w:r>
      <w:r w:rsidR="00AE1C60" w:rsidRPr="00667095">
        <w:rPr>
          <w:color w:val="000000" w:themeColor="text1"/>
          <w:sz w:val="24"/>
          <w:szCs w:val="24"/>
        </w:rPr>
        <w:t xml:space="preserve"> </w:t>
      </w:r>
    </w:p>
    <w:p w:rsidR="00E0682D" w:rsidRDefault="00E0682D" w:rsidP="00E0682D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Checking</w:t>
      </w:r>
      <w:r w:rsidR="007020E3">
        <w:rPr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="00A16695">
        <w:rPr>
          <w:color w:val="000000" w:themeColor="text1"/>
          <w:sz w:val="24"/>
          <w:szCs w:val="24"/>
        </w:rPr>
        <w:t>$2767.38</w:t>
      </w:r>
    </w:p>
    <w:p w:rsidR="00E0682D" w:rsidRDefault="00A16695" w:rsidP="00E0682D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Donations - $1</w:t>
      </w:r>
    </w:p>
    <w:p w:rsidR="007020E3" w:rsidRDefault="00D473EF" w:rsidP="00E0682D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Investors - $</w:t>
      </w:r>
      <w:r w:rsidR="00A16695">
        <w:rPr>
          <w:color w:val="000000" w:themeColor="text1"/>
          <w:sz w:val="24"/>
          <w:szCs w:val="24"/>
        </w:rPr>
        <w:t>2689.78</w:t>
      </w:r>
    </w:p>
    <w:p w:rsidR="00A16695" w:rsidRDefault="00A16695" w:rsidP="00E0682D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Grant - $1</w:t>
      </w:r>
    </w:p>
    <w:p w:rsidR="00A16695" w:rsidRDefault="00A16695" w:rsidP="00E0682D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Paypal</w:t>
      </w:r>
      <w:proofErr w:type="spellEnd"/>
      <w:r>
        <w:rPr>
          <w:color w:val="000000" w:themeColor="text1"/>
          <w:sz w:val="24"/>
          <w:szCs w:val="24"/>
        </w:rPr>
        <w:t xml:space="preserve"> - $1559.70</w:t>
      </w:r>
    </w:p>
    <w:p w:rsidR="00D473EF" w:rsidRDefault="00D473EF" w:rsidP="007974A6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Program for Membership and </w:t>
      </w:r>
      <w:r w:rsidR="00727608">
        <w:rPr>
          <w:color w:val="000000" w:themeColor="text1"/>
          <w:sz w:val="24"/>
          <w:szCs w:val="24"/>
        </w:rPr>
        <w:t>thoughts from entering in the membership and rental, keep it or find</w:t>
      </w:r>
      <w:r w:rsidR="00A16695">
        <w:rPr>
          <w:color w:val="000000" w:themeColor="text1"/>
          <w:sz w:val="24"/>
          <w:szCs w:val="24"/>
        </w:rPr>
        <w:t xml:space="preserve"> something else? Melissa determined that Wild Apricot would suit our needs the best. Cost is $25/month.</w:t>
      </w:r>
    </w:p>
    <w:p w:rsidR="00727608" w:rsidRDefault="00727608" w:rsidP="00727608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Approval to put card on account to continue use</w:t>
      </w:r>
      <w:r w:rsidR="00171EB0">
        <w:rPr>
          <w:color w:val="000000" w:themeColor="text1"/>
          <w:sz w:val="24"/>
          <w:szCs w:val="24"/>
        </w:rPr>
        <w:t xml:space="preserve"> – Katie motions to approve, Julie seconds.  Cost will be $50/month.  If we need to bump it up a level it will be $90/month </w:t>
      </w:r>
    </w:p>
    <w:p w:rsidR="00727608" w:rsidRDefault="00727608" w:rsidP="00727608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Instructor Update—Katie/Lindsey</w:t>
      </w:r>
      <w:r w:rsidR="00171EB0">
        <w:rPr>
          <w:color w:val="000000" w:themeColor="text1"/>
          <w:sz w:val="24"/>
          <w:szCs w:val="24"/>
        </w:rPr>
        <w:t xml:space="preserve"> </w:t>
      </w:r>
      <w:r w:rsidR="0058196F">
        <w:rPr>
          <w:color w:val="000000" w:themeColor="text1"/>
          <w:sz w:val="24"/>
          <w:szCs w:val="24"/>
        </w:rPr>
        <w:t>–</w:t>
      </w:r>
      <w:r w:rsidR="00171EB0">
        <w:rPr>
          <w:color w:val="000000" w:themeColor="text1"/>
          <w:sz w:val="24"/>
          <w:szCs w:val="24"/>
        </w:rPr>
        <w:t xml:space="preserve"> </w:t>
      </w:r>
      <w:r w:rsidR="0058196F">
        <w:rPr>
          <w:color w:val="000000" w:themeColor="text1"/>
          <w:sz w:val="24"/>
          <w:szCs w:val="24"/>
        </w:rPr>
        <w:t xml:space="preserve">Instructors have to have their own insurance, CPR cert is not mandatory.  Background checks will be ran through a website at no cost. </w:t>
      </w:r>
      <w:r w:rsidR="0016541F">
        <w:rPr>
          <w:color w:val="000000" w:themeColor="text1"/>
          <w:sz w:val="24"/>
          <w:szCs w:val="24"/>
        </w:rPr>
        <w:t xml:space="preserve"> Handbook and Applications are approved and on the website. </w:t>
      </w:r>
    </w:p>
    <w:p w:rsidR="00727608" w:rsidRDefault="00727608" w:rsidP="00727608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Instructor purchase items—Katie/Lindsey</w:t>
      </w:r>
      <w:r w:rsidR="006A4271">
        <w:rPr>
          <w:color w:val="000000" w:themeColor="text1"/>
          <w:sz w:val="24"/>
          <w:szCs w:val="24"/>
        </w:rPr>
        <w:t xml:space="preserve"> </w:t>
      </w:r>
      <w:r w:rsidR="0048450F">
        <w:rPr>
          <w:color w:val="000000" w:themeColor="text1"/>
          <w:sz w:val="24"/>
          <w:szCs w:val="24"/>
        </w:rPr>
        <w:t>–</w:t>
      </w:r>
      <w:r w:rsidR="006A4271">
        <w:rPr>
          <w:color w:val="000000" w:themeColor="text1"/>
          <w:sz w:val="24"/>
          <w:szCs w:val="24"/>
        </w:rPr>
        <w:t xml:space="preserve"> </w:t>
      </w:r>
      <w:r w:rsidR="0048450F">
        <w:rPr>
          <w:color w:val="000000" w:themeColor="text1"/>
          <w:sz w:val="24"/>
          <w:szCs w:val="24"/>
        </w:rPr>
        <w:t xml:space="preserve">Katie motions to purchase mats, Melissa seconds.  Mats will be purchased with the remainder of the loan. </w:t>
      </w:r>
    </w:p>
    <w:p w:rsidR="00727608" w:rsidRDefault="00727608" w:rsidP="00727608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Essential Oils</w:t>
      </w:r>
      <w:r w:rsidR="00B32C90">
        <w:rPr>
          <w:color w:val="000000" w:themeColor="text1"/>
          <w:sz w:val="24"/>
          <w:szCs w:val="24"/>
        </w:rPr>
        <w:t>—</w:t>
      </w:r>
      <w:r>
        <w:rPr>
          <w:color w:val="000000" w:themeColor="text1"/>
          <w:sz w:val="24"/>
          <w:szCs w:val="24"/>
        </w:rPr>
        <w:t>Lindsey</w:t>
      </w:r>
      <w:r w:rsidR="00B32C90">
        <w:rPr>
          <w:color w:val="000000" w:themeColor="text1"/>
          <w:sz w:val="24"/>
          <w:szCs w:val="24"/>
        </w:rPr>
        <w:t xml:space="preserve"> – working to convince them to be a business incubator </w:t>
      </w:r>
    </w:p>
    <w:p w:rsidR="00727608" w:rsidRDefault="00727608" w:rsidP="00727608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Incubators, should have at least 1 lined up by now, hopefully more –Kirby/Mike</w:t>
      </w:r>
      <w:r w:rsidR="00C56AB3">
        <w:rPr>
          <w:color w:val="000000" w:themeColor="text1"/>
          <w:sz w:val="24"/>
          <w:szCs w:val="24"/>
        </w:rPr>
        <w:t xml:space="preserve"> – Someone that makes rolls</w:t>
      </w:r>
    </w:p>
    <w:p w:rsidR="00727608" w:rsidRDefault="00727608" w:rsidP="00727608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Purchase items for kitchen, approval for Jeremy/Katie/Lindsey to put together a list and </w:t>
      </w:r>
      <w:r w:rsidR="009C08D5">
        <w:rPr>
          <w:color w:val="000000" w:themeColor="text1"/>
          <w:sz w:val="24"/>
          <w:szCs w:val="24"/>
        </w:rPr>
        <w:t xml:space="preserve">order what we need up to  - Betty is going to check with the Civics club and </w:t>
      </w:r>
      <w:proofErr w:type="spellStart"/>
      <w:r w:rsidR="009C08D5">
        <w:rPr>
          <w:color w:val="000000" w:themeColor="text1"/>
          <w:sz w:val="24"/>
          <w:szCs w:val="24"/>
        </w:rPr>
        <w:t>BPW</w:t>
      </w:r>
      <w:proofErr w:type="spellEnd"/>
      <w:r w:rsidR="009C08D5">
        <w:rPr>
          <w:color w:val="000000" w:themeColor="text1"/>
          <w:sz w:val="24"/>
          <w:szCs w:val="24"/>
        </w:rPr>
        <w:t xml:space="preserve"> and let us know by the next board meeting – anything else we will purchase the last week of June to have in place for the rent</w:t>
      </w:r>
    </w:p>
    <w:p w:rsidR="00727608" w:rsidRDefault="00727608" w:rsidP="00727608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July Fundraiser</w:t>
      </w:r>
      <w:r w:rsidR="009C08D5">
        <w:rPr>
          <w:color w:val="000000" w:themeColor="text1"/>
          <w:sz w:val="24"/>
          <w:szCs w:val="24"/>
        </w:rPr>
        <w:t xml:space="preserve"> – Corey – Golf Tournament, or possibly County Market</w:t>
      </w:r>
      <w:r w:rsidR="009A1D70">
        <w:rPr>
          <w:color w:val="000000" w:themeColor="text1"/>
          <w:sz w:val="24"/>
          <w:szCs w:val="24"/>
        </w:rPr>
        <w:t xml:space="preserve"> food </w:t>
      </w:r>
      <w:r w:rsidR="009C08D5">
        <w:rPr>
          <w:color w:val="000000" w:themeColor="text1"/>
          <w:sz w:val="24"/>
          <w:szCs w:val="24"/>
        </w:rPr>
        <w:t>selling</w:t>
      </w:r>
    </w:p>
    <w:p w:rsidR="005C1710" w:rsidRPr="00727608" w:rsidRDefault="005C1710" w:rsidP="00727608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Sam.gov is active for the Community Center and we can now get money/loans from federal funds</w:t>
      </w:r>
      <w:r w:rsidR="002E73F0">
        <w:rPr>
          <w:color w:val="000000" w:themeColor="text1"/>
          <w:sz w:val="24"/>
          <w:szCs w:val="24"/>
        </w:rPr>
        <w:t xml:space="preserve"> as of June 11</w:t>
      </w:r>
      <w:r w:rsidR="002E73F0" w:rsidRPr="002E73F0">
        <w:rPr>
          <w:color w:val="000000" w:themeColor="text1"/>
          <w:sz w:val="24"/>
          <w:szCs w:val="24"/>
          <w:vertAlign w:val="superscript"/>
        </w:rPr>
        <w:t>th</w:t>
      </w:r>
      <w:r w:rsidR="002E73F0">
        <w:rPr>
          <w:color w:val="000000" w:themeColor="text1"/>
          <w:sz w:val="24"/>
          <w:szCs w:val="24"/>
        </w:rPr>
        <w:t>, it needs to be updated before the 11</w:t>
      </w:r>
      <w:r w:rsidR="002E73F0" w:rsidRPr="002E73F0">
        <w:rPr>
          <w:color w:val="000000" w:themeColor="text1"/>
          <w:sz w:val="24"/>
          <w:szCs w:val="24"/>
          <w:vertAlign w:val="superscript"/>
        </w:rPr>
        <w:t>th</w:t>
      </w:r>
      <w:r w:rsidR="002E73F0">
        <w:rPr>
          <w:color w:val="000000" w:themeColor="text1"/>
          <w:sz w:val="24"/>
          <w:szCs w:val="24"/>
        </w:rPr>
        <w:t xml:space="preserve"> of June EVERY YEAR!</w:t>
      </w:r>
      <w:bookmarkStart w:id="0" w:name="_GoBack"/>
      <w:bookmarkEnd w:id="0"/>
    </w:p>
    <w:p w:rsidR="00727608" w:rsidRPr="00727608" w:rsidRDefault="007974A6" w:rsidP="00727608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566A3E">
        <w:rPr>
          <w:color w:val="000000" w:themeColor="text1"/>
          <w:sz w:val="24"/>
          <w:szCs w:val="24"/>
        </w:rPr>
        <w:t>Any Other Business appropriate at this time</w:t>
      </w:r>
    </w:p>
    <w:p w:rsidR="00AE1C60" w:rsidRDefault="00121D4D" w:rsidP="00520DB1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</w:t>
      </w:r>
      <w:r w:rsidR="00AE1C60" w:rsidRPr="00667095">
        <w:rPr>
          <w:color w:val="000000" w:themeColor="text1"/>
          <w:sz w:val="24"/>
          <w:szCs w:val="24"/>
        </w:rPr>
        <w:t>oard Adjournment</w:t>
      </w:r>
      <w:r w:rsidR="00717BCC">
        <w:rPr>
          <w:color w:val="000000" w:themeColor="text1"/>
          <w:sz w:val="24"/>
          <w:szCs w:val="24"/>
        </w:rPr>
        <w:t xml:space="preserve"> – Katie motions to adjourn, Melissa seconds at 6:07 pm.</w:t>
      </w:r>
      <w:r w:rsidR="00AE1C60" w:rsidRPr="00667095">
        <w:rPr>
          <w:color w:val="000000" w:themeColor="text1"/>
          <w:sz w:val="24"/>
          <w:szCs w:val="24"/>
        </w:rPr>
        <w:t xml:space="preserve"> </w:t>
      </w:r>
    </w:p>
    <w:p w:rsidR="007246BE" w:rsidRPr="003F1D74" w:rsidRDefault="00EF0EE4" w:rsidP="003F1D74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3F1D74">
        <w:rPr>
          <w:b/>
          <w:color w:val="000000" w:themeColor="text1"/>
          <w:sz w:val="24"/>
          <w:szCs w:val="24"/>
        </w:rPr>
        <w:t xml:space="preserve">We meet every </w:t>
      </w:r>
      <w:r w:rsidR="00512C81" w:rsidRPr="003F1D74">
        <w:rPr>
          <w:b/>
          <w:color w:val="000000" w:themeColor="text1"/>
          <w:sz w:val="24"/>
          <w:szCs w:val="24"/>
        </w:rPr>
        <w:t>4</w:t>
      </w:r>
      <w:r w:rsidR="00512C81" w:rsidRPr="003F1D74">
        <w:rPr>
          <w:b/>
          <w:color w:val="000000" w:themeColor="text1"/>
          <w:sz w:val="24"/>
          <w:szCs w:val="24"/>
          <w:vertAlign w:val="superscript"/>
        </w:rPr>
        <w:t>th</w:t>
      </w:r>
      <w:r w:rsidR="00512C81" w:rsidRPr="003F1D74">
        <w:rPr>
          <w:b/>
          <w:color w:val="000000" w:themeColor="text1"/>
          <w:sz w:val="24"/>
          <w:szCs w:val="24"/>
        </w:rPr>
        <w:t xml:space="preserve"> Monday of the month at 7 </w:t>
      </w:r>
      <w:r w:rsidR="00174EAC" w:rsidRPr="003F1D74">
        <w:rPr>
          <w:b/>
          <w:color w:val="000000" w:themeColor="text1"/>
          <w:sz w:val="24"/>
          <w:szCs w:val="24"/>
        </w:rPr>
        <w:t>pm and/or</w:t>
      </w:r>
      <w:r w:rsidR="005275BE" w:rsidRPr="003F1D74">
        <w:rPr>
          <w:b/>
          <w:color w:val="000000" w:themeColor="text1"/>
          <w:sz w:val="24"/>
          <w:szCs w:val="24"/>
        </w:rPr>
        <w:t xml:space="preserve"> special meetings within</w:t>
      </w:r>
      <w:r w:rsidR="00512C81" w:rsidRPr="003F1D74">
        <w:rPr>
          <w:b/>
          <w:color w:val="000000" w:themeColor="text1"/>
          <w:sz w:val="24"/>
          <w:szCs w:val="24"/>
        </w:rPr>
        <w:t xml:space="preserve"> 48 hour notice.</w:t>
      </w:r>
    </w:p>
    <w:p w:rsidR="00232791" w:rsidRPr="00D473EF" w:rsidRDefault="00A04605" w:rsidP="00D473EF">
      <w:pPr>
        <w:pStyle w:val="ListParagraph"/>
        <w:spacing w:after="0"/>
        <w:jc w:val="center"/>
        <w:rPr>
          <w:b/>
          <w:color w:val="000000" w:themeColor="text1"/>
          <w:sz w:val="28"/>
          <w:szCs w:val="24"/>
        </w:rPr>
      </w:pPr>
      <w:r>
        <w:rPr>
          <w:b/>
          <w:color w:val="000000" w:themeColor="text1"/>
          <w:sz w:val="28"/>
          <w:szCs w:val="24"/>
        </w:rPr>
        <w:t xml:space="preserve">NEXT REGULAR MEETING </w:t>
      </w:r>
      <w:r w:rsidR="000C3CD8">
        <w:rPr>
          <w:b/>
          <w:color w:val="000000" w:themeColor="text1"/>
          <w:sz w:val="28"/>
          <w:szCs w:val="24"/>
        </w:rPr>
        <w:t>6/25</w:t>
      </w:r>
      <w:r w:rsidR="002D68DC">
        <w:rPr>
          <w:b/>
          <w:color w:val="000000" w:themeColor="text1"/>
          <w:sz w:val="28"/>
          <w:szCs w:val="24"/>
        </w:rPr>
        <w:t>/2018</w:t>
      </w:r>
      <w:r w:rsidRPr="00667095">
        <w:rPr>
          <w:b/>
          <w:color w:val="000000" w:themeColor="text1"/>
          <w:sz w:val="28"/>
          <w:szCs w:val="24"/>
        </w:rPr>
        <w:t xml:space="preserve"> @ 7:00 P.M.</w:t>
      </w:r>
      <w:r w:rsidR="00A7367E">
        <w:rPr>
          <w:b/>
          <w:color w:val="000000" w:themeColor="text1"/>
          <w:sz w:val="28"/>
          <w:szCs w:val="24"/>
        </w:rPr>
        <w:t xml:space="preserve"> @ </w:t>
      </w:r>
      <w:r w:rsidR="00126DD8">
        <w:rPr>
          <w:b/>
          <w:color w:val="000000" w:themeColor="text1"/>
          <w:sz w:val="28"/>
          <w:szCs w:val="24"/>
        </w:rPr>
        <w:t>Canton Community Center</w:t>
      </w:r>
    </w:p>
    <w:sectPr w:rsidR="00232791" w:rsidRPr="00D473EF" w:rsidSect="00740AC4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C4858"/>
    <w:multiLevelType w:val="hybridMultilevel"/>
    <w:tmpl w:val="E660A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334C34"/>
    <w:multiLevelType w:val="hybridMultilevel"/>
    <w:tmpl w:val="660EC0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A311B3"/>
    <w:multiLevelType w:val="hybridMultilevel"/>
    <w:tmpl w:val="5AE6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84A1D"/>
    <w:multiLevelType w:val="hybridMultilevel"/>
    <w:tmpl w:val="E73099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6BD1528"/>
    <w:multiLevelType w:val="hybridMultilevel"/>
    <w:tmpl w:val="5A18CAA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302A9"/>
    <w:multiLevelType w:val="hybridMultilevel"/>
    <w:tmpl w:val="6078453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9B"/>
    <w:rsid w:val="00010BF2"/>
    <w:rsid w:val="000228EA"/>
    <w:rsid w:val="00023180"/>
    <w:rsid w:val="000261FF"/>
    <w:rsid w:val="00031A9D"/>
    <w:rsid w:val="00070FCF"/>
    <w:rsid w:val="000821B8"/>
    <w:rsid w:val="0008721D"/>
    <w:rsid w:val="000901AA"/>
    <w:rsid w:val="000C3CD8"/>
    <w:rsid w:val="000C3DEB"/>
    <w:rsid w:val="000F3012"/>
    <w:rsid w:val="000F33E7"/>
    <w:rsid w:val="00102311"/>
    <w:rsid w:val="00121D4D"/>
    <w:rsid w:val="00121F58"/>
    <w:rsid w:val="00126DD8"/>
    <w:rsid w:val="00132B4C"/>
    <w:rsid w:val="001361DD"/>
    <w:rsid w:val="00141C51"/>
    <w:rsid w:val="0014239B"/>
    <w:rsid w:val="0016541F"/>
    <w:rsid w:val="001716A5"/>
    <w:rsid w:val="00171EB0"/>
    <w:rsid w:val="00174EAC"/>
    <w:rsid w:val="00191D67"/>
    <w:rsid w:val="00191F2B"/>
    <w:rsid w:val="001974DA"/>
    <w:rsid w:val="001A2496"/>
    <w:rsid w:val="001A462A"/>
    <w:rsid w:val="001A70A3"/>
    <w:rsid w:val="001A7A27"/>
    <w:rsid w:val="001B0679"/>
    <w:rsid w:val="001B0D6C"/>
    <w:rsid w:val="001B5790"/>
    <w:rsid w:val="001C2067"/>
    <w:rsid w:val="001C255F"/>
    <w:rsid w:val="001F1B98"/>
    <w:rsid w:val="00203036"/>
    <w:rsid w:val="00203472"/>
    <w:rsid w:val="00215BD1"/>
    <w:rsid w:val="00226A8D"/>
    <w:rsid w:val="00232791"/>
    <w:rsid w:val="0025784B"/>
    <w:rsid w:val="00266175"/>
    <w:rsid w:val="00281548"/>
    <w:rsid w:val="002B03E3"/>
    <w:rsid w:val="002C1B14"/>
    <w:rsid w:val="002D68DC"/>
    <w:rsid w:val="002E73F0"/>
    <w:rsid w:val="00316D8A"/>
    <w:rsid w:val="0033210F"/>
    <w:rsid w:val="00334C33"/>
    <w:rsid w:val="003353E5"/>
    <w:rsid w:val="003454DE"/>
    <w:rsid w:val="003626E2"/>
    <w:rsid w:val="00364A8B"/>
    <w:rsid w:val="00367A27"/>
    <w:rsid w:val="00373CD9"/>
    <w:rsid w:val="00391909"/>
    <w:rsid w:val="00393467"/>
    <w:rsid w:val="003C6E6E"/>
    <w:rsid w:val="003D7B42"/>
    <w:rsid w:val="003F1D74"/>
    <w:rsid w:val="003F633C"/>
    <w:rsid w:val="00404003"/>
    <w:rsid w:val="00413455"/>
    <w:rsid w:val="00416F54"/>
    <w:rsid w:val="0043201B"/>
    <w:rsid w:val="00470F44"/>
    <w:rsid w:val="0048450F"/>
    <w:rsid w:val="004B53AE"/>
    <w:rsid w:val="004D0902"/>
    <w:rsid w:val="00512C81"/>
    <w:rsid w:val="005162C2"/>
    <w:rsid w:val="00520DB1"/>
    <w:rsid w:val="005257ED"/>
    <w:rsid w:val="005275BE"/>
    <w:rsid w:val="00527BD1"/>
    <w:rsid w:val="0054546A"/>
    <w:rsid w:val="00565D64"/>
    <w:rsid w:val="00566A3E"/>
    <w:rsid w:val="005708CD"/>
    <w:rsid w:val="0058196F"/>
    <w:rsid w:val="00583715"/>
    <w:rsid w:val="005A319B"/>
    <w:rsid w:val="005A3671"/>
    <w:rsid w:val="005B78C6"/>
    <w:rsid w:val="005C1710"/>
    <w:rsid w:val="005C42A8"/>
    <w:rsid w:val="005C72F4"/>
    <w:rsid w:val="005D2F0A"/>
    <w:rsid w:val="005E452F"/>
    <w:rsid w:val="00611A60"/>
    <w:rsid w:val="00615092"/>
    <w:rsid w:val="00662C29"/>
    <w:rsid w:val="0066401D"/>
    <w:rsid w:val="00667095"/>
    <w:rsid w:val="00674033"/>
    <w:rsid w:val="00677612"/>
    <w:rsid w:val="00682A56"/>
    <w:rsid w:val="006A05B2"/>
    <w:rsid w:val="006A4271"/>
    <w:rsid w:val="006B2CE7"/>
    <w:rsid w:val="006B6429"/>
    <w:rsid w:val="006B6702"/>
    <w:rsid w:val="006C1AA0"/>
    <w:rsid w:val="006C5614"/>
    <w:rsid w:val="006D490A"/>
    <w:rsid w:val="007020E3"/>
    <w:rsid w:val="00702EA5"/>
    <w:rsid w:val="0070651D"/>
    <w:rsid w:val="00714BF4"/>
    <w:rsid w:val="00717BCC"/>
    <w:rsid w:val="007246BE"/>
    <w:rsid w:val="00727608"/>
    <w:rsid w:val="00727E92"/>
    <w:rsid w:val="00740AC4"/>
    <w:rsid w:val="00741BFD"/>
    <w:rsid w:val="0075512C"/>
    <w:rsid w:val="00770AA2"/>
    <w:rsid w:val="0077111E"/>
    <w:rsid w:val="007715A8"/>
    <w:rsid w:val="0077403B"/>
    <w:rsid w:val="007974A6"/>
    <w:rsid w:val="007A08C8"/>
    <w:rsid w:val="007D580F"/>
    <w:rsid w:val="00806287"/>
    <w:rsid w:val="00806E38"/>
    <w:rsid w:val="00816D31"/>
    <w:rsid w:val="0084646C"/>
    <w:rsid w:val="00847C18"/>
    <w:rsid w:val="00867B27"/>
    <w:rsid w:val="00874AB4"/>
    <w:rsid w:val="00874B4D"/>
    <w:rsid w:val="00896CAD"/>
    <w:rsid w:val="00896E9A"/>
    <w:rsid w:val="008A5163"/>
    <w:rsid w:val="008C0A98"/>
    <w:rsid w:val="008C7DDD"/>
    <w:rsid w:val="008D5597"/>
    <w:rsid w:val="00903695"/>
    <w:rsid w:val="00924EE6"/>
    <w:rsid w:val="0092736C"/>
    <w:rsid w:val="00933C8D"/>
    <w:rsid w:val="00940EE9"/>
    <w:rsid w:val="00944214"/>
    <w:rsid w:val="00945CF2"/>
    <w:rsid w:val="009463C7"/>
    <w:rsid w:val="0096551A"/>
    <w:rsid w:val="00972C71"/>
    <w:rsid w:val="00975E08"/>
    <w:rsid w:val="0098178A"/>
    <w:rsid w:val="00993A95"/>
    <w:rsid w:val="009A1D70"/>
    <w:rsid w:val="009C08D5"/>
    <w:rsid w:val="009C26BB"/>
    <w:rsid w:val="009C321E"/>
    <w:rsid w:val="009C5B98"/>
    <w:rsid w:val="009D007A"/>
    <w:rsid w:val="009E357E"/>
    <w:rsid w:val="00A01F7F"/>
    <w:rsid w:val="00A04605"/>
    <w:rsid w:val="00A06BCE"/>
    <w:rsid w:val="00A16695"/>
    <w:rsid w:val="00A30054"/>
    <w:rsid w:val="00A431C2"/>
    <w:rsid w:val="00A469B5"/>
    <w:rsid w:val="00A53511"/>
    <w:rsid w:val="00A613F2"/>
    <w:rsid w:val="00A622E0"/>
    <w:rsid w:val="00A72506"/>
    <w:rsid w:val="00A7367E"/>
    <w:rsid w:val="00A915A4"/>
    <w:rsid w:val="00A91692"/>
    <w:rsid w:val="00A92E14"/>
    <w:rsid w:val="00AC0957"/>
    <w:rsid w:val="00AC2364"/>
    <w:rsid w:val="00AD2CE7"/>
    <w:rsid w:val="00AD3F43"/>
    <w:rsid w:val="00AE159B"/>
    <w:rsid w:val="00AE1C60"/>
    <w:rsid w:val="00AF3624"/>
    <w:rsid w:val="00AF7F67"/>
    <w:rsid w:val="00AF7FDF"/>
    <w:rsid w:val="00B0676C"/>
    <w:rsid w:val="00B078CF"/>
    <w:rsid w:val="00B230F3"/>
    <w:rsid w:val="00B262D1"/>
    <w:rsid w:val="00B32C90"/>
    <w:rsid w:val="00B34E9B"/>
    <w:rsid w:val="00B53BF0"/>
    <w:rsid w:val="00BA13A2"/>
    <w:rsid w:val="00BC5678"/>
    <w:rsid w:val="00BD1208"/>
    <w:rsid w:val="00BD167B"/>
    <w:rsid w:val="00BF360C"/>
    <w:rsid w:val="00C12DBC"/>
    <w:rsid w:val="00C17471"/>
    <w:rsid w:val="00C3498C"/>
    <w:rsid w:val="00C3660C"/>
    <w:rsid w:val="00C42B0A"/>
    <w:rsid w:val="00C54788"/>
    <w:rsid w:val="00C54AE8"/>
    <w:rsid w:val="00C56AB3"/>
    <w:rsid w:val="00C74B3C"/>
    <w:rsid w:val="00C8325D"/>
    <w:rsid w:val="00C845D1"/>
    <w:rsid w:val="00C866F2"/>
    <w:rsid w:val="00CE79B2"/>
    <w:rsid w:val="00D32A16"/>
    <w:rsid w:val="00D41664"/>
    <w:rsid w:val="00D473EF"/>
    <w:rsid w:val="00D85838"/>
    <w:rsid w:val="00D9586B"/>
    <w:rsid w:val="00DA4FC5"/>
    <w:rsid w:val="00DB0F56"/>
    <w:rsid w:val="00DC6BB2"/>
    <w:rsid w:val="00E0682D"/>
    <w:rsid w:val="00E16567"/>
    <w:rsid w:val="00E228B4"/>
    <w:rsid w:val="00E60913"/>
    <w:rsid w:val="00E77B74"/>
    <w:rsid w:val="00E8138A"/>
    <w:rsid w:val="00E83383"/>
    <w:rsid w:val="00E85D9E"/>
    <w:rsid w:val="00EA6030"/>
    <w:rsid w:val="00ED3245"/>
    <w:rsid w:val="00ED46A4"/>
    <w:rsid w:val="00EF0EE4"/>
    <w:rsid w:val="00EF3A4D"/>
    <w:rsid w:val="00F03EE5"/>
    <w:rsid w:val="00F05724"/>
    <w:rsid w:val="00F13BD4"/>
    <w:rsid w:val="00F3074F"/>
    <w:rsid w:val="00F37B10"/>
    <w:rsid w:val="00F429BB"/>
    <w:rsid w:val="00F532DC"/>
    <w:rsid w:val="00F92C24"/>
    <w:rsid w:val="00F961A5"/>
    <w:rsid w:val="00FA63FA"/>
    <w:rsid w:val="00FA651C"/>
    <w:rsid w:val="00FA7AAB"/>
    <w:rsid w:val="00FB3722"/>
    <w:rsid w:val="00FC0068"/>
    <w:rsid w:val="00FD5B05"/>
    <w:rsid w:val="00FE66D1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A8635-85EE-4DDF-AEFD-10D270A7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15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6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0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6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80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63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8686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51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92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62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908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253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751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834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341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455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56620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243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2486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6936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1193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4204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6470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360111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524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22870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12252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88825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55300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70010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6695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jcbell10</dc:creator>
  <cp:keywords/>
  <dc:description/>
  <cp:lastModifiedBy>Jeremy Tryon</cp:lastModifiedBy>
  <cp:revision>30</cp:revision>
  <cp:lastPrinted>2018-05-21T22:38:00Z</cp:lastPrinted>
  <dcterms:created xsi:type="dcterms:W3CDTF">2018-06-13T21:27:00Z</dcterms:created>
  <dcterms:modified xsi:type="dcterms:W3CDTF">2018-06-14T04:35:00Z</dcterms:modified>
</cp:coreProperties>
</file>