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F2B31" w14:textId="43B7B486" w:rsidR="1AF4F654" w:rsidRDefault="1AF4F654" w:rsidP="1DAB125C">
      <w:pPr>
        <w:pStyle w:val="Title"/>
      </w:pPr>
      <w:r>
        <w:t>ESOL Committee September/October Highlights</w:t>
      </w:r>
    </w:p>
    <w:p w14:paraId="142B3F40" w14:textId="48D9A578" w:rsidR="1DAB125C" w:rsidRDefault="1DAB125C" w:rsidP="1DAB125C"/>
    <w:p w14:paraId="26DCFFB3" w14:textId="1DC78CA9" w:rsidR="1AF4F654" w:rsidRDefault="1AF4F654" w:rsidP="1DAB125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ESOL Committee joined LSAAG’s September meetin</w:t>
      </w:r>
      <w:r w:rsidR="629E8895">
        <w:t>g.</w:t>
      </w:r>
    </w:p>
    <w:p w14:paraId="163E9DF4" w14:textId="32DDABA0" w:rsidR="3488EA58" w:rsidRDefault="3488EA58" w:rsidP="1DAB125C">
      <w:pPr>
        <w:pStyle w:val="ListParagraph"/>
        <w:numPr>
          <w:ilvl w:val="1"/>
          <w:numId w:val="1"/>
        </w:numPr>
      </w:pPr>
      <w:r>
        <w:t>Most of the discussion was centered on distance learning and its pros and cons for Latinx students and families.</w:t>
      </w:r>
    </w:p>
    <w:p w14:paraId="4D72B56E" w14:textId="6EBE25CB" w:rsidR="2218972F" w:rsidRDefault="2218972F" w:rsidP="1DAB125C">
      <w:pPr>
        <w:pStyle w:val="ListParagraph"/>
        <w:numPr>
          <w:ilvl w:val="0"/>
          <w:numId w:val="1"/>
        </w:numPr>
      </w:pPr>
      <w:r>
        <w:t xml:space="preserve">ESOL Committee took part in </w:t>
      </w:r>
      <w:r w:rsidR="629E8895">
        <w:t>evaluating proposals in response to the ESOL Commission RFP</w:t>
      </w:r>
      <w:r w:rsidR="0A48AB1D">
        <w:t>.</w:t>
      </w:r>
    </w:p>
    <w:p w14:paraId="5DB5C6FC" w14:textId="63873ECA" w:rsidR="629E8895" w:rsidRDefault="629E8895" w:rsidP="1DAB125C">
      <w:pPr>
        <w:pStyle w:val="ListParagraph"/>
        <w:numPr>
          <w:ilvl w:val="1"/>
          <w:numId w:val="1"/>
        </w:numPr>
      </w:pPr>
      <w:r>
        <w:t>The Board of Ed authorized the hiring of an outside consultant to evaluate the current ESOL instruction model</w:t>
      </w:r>
      <w:r w:rsidR="59502CDA">
        <w:t xml:space="preserve">, </w:t>
      </w:r>
      <w:r>
        <w:t>outcome</w:t>
      </w:r>
      <w:r w:rsidR="3E11F819">
        <w:t xml:space="preserve"> etc. and to make recommendation and improvements</w:t>
      </w:r>
      <w:r w:rsidR="779ED12E">
        <w:t>.</w:t>
      </w:r>
    </w:p>
    <w:p w14:paraId="5B4B09A9" w14:textId="03381AE9" w:rsidR="779ED12E" w:rsidRDefault="779ED12E" w:rsidP="1DAB125C">
      <w:pPr>
        <w:pStyle w:val="ListParagraph"/>
        <w:numPr>
          <w:ilvl w:val="1"/>
          <w:numId w:val="1"/>
        </w:numPr>
      </w:pPr>
      <w:r>
        <w:t xml:space="preserve">The first meeting was held 10/13/2020. </w:t>
      </w:r>
      <w:r w:rsidR="3F9AED38">
        <w:t>This work is on-going.</w:t>
      </w:r>
      <w:r w:rsidR="0B51EF00">
        <w:t xml:space="preserve"> Next meeting is tomorrow, 10/15/2020.</w:t>
      </w:r>
    </w:p>
    <w:p w14:paraId="3187FA14" w14:textId="1C0EAC5B" w:rsidR="220CD95A" w:rsidRDefault="220CD95A" w:rsidP="1DAB125C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This is one of the main items in the committee’s workplan.</w:t>
      </w:r>
    </w:p>
    <w:p w14:paraId="2F9D6F4B" w14:textId="29CBCCFB" w:rsidR="220CD95A" w:rsidRDefault="220CD95A" w:rsidP="1DAB125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Continue our discussion with </w:t>
      </w:r>
      <w:r w:rsidR="1A5B8BF8">
        <w:t xml:space="preserve">various </w:t>
      </w:r>
      <w:r>
        <w:t xml:space="preserve">ESOL teachers and collect feedback and suggestion on issues related to ESOL </w:t>
      </w:r>
      <w:r w:rsidR="625ECF20">
        <w:t>families and instruction.</w:t>
      </w:r>
    </w:p>
    <w:p w14:paraId="54D1B977" w14:textId="7152E599" w:rsidR="5B3C899C" w:rsidRDefault="5B3C899C" w:rsidP="36B0C865">
      <w:pPr>
        <w:pStyle w:val="ListParagraph"/>
        <w:numPr>
          <w:ilvl w:val="0"/>
          <w:numId w:val="1"/>
        </w:numPr>
      </w:pPr>
      <w:r>
        <w:t>Translated the “Protect Your Family” briefing into Spanish.</w:t>
      </w:r>
    </w:p>
    <w:p w14:paraId="2B65DDDC" w14:textId="6335B769" w:rsidR="1DAB125C" w:rsidRDefault="1DAB125C" w:rsidP="1DAB125C"/>
    <w:p w14:paraId="21B53D44" w14:textId="5A7D2A6A" w:rsidR="1DAB125C" w:rsidRDefault="1DAB125C" w:rsidP="1DAB125C">
      <w:pPr>
        <w:ind w:left="1080"/>
      </w:pPr>
    </w:p>
    <w:sectPr w:rsidR="1DAB1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05EFB"/>
    <w:multiLevelType w:val="hybridMultilevel"/>
    <w:tmpl w:val="318E70EE"/>
    <w:lvl w:ilvl="0" w:tplc="DE18E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AE23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E276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50EE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1A69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4A3A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F053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02A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EC3C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B1081F"/>
    <w:rsid w:val="008C4187"/>
    <w:rsid w:val="077A55A8"/>
    <w:rsid w:val="0A48AB1D"/>
    <w:rsid w:val="0B3E383C"/>
    <w:rsid w:val="0B51EF00"/>
    <w:rsid w:val="0D17AC37"/>
    <w:rsid w:val="1A5B8BF8"/>
    <w:rsid w:val="1AF4F654"/>
    <w:rsid w:val="1DAB125C"/>
    <w:rsid w:val="220CD95A"/>
    <w:rsid w:val="2218972F"/>
    <w:rsid w:val="2D1E52BC"/>
    <w:rsid w:val="2E7F6CCA"/>
    <w:rsid w:val="3488EA58"/>
    <w:rsid w:val="36B0C865"/>
    <w:rsid w:val="3B71A29F"/>
    <w:rsid w:val="3E11F819"/>
    <w:rsid w:val="3F9AED38"/>
    <w:rsid w:val="41B29BED"/>
    <w:rsid w:val="46F159FB"/>
    <w:rsid w:val="47618BB1"/>
    <w:rsid w:val="4B4E722E"/>
    <w:rsid w:val="539F1144"/>
    <w:rsid w:val="59502CDA"/>
    <w:rsid w:val="5B3C899C"/>
    <w:rsid w:val="5FA9C98C"/>
    <w:rsid w:val="625ECF20"/>
    <w:rsid w:val="629E8895"/>
    <w:rsid w:val="64BA836C"/>
    <w:rsid w:val="664EB066"/>
    <w:rsid w:val="66B27A3C"/>
    <w:rsid w:val="676FBBD6"/>
    <w:rsid w:val="67A6CF33"/>
    <w:rsid w:val="6BA933D3"/>
    <w:rsid w:val="6C4AB18F"/>
    <w:rsid w:val="6EB1081F"/>
    <w:rsid w:val="779ED12E"/>
    <w:rsid w:val="7C4FD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1081F"/>
  <w15:chartTrackingRefBased/>
  <w15:docId w15:val="{D22F1688-CD73-4080-AABA-E059B25A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MCCPTA ESOL Committee Chair</dc:creator>
  <cp:keywords/>
  <dc:description/>
  <cp:lastModifiedBy>Kellie Reynolds</cp:lastModifiedBy>
  <cp:revision>2</cp:revision>
  <dcterms:created xsi:type="dcterms:W3CDTF">2020-10-14T20:32:00Z</dcterms:created>
  <dcterms:modified xsi:type="dcterms:W3CDTF">2020-10-14T20:32:00Z</dcterms:modified>
</cp:coreProperties>
</file>