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C" w:rsidRPr="00E06CD7" w:rsidRDefault="005536B8" w:rsidP="0038282D">
      <w:pPr>
        <w:ind w:right="-270"/>
        <w:rPr>
          <w:rFonts w:ascii="Baskerville Old Face" w:hAnsi="Baskerville Old Face" w:cs="Arial"/>
          <w:b/>
          <w:sz w:val="44"/>
          <w:szCs w:val="44"/>
        </w:rPr>
      </w:pPr>
      <w:r>
        <w:rPr>
          <w:rFonts w:ascii="Baskerville Old Face" w:hAnsi="Baskerville Old Face" w:cs="Arial"/>
          <w:b/>
          <w:sz w:val="44"/>
          <w:szCs w:val="44"/>
        </w:rPr>
        <w:t>June</w:t>
      </w:r>
      <w:r w:rsidR="000137CF" w:rsidRPr="00E06CD7">
        <w:rPr>
          <w:rFonts w:ascii="Baskerville Old Face" w:hAnsi="Baskerville Old Face" w:cs="Arial"/>
          <w:b/>
          <w:sz w:val="44"/>
          <w:szCs w:val="44"/>
        </w:rPr>
        <w:t xml:space="preserve"> </w:t>
      </w:r>
      <w:r w:rsidR="006F2F40" w:rsidRPr="00E06CD7">
        <w:rPr>
          <w:rFonts w:ascii="Baskerville Old Face" w:hAnsi="Baskerville Old Face" w:cs="Arial"/>
          <w:b/>
          <w:sz w:val="44"/>
          <w:szCs w:val="44"/>
        </w:rPr>
        <w:t>2017 Newsletter</w:t>
      </w:r>
      <w:r w:rsidR="003F6D3C">
        <w:rPr>
          <w:rFonts w:ascii="Baskerville Old Face" w:hAnsi="Baskerville Old Face" w:cs="Arial"/>
          <w:b/>
          <w:sz w:val="44"/>
          <w:szCs w:val="44"/>
        </w:rPr>
        <w:t xml:space="preserve">  </w:t>
      </w:r>
    </w:p>
    <w:p w:rsidR="00393019" w:rsidRPr="00B01501" w:rsidRDefault="00206476" w:rsidP="00410883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B01501">
        <w:rPr>
          <w:rFonts w:ascii="Arial" w:hAnsi="Arial" w:cs="Arial"/>
          <w:b/>
          <w:sz w:val="28"/>
          <w:szCs w:val="28"/>
        </w:rPr>
        <w:t>Driver of the Month</w:t>
      </w:r>
      <w:r w:rsidR="00C55293" w:rsidRPr="00B01501">
        <w:rPr>
          <w:rFonts w:ascii="Arial" w:hAnsi="Arial" w:cs="Arial"/>
          <w:b/>
          <w:sz w:val="28"/>
          <w:szCs w:val="28"/>
        </w:rPr>
        <w:t xml:space="preserve"> ~</w:t>
      </w:r>
      <w:r w:rsidR="00587971" w:rsidRPr="00B01501">
        <w:rPr>
          <w:rFonts w:ascii="Arial" w:hAnsi="Arial" w:cs="Arial"/>
          <w:b/>
          <w:sz w:val="28"/>
          <w:szCs w:val="28"/>
        </w:rPr>
        <w:t xml:space="preserve"> </w:t>
      </w:r>
    </w:p>
    <w:p w:rsidR="006B0D9A" w:rsidRDefault="007E1EE2" w:rsidP="00A66E26">
      <w:pPr>
        <w:spacing w:after="0"/>
        <w:ind w:right="-270"/>
        <w:rPr>
          <w:rFonts w:ascii="Arial" w:hAnsi="Arial" w:cs="Arial"/>
          <w:sz w:val="24"/>
          <w:szCs w:val="24"/>
        </w:rPr>
      </w:pPr>
      <w:r w:rsidRPr="00B01501">
        <w:rPr>
          <w:rFonts w:ascii="Arial" w:hAnsi="Arial" w:cs="Arial"/>
          <w:sz w:val="24"/>
          <w:szCs w:val="24"/>
        </w:rPr>
        <w:t xml:space="preserve">The </w:t>
      </w:r>
      <w:r w:rsidR="005536B8" w:rsidRPr="00B01501">
        <w:rPr>
          <w:rFonts w:ascii="Arial" w:hAnsi="Arial" w:cs="Arial"/>
          <w:sz w:val="24"/>
          <w:szCs w:val="24"/>
        </w:rPr>
        <w:t>June</w:t>
      </w:r>
      <w:r w:rsidR="00393019" w:rsidRPr="00B01501">
        <w:rPr>
          <w:rFonts w:ascii="Arial" w:hAnsi="Arial" w:cs="Arial"/>
          <w:sz w:val="24"/>
          <w:szCs w:val="24"/>
        </w:rPr>
        <w:t xml:space="preserve"> Driver of the month is </w:t>
      </w:r>
      <w:r w:rsidR="00CD4791">
        <w:rPr>
          <w:rFonts w:ascii="Arial" w:hAnsi="Arial" w:cs="Arial"/>
          <w:sz w:val="24"/>
          <w:szCs w:val="24"/>
        </w:rPr>
        <w:t>Jon</w:t>
      </w:r>
      <w:r w:rsidR="005536B8" w:rsidRPr="00B01501">
        <w:rPr>
          <w:rFonts w:ascii="Arial" w:hAnsi="Arial" w:cs="Arial"/>
          <w:sz w:val="24"/>
          <w:szCs w:val="24"/>
        </w:rPr>
        <w:t xml:space="preserve"> Cloutier</w:t>
      </w:r>
      <w:r w:rsidR="003F6D3C" w:rsidRPr="00B01501">
        <w:rPr>
          <w:rFonts w:ascii="Arial" w:hAnsi="Arial" w:cs="Arial"/>
          <w:sz w:val="24"/>
          <w:szCs w:val="24"/>
        </w:rPr>
        <w:t xml:space="preserve">!  </w:t>
      </w:r>
      <w:r w:rsidR="00CD4791">
        <w:rPr>
          <w:rFonts w:ascii="Arial" w:hAnsi="Arial" w:cs="Arial"/>
          <w:sz w:val="24"/>
          <w:szCs w:val="24"/>
        </w:rPr>
        <w:t>We appreciate how c</w:t>
      </w:r>
      <w:r w:rsidR="006F2434" w:rsidRPr="00B01501">
        <w:rPr>
          <w:rFonts w:ascii="Arial" w:hAnsi="Arial" w:cs="Arial"/>
          <w:sz w:val="24"/>
          <w:szCs w:val="24"/>
        </w:rPr>
        <w:t xml:space="preserve">onscientious </w:t>
      </w:r>
      <w:r w:rsidR="00CD4791">
        <w:rPr>
          <w:rFonts w:ascii="Arial" w:hAnsi="Arial" w:cs="Arial"/>
          <w:sz w:val="24"/>
          <w:szCs w:val="24"/>
        </w:rPr>
        <w:t>you are</w:t>
      </w:r>
      <w:r w:rsidR="002474CA">
        <w:rPr>
          <w:rFonts w:ascii="Arial" w:hAnsi="Arial" w:cs="Arial"/>
          <w:sz w:val="24"/>
          <w:szCs w:val="24"/>
        </w:rPr>
        <w:t xml:space="preserve">.  </w:t>
      </w:r>
      <w:r w:rsidR="00CD4791">
        <w:rPr>
          <w:rFonts w:ascii="Arial" w:hAnsi="Arial" w:cs="Arial"/>
          <w:sz w:val="24"/>
          <w:szCs w:val="24"/>
        </w:rPr>
        <w:t xml:space="preserve">Your </w:t>
      </w:r>
      <w:r w:rsidR="00E662C1">
        <w:rPr>
          <w:rFonts w:ascii="Arial" w:hAnsi="Arial" w:cs="Arial"/>
          <w:sz w:val="24"/>
          <w:szCs w:val="24"/>
        </w:rPr>
        <w:t xml:space="preserve">thorough </w:t>
      </w:r>
      <w:r w:rsidR="00FF1841">
        <w:rPr>
          <w:rFonts w:ascii="Arial" w:hAnsi="Arial" w:cs="Arial"/>
          <w:sz w:val="24"/>
          <w:szCs w:val="24"/>
        </w:rPr>
        <w:t>inspections</w:t>
      </w:r>
      <w:r w:rsidR="00E662C1">
        <w:rPr>
          <w:rFonts w:ascii="Arial" w:hAnsi="Arial" w:cs="Arial"/>
          <w:sz w:val="24"/>
          <w:szCs w:val="24"/>
        </w:rPr>
        <w:t xml:space="preserve">, orderly paperwork and </w:t>
      </w:r>
      <w:r w:rsidR="006C08E0">
        <w:rPr>
          <w:rFonts w:ascii="Arial" w:hAnsi="Arial" w:cs="Arial"/>
          <w:sz w:val="24"/>
          <w:szCs w:val="24"/>
        </w:rPr>
        <w:t xml:space="preserve">planning ahead </w:t>
      </w:r>
      <w:r w:rsidR="00E662C1">
        <w:rPr>
          <w:rFonts w:ascii="Arial" w:hAnsi="Arial" w:cs="Arial"/>
          <w:sz w:val="24"/>
          <w:szCs w:val="24"/>
        </w:rPr>
        <w:t>are much appreciated</w:t>
      </w:r>
      <w:r w:rsidR="002474CA">
        <w:rPr>
          <w:rFonts w:ascii="Arial" w:hAnsi="Arial" w:cs="Arial"/>
          <w:sz w:val="24"/>
          <w:szCs w:val="24"/>
        </w:rPr>
        <w:t xml:space="preserve">!  </w:t>
      </w:r>
      <w:r w:rsidR="005A216B" w:rsidRPr="00B01501">
        <w:rPr>
          <w:rFonts w:ascii="Arial" w:hAnsi="Arial" w:cs="Arial"/>
          <w:sz w:val="24"/>
          <w:szCs w:val="24"/>
        </w:rPr>
        <w:t>C</w:t>
      </w:r>
      <w:r w:rsidR="00A66E26" w:rsidRPr="00B01501">
        <w:rPr>
          <w:rFonts w:ascii="Arial" w:hAnsi="Arial" w:cs="Arial"/>
          <w:sz w:val="24"/>
          <w:szCs w:val="24"/>
        </w:rPr>
        <w:t xml:space="preserve">ongratulations! </w:t>
      </w:r>
    </w:p>
    <w:p w:rsidR="002474CA" w:rsidRPr="00B01501" w:rsidRDefault="002474CA" w:rsidP="00A66E26">
      <w:pPr>
        <w:spacing w:after="0"/>
        <w:ind w:right="-270"/>
        <w:rPr>
          <w:rFonts w:ascii="Arial" w:hAnsi="Arial" w:cs="Arial"/>
          <w:sz w:val="24"/>
          <w:szCs w:val="24"/>
        </w:rPr>
      </w:pPr>
    </w:p>
    <w:p w:rsidR="00126632" w:rsidRPr="00B01501" w:rsidRDefault="00126632" w:rsidP="00A66E26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B01501">
        <w:rPr>
          <w:rFonts w:ascii="Arial" w:hAnsi="Arial" w:cs="Arial"/>
          <w:b/>
          <w:sz w:val="28"/>
          <w:szCs w:val="28"/>
        </w:rPr>
        <w:t>ROADCHECK JUNE 6-8 ~</w:t>
      </w:r>
    </w:p>
    <w:p w:rsidR="00126632" w:rsidRDefault="00126632" w:rsidP="00A66E26">
      <w:pPr>
        <w:spacing w:after="0"/>
        <w:ind w:right="-270"/>
        <w:rPr>
          <w:rFonts w:ascii="Arial" w:hAnsi="Arial" w:cs="Arial"/>
          <w:sz w:val="24"/>
          <w:szCs w:val="24"/>
        </w:rPr>
      </w:pPr>
      <w:r w:rsidRPr="00B01501">
        <w:rPr>
          <w:rFonts w:ascii="Arial" w:hAnsi="Arial" w:cs="Arial"/>
          <w:sz w:val="24"/>
          <w:szCs w:val="24"/>
        </w:rPr>
        <w:t xml:space="preserve">As you have noticed from flyers, posters and talk in the office </w:t>
      </w:r>
      <w:r w:rsidRPr="00B01501">
        <w:rPr>
          <w:rFonts w:ascii="Arial" w:hAnsi="Arial" w:cs="Arial"/>
          <w:b/>
          <w:sz w:val="24"/>
          <w:szCs w:val="24"/>
        </w:rPr>
        <w:t>– THIS IS A BIG DEAL</w:t>
      </w:r>
      <w:r w:rsidR="00BE653B" w:rsidRPr="00B01501">
        <w:rPr>
          <w:rFonts w:ascii="Arial" w:hAnsi="Arial" w:cs="Arial"/>
          <w:b/>
          <w:sz w:val="24"/>
          <w:szCs w:val="24"/>
        </w:rPr>
        <w:t xml:space="preserve">!  </w:t>
      </w:r>
      <w:r w:rsidRPr="00B01501">
        <w:rPr>
          <w:rFonts w:ascii="Arial" w:hAnsi="Arial" w:cs="Arial"/>
          <w:sz w:val="24"/>
          <w:szCs w:val="24"/>
        </w:rPr>
        <w:t xml:space="preserve">We have put </w:t>
      </w:r>
      <w:r w:rsidR="00BE653B" w:rsidRPr="00B01501">
        <w:rPr>
          <w:rFonts w:ascii="Arial" w:hAnsi="Arial" w:cs="Arial"/>
          <w:sz w:val="24"/>
          <w:szCs w:val="24"/>
        </w:rPr>
        <w:t>a lot</w:t>
      </w:r>
      <w:r w:rsidRPr="00B01501">
        <w:rPr>
          <w:rFonts w:ascii="Arial" w:hAnsi="Arial" w:cs="Arial"/>
          <w:sz w:val="24"/>
          <w:szCs w:val="24"/>
        </w:rPr>
        <w:t xml:space="preserve"> of effort into preparing you for this</w:t>
      </w:r>
      <w:r w:rsidR="00BE653B" w:rsidRPr="00B01501">
        <w:rPr>
          <w:rFonts w:ascii="Arial" w:hAnsi="Arial" w:cs="Arial"/>
          <w:sz w:val="24"/>
          <w:szCs w:val="24"/>
        </w:rPr>
        <w:t xml:space="preserve">.  </w:t>
      </w:r>
      <w:r w:rsidRPr="00B01501">
        <w:rPr>
          <w:rFonts w:ascii="Arial" w:hAnsi="Arial" w:cs="Arial"/>
          <w:sz w:val="24"/>
          <w:szCs w:val="24"/>
        </w:rPr>
        <w:t>All inspections</w:t>
      </w:r>
      <w:r w:rsidRPr="00B01501">
        <w:rPr>
          <w:rFonts w:ascii="Arial" w:hAnsi="Arial" w:cs="Arial"/>
          <w:b/>
          <w:sz w:val="24"/>
          <w:szCs w:val="24"/>
        </w:rPr>
        <w:t xml:space="preserve"> </w:t>
      </w:r>
      <w:r w:rsidR="005268A9" w:rsidRPr="00B01501">
        <w:rPr>
          <w:rFonts w:ascii="Arial" w:hAnsi="Arial" w:cs="Arial"/>
          <w:b/>
          <w:sz w:val="24"/>
          <w:szCs w:val="24"/>
        </w:rPr>
        <w:t>MUST BE VIOLATION FREE</w:t>
      </w:r>
      <w:r w:rsidR="00BE653B" w:rsidRPr="00B01501">
        <w:rPr>
          <w:rFonts w:ascii="Arial" w:hAnsi="Arial" w:cs="Arial"/>
          <w:b/>
          <w:sz w:val="24"/>
          <w:szCs w:val="24"/>
        </w:rPr>
        <w:t xml:space="preserve">!  </w:t>
      </w:r>
      <w:r w:rsidR="005268A9" w:rsidRPr="00B01501">
        <w:rPr>
          <w:rFonts w:ascii="Arial" w:hAnsi="Arial" w:cs="Arial"/>
          <w:sz w:val="24"/>
          <w:szCs w:val="24"/>
        </w:rPr>
        <w:t>Your truck will be inspected, as well as your paperwork and your conduct</w:t>
      </w:r>
      <w:r w:rsidR="00BE653B" w:rsidRPr="00B01501">
        <w:rPr>
          <w:rFonts w:ascii="Arial" w:hAnsi="Arial" w:cs="Arial"/>
          <w:sz w:val="24"/>
          <w:szCs w:val="24"/>
        </w:rPr>
        <w:t xml:space="preserve">.  </w:t>
      </w:r>
      <w:r w:rsidR="005268A9" w:rsidRPr="00B01501">
        <w:rPr>
          <w:rFonts w:ascii="Arial" w:hAnsi="Arial" w:cs="Arial"/>
          <w:sz w:val="24"/>
          <w:szCs w:val="24"/>
        </w:rPr>
        <w:t>If</w:t>
      </w:r>
      <w:r w:rsidRPr="00B01501">
        <w:rPr>
          <w:rFonts w:ascii="Arial" w:hAnsi="Arial" w:cs="Arial"/>
          <w:sz w:val="24"/>
          <w:szCs w:val="24"/>
        </w:rPr>
        <w:t xml:space="preserve"> you have any qu</w:t>
      </w:r>
      <w:r w:rsidR="005268A9" w:rsidRPr="00B01501">
        <w:rPr>
          <w:rFonts w:ascii="Arial" w:hAnsi="Arial" w:cs="Arial"/>
          <w:sz w:val="24"/>
          <w:szCs w:val="24"/>
        </w:rPr>
        <w:t xml:space="preserve">estions or concerns, please ask! </w:t>
      </w:r>
    </w:p>
    <w:p w:rsidR="002474CA" w:rsidRPr="00B01501" w:rsidRDefault="002474CA" w:rsidP="00A66E26">
      <w:pPr>
        <w:spacing w:after="0"/>
        <w:ind w:right="-270"/>
        <w:rPr>
          <w:rFonts w:ascii="Baskerville Old Face" w:hAnsi="Baskerville Old Face" w:cs="Arial"/>
          <w:b/>
          <w:sz w:val="28"/>
          <w:szCs w:val="24"/>
        </w:rPr>
      </w:pPr>
    </w:p>
    <w:p w:rsidR="00BE653B" w:rsidRPr="00B01501" w:rsidRDefault="005536B8" w:rsidP="00BE653B">
      <w:pPr>
        <w:pStyle w:val="NoSpacing"/>
        <w:rPr>
          <w:rFonts w:ascii="Arial" w:hAnsi="Arial" w:cs="Arial"/>
          <w:b/>
          <w:kern w:val="36"/>
          <w:sz w:val="28"/>
          <w:szCs w:val="28"/>
        </w:rPr>
      </w:pPr>
      <w:r w:rsidRPr="00B01501">
        <w:rPr>
          <w:rFonts w:ascii="Arial" w:hAnsi="Arial" w:cs="Arial"/>
          <w:b/>
          <w:kern w:val="36"/>
          <w:sz w:val="28"/>
          <w:szCs w:val="28"/>
        </w:rPr>
        <w:t>June is National Safety Month</w:t>
      </w:r>
      <w:r w:rsidR="00BE653B" w:rsidRPr="00B01501">
        <w:rPr>
          <w:rFonts w:ascii="Arial" w:hAnsi="Arial" w:cs="Arial"/>
          <w:b/>
          <w:kern w:val="36"/>
          <w:sz w:val="28"/>
          <w:szCs w:val="28"/>
        </w:rPr>
        <w:t xml:space="preserve"> ~</w:t>
      </w:r>
    </w:p>
    <w:p w:rsidR="00442976" w:rsidRPr="00B01501" w:rsidRDefault="00442976" w:rsidP="00442976">
      <w:pPr>
        <w:pStyle w:val="NoSpacing"/>
        <w:rPr>
          <w:rFonts w:ascii="Arial" w:hAnsi="Arial" w:cs="Arial"/>
          <w:kern w:val="36"/>
          <w:sz w:val="24"/>
          <w:szCs w:val="24"/>
        </w:rPr>
      </w:pPr>
      <w:r w:rsidRPr="00B01501">
        <w:rPr>
          <w:rFonts w:ascii="Arial" w:hAnsi="Arial" w:cs="Arial"/>
          <w:kern w:val="36"/>
          <w:sz w:val="24"/>
          <w:szCs w:val="24"/>
        </w:rPr>
        <w:t>National Safety Month focuses on reducing the leading causes of injury and death.</w:t>
      </w:r>
    </w:p>
    <w:p w:rsidR="00442976" w:rsidRPr="00B01501" w:rsidRDefault="00442976" w:rsidP="00442976">
      <w:pPr>
        <w:pStyle w:val="NoSpacing"/>
        <w:rPr>
          <w:rFonts w:ascii="Arial" w:hAnsi="Arial" w:cs="Arial"/>
          <w:kern w:val="36"/>
          <w:sz w:val="24"/>
          <w:szCs w:val="24"/>
        </w:rPr>
      </w:pPr>
    </w:p>
    <w:p w:rsidR="00894B9C" w:rsidRPr="00B01501" w:rsidRDefault="00442976" w:rsidP="00894B9C">
      <w:pPr>
        <w:pStyle w:val="NoSpacing"/>
        <w:rPr>
          <w:rFonts w:ascii="Arial" w:hAnsi="Arial" w:cs="Arial"/>
          <w:kern w:val="36"/>
          <w:sz w:val="24"/>
          <w:szCs w:val="24"/>
        </w:rPr>
      </w:pPr>
      <w:r w:rsidRPr="00B01501">
        <w:rPr>
          <w:rFonts w:ascii="Arial" w:hAnsi="Arial" w:cs="Arial"/>
          <w:kern w:val="36"/>
          <w:sz w:val="24"/>
          <w:szCs w:val="24"/>
        </w:rPr>
        <w:t xml:space="preserve">Thousands have died in crashes involving cell phone use!  With advancements in cell phone technology, distracted driving has been an </w:t>
      </w:r>
      <w:r w:rsidR="002456A6" w:rsidRPr="00B01501">
        <w:rPr>
          <w:rFonts w:ascii="Arial" w:hAnsi="Arial" w:cs="Arial"/>
          <w:kern w:val="36"/>
          <w:sz w:val="24"/>
          <w:szCs w:val="24"/>
        </w:rPr>
        <w:t>i</w:t>
      </w:r>
      <w:r w:rsidRPr="00B01501">
        <w:rPr>
          <w:rFonts w:ascii="Arial" w:hAnsi="Arial" w:cs="Arial"/>
          <w:kern w:val="36"/>
          <w:sz w:val="24"/>
          <w:szCs w:val="24"/>
        </w:rPr>
        <w:t xml:space="preserve">ncreasing and misunderstood trend.  In fact, findings from a recent poll indicate 80% of drivers across America </w:t>
      </w:r>
      <w:r w:rsidRPr="00B01501">
        <w:rPr>
          <w:rFonts w:ascii="Arial" w:hAnsi="Arial" w:cs="Arial"/>
          <w:b/>
          <w:kern w:val="36"/>
          <w:sz w:val="24"/>
          <w:szCs w:val="24"/>
        </w:rPr>
        <w:t>incorrectly</w:t>
      </w:r>
      <w:r w:rsidRPr="00B01501">
        <w:rPr>
          <w:rFonts w:ascii="Arial" w:hAnsi="Arial" w:cs="Arial"/>
          <w:kern w:val="36"/>
          <w:sz w:val="24"/>
          <w:szCs w:val="24"/>
        </w:rPr>
        <w:t xml:space="preserve"> believe that hands-free devices are safer than using a handheld phone. </w:t>
      </w:r>
    </w:p>
    <w:p w:rsidR="00894B9C" w:rsidRPr="00B01501" w:rsidRDefault="00894B9C" w:rsidP="00894B9C">
      <w:pPr>
        <w:pStyle w:val="NoSpacing"/>
        <w:rPr>
          <w:rFonts w:ascii="Arial" w:hAnsi="Arial" w:cs="Arial"/>
          <w:kern w:val="36"/>
          <w:sz w:val="24"/>
          <w:szCs w:val="24"/>
        </w:rPr>
      </w:pPr>
    </w:p>
    <w:p w:rsidR="008E56F8" w:rsidRPr="00B01501" w:rsidRDefault="00894B9C" w:rsidP="00894B9C">
      <w:pPr>
        <w:pStyle w:val="NoSpacing"/>
        <w:rPr>
          <w:rFonts w:ascii="Arial" w:hAnsi="Arial" w:cs="Arial"/>
          <w:kern w:val="36"/>
          <w:sz w:val="24"/>
          <w:szCs w:val="24"/>
        </w:rPr>
      </w:pPr>
      <w:r w:rsidRPr="00B01501">
        <w:rPr>
          <w:rFonts w:ascii="Arial" w:hAnsi="Arial" w:cs="Arial"/>
          <w:kern w:val="36"/>
          <w:sz w:val="24"/>
          <w:szCs w:val="24"/>
        </w:rPr>
        <w:t xml:space="preserve">New technology in vehicles is causing us to become more distracted behind the wheel than ever before.  In addition, with some state laws focusing on a handheld ban, drivers honestly believe they are making the smart choice by choosing a hands-free device.  </w:t>
      </w:r>
    </w:p>
    <w:p w:rsidR="008E56F8" w:rsidRPr="00B01501" w:rsidRDefault="008E56F8" w:rsidP="00894B9C">
      <w:pPr>
        <w:pStyle w:val="NoSpacing"/>
        <w:rPr>
          <w:rFonts w:ascii="Arial" w:hAnsi="Arial" w:cs="Arial"/>
          <w:kern w:val="36"/>
          <w:sz w:val="24"/>
          <w:szCs w:val="24"/>
        </w:rPr>
      </w:pPr>
    </w:p>
    <w:p w:rsidR="00894B9C" w:rsidRPr="00B01501" w:rsidRDefault="00894B9C" w:rsidP="00894B9C">
      <w:pPr>
        <w:pStyle w:val="NoSpacing"/>
        <w:rPr>
          <w:rFonts w:ascii="Arial" w:hAnsi="Arial" w:cs="Arial"/>
          <w:kern w:val="36"/>
          <w:sz w:val="24"/>
          <w:szCs w:val="24"/>
        </w:rPr>
      </w:pPr>
      <w:r w:rsidRPr="00B01501">
        <w:rPr>
          <w:rFonts w:ascii="Arial" w:hAnsi="Arial" w:cs="Arial"/>
          <w:kern w:val="36"/>
          <w:sz w:val="24"/>
          <w:szCs w:val="24"/>
        </w:rPr>
        <w:t xml:space="preserve">However, in fact, these technologies distract our brains long after you use them. </w:t>
      </w:r>
    </w:p>
    <w:p w:rsidR="00894B9C" w:rsidRDefault="00894B9C" w:rsidP="00442976">
      <w:pPr>
        <w:pStyle w:val="NoSpacing"/>
        <w:rPr>
          <w:rFonts w:ascii="Arial" w:hAnsi="Arial" w:cs="Arial"/>
          <w:kern w:val="36"/>
          <w:sz w:val="28"/>
          <w:szCs w:val="26"/>
        </w:rPr>
      </w:pPr>
    </w:p>
    <w:p w:rsidR="00442976" w:rsidRPr="00B01501" w:rsidRDefault="008F2985" w:rsidP="00442976">
      <w:pPr>
        <w:pStyle w:val="NoSpacing"/>
        <w:rPr>
          <w:rFonts w:ascii="Arial" w:hAnsi="Arial" w:cs="Arial"/>
          <w:kern w:val="36"/>
          <w:sz w:val="24"/>
          <w:szCs w:val="24"/>
        </w:rPr>
      </w:pPr>
      <w:r w:rsidRPr="00B01501">
        <w:rPr>
          <w:rFonts w:ascii="Arial" w:hAnsi="Arial" w:cs="Arial"/>
          <w:kern w:val="36"/>
          <w:sz w:val="24"/>
          <w:szCs w:val="24"/>
        </w:rPr>
        <w:t>For these reasons and more</w:t>
      </w:r>
      <w:r w:rsidR="008E56F8" w:rsidRPr="00B01501">
        <w:rPr>
          <w:rFonts w:ascii="Arial" w:hAnsi="Arial" w:cs="Arial"/>
          <w:kern w:val="36"/>
          <w:sz w:val="24"/>
          <w:szCs w:val="24"/>
        </w:rPr>
        <w:t xml:space="preserve">, </w:t>
      </w:r>
      <w:r w:rsidRPr="00B01501">
        <w:rPr>
          <w:rFonts w:ascii="Arial" w:hAnsi="Arial" w:cs="Arial"/>
          <w:kern w:val="36"/>
          <w:sz w:val="24"/>
          <w:szCs w:val="24"/>
        </w:rPr>
        <w:t>AAT drivers are not permitted</w:t>
      </w:r>
      <w:r w:rsidR="0084232B" w:rsidRPr="00B01501">
        <w:rPr>
          <w:rFonts w:ascii="Arial" w:hAnsi="Arial" w:cs="Arial"/>
          <w:kern w:val="36"/>
          <w:sz w:val="24"/>
          <w:szCs w:val="24"/>
        </w:rPr>
        <w:t xml:space="preserve"> to answer incoming calls, place outgoing calls, </w:t>
      </w:r>
      <w:r w:rsidR="00B01501" w:rsidRPr="00B01501">
        <w:rPr>
          <w:rFonts w:ascii="Arial" w:hAnsi="Arial" w:cs="Arial"/>
          <w:kern w:val="36"/>
          <w:sz w:val="24"/>
          <w:szCs w:val="24"/>
        </w:rPr>
        <w:t>retrieve</w:t>
      </w:r>
      <w:r w:rsidR="0084232B" w:rsidRPr="00B01501">
        <w:rPr>
          <w:rFonts w:ascii="Arial" w:hAnsi="Arial" w:cs="Arial"/>
          <w:kern w:val="36"/>
          <w:sz w:val="24"/>
          <w:szCs w:val="24"/>
        </w:rPr>
        <w:t xml:space="preserve"> or listen to voic</w:t>
      </w:r>
      <w:r w:rsidRPr="00B01501">
        <w:rPr>
          <w:rFonts w:ascii="Arial" w:hAnsi="Arial" w:cs="Arial"/>
          <w:kern w:val="36"/>
          <w:sz w:val="24"/>
          <w:szCs w:val="24"/>
        </w:rPr>
        <w:t xml:space="preserve">e mail, </w:t>
      </w:r>
      <w:r w:rsidR="00E662C1">
        <w:rPr>
          <w:rFonts w:ascii="Arial" w:hAnsi="Arial" w:cs="Arial"/>
          <w:kern w:val="36"/>
          <w:sz w:val="24"/>
          <w:szCs w:val="24"/>
        </w:rPr>
        <w:t xml:space="preserve">or </w:t>
      </w:r>
      <w:r w:rsidRPr="00B01501">
        <w:rPr>
          <w:rFonts w:ascii="Arial" w:hAnsi="Arial" w:cs="Arial"/>
          <w:kern w:val="36"/>
          <w:sz w:val="24"/>
          <w:szCs w:val="24"/>
        </w:rPr>
        <w:t>view caller information</w:t>
      </w:r>
      <w:r w:rsidR="002474CA">
        <w:rPr>
          <w:rFonts w:ascii="Arial" w:hAnsi="Arial" w:cs="Arial"/>
          <w:kern w:val="36"/>
          <w:sz w:val="24"/>
          <w:szCs w:val="24"/>
        </w:rPr>
        <w:t xml:space="preserve">.  </w:t>
      </w:r>
      <w:r w:rsidR="00E662C1">
        <w:rPr>
          <w:rFonts w:ascii="Arial" w:hAnsi="Arial" w:cs="Arial"/>
          <w:kern w:val="36"/>
          <w:sz w:val="24"/>
          <w:szCs w:val="24"/>
        </w:rPr>
        <w:t xml:space="preserve">This </w:t>
      </w:r>
      <w:r w:rsidRPr="00B01501">
        <w:rPr>
          <w:rFonts w:ascii="Arial" w:hAnsi="Arial" w:cs="Arial"/>
          <w:kern w:val="36"/>
          <w:sz w:val="24"/>
          <w:szCs w:val="24"/>
        </w:rPr>
        <w:t>includ</w:t>
      </w:r>
      <w:r w:rsidR="00E662C1">
        <w:rPr>
          <w:rFonts w:ascii="Arial" w:hAnsi="Arial" w:cs="Arial"/>
          <w:kern w:val="36"/>
          <w:sz w:val="24"/>
          <w:szCs w:val="24"/>
        </w:rPr>
        <w:t>es use of all</w:t>
      </w:r>
      <w:r w:rsidRPr="00B01501">
        <w:rPr>
          <w:rFonts w:ascii="Arial" w:hAnsi="Arial" w:cs="Arial"/>
          <w:kern w:val="36"/>
          <w:sz w:val="24"/>
          <w:szCs w:val="24"/>
        </w:rPr>
        <w:t xml:space="preserve"> hands free</w:t>
      </w:r>
      <w:r w:rsidR="00E662C1">
        <w:rPr>
          <w:rFonts w:ascii="Arial" w:hAnsi="Arial" w:cs="Arial"/>
          <w:kern w:val="36"/>
          <w:sz w:val="24"/>
          <w:szCs w:val="24"/>
        </w:rPr>
        <w:t xml:space="preserve"> and/or </w:t>
      </w:r>
      <w:r w:rsidRPr="00B01501">
        <w:rPr>
          <w:rFonts w:ascii="Arial" w:hAnsi="Arial" w:cs="Arial"/>
          <w:kern w:val="36"/>
          <w:sz w:val="24"/>
          <w:szCs w:val="24"/>
        </w:rPr>
        <w:t xml:space="preserve">Bluetooth technology. </w:t>
      </w:r>
    </w:p>
    <w:p w:rsidR="00442976" w:rsidRPr="00442976" w:rsidRDefault="00442976" w:rsidP="00BE653B">
      <w:pPr>
        <w:pStyle w:val="NoSpacing"/>
        <w:rPr>
          <w:rFonts w:ascii="Arial" w:hAnsi="Arial" w:cs="Arial"/>
          <w:b/>
          <w:kern w:val="36"/>
          <w:sz w:val="32"/>
          <w:szCs w:val="28"/>
        </w:rPr>
      </w:pPr>
    </w:p>
    <w:p w:rsidR="00B01501" w:rsidRDefault="00B01501" w:rsidP="00F8454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B01501" w:rsidRDefault="00B01501" w:rsidP="00F8454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BB2A29" w:rsidRDefault="00442976" w:rsidP="00BB2A2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B01501">
        <w:rPr>
          <w:rFonts w:ascii="Arial" w:eastAsia="Times New Roman" w:hAnsi="Arial" w:cs="Arial"/>
          <w:color w:val="000000"/>
          <w:sz w:val="24"/>
          <w:szCs w:val="24"/>
        </w:rPr>
        <w:t>Make no mistake: This multitasking technology is about convenience, not safety.</w:t>
      </w:r>
    </w:p>
    <w:p w:rsidR="00BB2A29" w:rsidRDefault="00BB2A29" w:rsidP="00BB2A2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BB2A29" w:rsidRDefault="002456A6" w:rsidP="00BB2A29">
      <w:pPr>
        <w:shd w:val="clear" w:color="auto" w:fill="FFFFFF"/>
        <w:spacing w:after="120" w:line="240" w:lineRule="auto"/>
        <w:textAlignment w:val="top"/>
        <w:rPr>
          <w:rFonts w:ascii="Arial" w:hAnsi="Arial" w:cs="Arial"/>
          <w:b/>
          <w:kern w:val="36"/>
          <w:sz w:val="28"/>
          <w:szCs w:val="28"/>
        </w:rPr>
      </w:pPr>
      <w:r>
        <w:rPr>
          <w:rFonts w:ascii="Arial" w:hAnsi="Arial" w:cs="Arial"/>
          <w:b/>
          <w:kern w:val="36"/>
          <w:sz w:val="28"/>
          <w:szCs w:val="28"/>
        </w:rPr>
        <w:tab/>
      </w:r>
      <w:r w:rsidR="002474CA">
        <w:rPr>
          <w:rFonts w:ascii="Arial" w:hAnsi="Arial" w:cs="Arial"/>
          <w:b/>
          <w:kern w:val="36"/>
          <w:sz w:val="28"/>
          <w:szCs w:val="28"/>
        </w:rPr>
        <w:t xml:space="preserve"> </w:t>
      </w:r>
      <w:r w:rsidRPr="00F8021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0" cy="921056"/>
            <wp:effectExtent l="19050" t="0" r="0" b="0"/>
            <wp:docPr id="1" name="Picture 1" descr="http://www.nsc.org/NSCDocuments_Advocacy/NSM-2017-Public/Keep-Safe-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c.org/NSCDocuments_Advocacy/NSM-2017-Public/Keep-Safe-C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85" cy="92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19" w:rsidRDefault="00F80219" w:rsidP="00BB2A2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474CA" w:rsidRPr="002D784B" w:rsidRDefault="00442976" w:rsidP="00002D0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0150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Distracted Driving: </w:t>
      </w:r>
      <w:r w:rsidR="00362282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Pr="00B01501">
        <w:rPr>
          <w:rFonts w:ascii="Arial" w:eastAsia="Times New Roman" w:hAnsi="Arial" w:cs="Arial"/>
          <w:color w:val="000000"/>
          <w:sz w:val="24"/>
          <w:szCs w:val="24"/>
        </w:rPr>
        <w:t>e call can change everything!</w:t>
      </w:r>
    </w:p>
    <w:p w:rsidR="002D784B" w:rsidRPr="002D784B" w:rsidRDefault="002D784B" w:rsidP="002D784B">
      <w:pPr>
        <w:pStyle w:val="NoSpacing"/>
        <w:rPr>
          <w:rFonts w:ascii="Arial" w:hAnsi="Arial" w:cs="Arial"/>
          <w:b/>
          <w:sz w:val="28"/>
          <w:szCs w:val="28"/>
        </w:rPr>
      </w:pPr>
      <w:r w:rsidRPr="002D784B">
        <w:rPr>
          <w:rFonts w:ascii="Arial" w:hAnsi="Arial" w:cs="Arial"/>
          <w:b/>
          <w:sz w:val="28"/>
          <w:szCs w:val="28"/>
        </w:rPr>
        <w:t>Rental Car Claims ~</w:t>
      </w:r>
    </w:p>
    <w:p w:rsidR="002D784B" w:rsidRPr="00B01501" w:rsidRDefault="002D784B" w:rsidP="00002D0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B01501">
        <w:rPr>
          <w:rFonts w:ascii="Arial" w:eastAsia="Times New Roman" w:hAnsi="Arial" w:cs="Arial"/>
          <w:color w:val="000000"/>
          <w:sz w:val="24"/>
          <w:szCs w:val="24"/>
        </w:rPr>
        <w:t>Unfounded claims are continuing to come to us</w:t>
      </w:r>
      <w:r w:rsidR="00176809" w:rsidRPr="00B01501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01501">
        <w:rPr>
          <w:rFonts w:ascii="Arial" w:eastAsia="Times New Roman" w:hAnsi="Arial" w:cs="Arial"/>
          <w:color w:val="000000"/>
          <w:sz w:val="24"/>
          <w:szCs w:val="24"/>
        </w:rPr>
        <w:t>Be sure you are conducting a thorough inspection of your rental cars</w:t>
      </w:r>
      <w:r w:rsidR="00176809" w:rsidRPr="00B01501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B01501">
        <w:rPr>
          <w:rFonts w:ascii="Arial" w:eastAsia="Times New Roman" w:hAnsi="Arial" w:cs="Arial"/>
          <w:color w:val="000000"/>
          <w:sz w:val="24"/>
          <w:szCs w:val="24"/>
        </w:rPr>
        <w:t xml:space="preserve">Request a </w:t>
      </w:r>
      <w:r w:rsidR="00E662C1">
        <w:rPr>
          <w:rFonts w:ascii="Arial" w:eastAsia="Times New Roman" w:hAnsi="Arial" w:cs="Arial"/>
          <w:color w:val="000000"/>
          <w:sz w:val="24"/>
          <w:szCs w:val="24"/>
        </w:rPr>
        <w:t>paper copy indicating any damages from the pick-up location</w:t>
      </w:r>
      <w:r w:rsidR="002474CA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E662C1">
        <w:rPr>
          <w:rFonts w:ascii="Arial" w:eastAsia="Times New Roman" w:hAnsi="Arial" w:cs="Arial"/>
          <w:color w:val="000000"/>
          <w:sz w:val="24"/>
          <w:szCs w:val="24"/>
        </w:rPr>
        <w:t xml:space="preserve">Be sure to obtain a </w:t>
      </w:r>
      <w:r w:rsidR="002474CA">
        <w:rPr>
          <w:rFonts w:ascii="Arial" w:eastAsia="Times New Roman" w:hAnsi="Arial" w:cs="Arial"/>
          <w:color w:val="000000"/>
          <w:sz w:val="24"/>
          <w:szCs w:val="24"/>
        </w:rPr>
        <w:t xml:space="preserve">signature at drop-off indicating </w:t>
      </w:r>
      <w:r w:rsidR="00E662C1">
        <w:rPr>
          <w:rFonts w:ascii="Arial" w:eastAsia="Times New Roman" w:hAnsi="Arial" w:cs="Arial"/>
          <w:color w:val="000000"/>
          <w:sz w:val="24"/>
          <w:szCs w:val="24"/>
        </w:rPr>
        <w:t>“no damage”</w:t>
      </w:r>
      <w:r w:rsidR="002474CA">
        <w:rPr>
          <w:rFonts w:ascii="Arial" w:eastAsia="Times New Roman" w:hAnsi="Arial" w:cs="Arial"/>
          <w:color w:val="000000"/>
          <w:sz w:val="24"/>
          <w:szCs w:val="24"/>
        </w:rPr>
        <w:t>.  Please report any difficulties with this process to AAT immediately.</w:t>
      </w:r>
    </w:p>
    <w:p w:rsidR="002456A6" w:rsidRPr="00B01501" w:rsidRDefault="002456A6" w:rsidP="00A66E26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B01501">
        <w:rPr>
          <w:rFonts w:ascii="Arial" w:hAnsi="Arial" w:cs="Arial"/>
          <w:b/>
          <w:sz w:val="28"/>
          <w:szCs w:val="28"/>
        </w:rPr>
        <w:t>Spring Jacket Interest</w:t>
      </w:r>
      <w:r w:rsidR="00176809" w:rsidRPr="00B01501">
        <w:rPr>
          <w:rFonts w:ascii="Arial" w:hAnsi="Arial" w:cs="Arial"/>
          <w:b/>
          <w:sz w:val="28"/>
          <w:szCs w:val="28"/>
        </w:rPr>
        <w:t xml:space="preserve">?  </w:t>
      </w:r>
      <w:r w:rsidRPr="00B01501">
        <w:rPr>
          <w:rFonts w:ascii="Arial" w:hAnsi="Arial" w:cs="Arial"/>
          <w:b/>
          <w:sz w:val="28"/>
          <w:szCs w:val="28"/>
        </w:rPr>
        <w:t>~</w:t>
      </w:r>
    </w:p>
    <w:p w:rsidR="002456A6" w:rsidRPr="00B01501" w:rsidRDefault="002456A6" w:rsidP="00A66E26">
      <w:pPr>
        <w:spacing w:after="0"/>
        <w:ind w:right="-270"/>
        <w:rPr>
          <w:rFonts w:ascii="Arial" w:hAnsi="Arial" w:cs="Arial"/>
          <w:sz w:val="24"/>
          <w:szCs w:val="24"/>
        </w:rPr>
      </w:pPr>
      <w:r w:rsidRPr="00B01501">
        <w:rPr>
          <w:rFonts w:ascii="Arial" w:hAnsi="Arial" w:cs="Arial"/>
          <w:sz w:val="24"/>
          <w:szCs w:val="24"/>
        </w:rPr>
        <w:t xml:space="preserve">If you would like an AAT Spring jacket ordered let Stacie know. </w:t>
      </w:r>
    </w:p>
    <w:p w:rsidR="002474CA" w:rsidRDefault="002474CA" w:rsidP="00A66E26">
      <w:pPr>
        <w:spacing w:after="0"/>
        <w:ind w:right="-270"/>
        <w:rPr>
          <w:rFonts w:ascii="Arial" w:hAnsi="Arial" w:cs="Arial"/>
          <w:b/>
          <w:sz w:val="28"/>
          <w:szCs w:val="28"/>
        </w:rPr>
      </w:pPr>
    </w:p>
    <w:p w:rsidR="002456A6" w:rsidRPr="00B01501" w:rsidRDefault="002456A6" w:rsidP="00A66E26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B01501">
        <w:rPr>
          <w:rFonts w:ascii="Arial" w:hAnsi="Arial" w:cs="Arial"/>
          <w:b/>
          <w:sz w:val="28"/>
          <w:szCs w:val="28"/>
        </w:rPr>
        <w:t>Real ID Reminder ~</w:t>
      </w:r>
    </w:p>
    <w:p w:rsidR="002456A6" w:rsidRDefault="00E8148B" w:rsidP="00A66E26">
      <w:pPr>
        <w:spacing w:after="0"/>
        <w:ind w:right="-270"/>
        <w:rPr>
          <w:rFonts w:ascii="Arial" w:hAnsi="Arial" w:cs="Arial"/>
          <w:sz w:val="24"/>
          <w:szCs w:val="24"/>
        </w:rPr>
      </w:pPr>
      <w:r w:rsidRPr="00B01501">
        <w:rPr>
          <w:rFonts w:ascii="Arial" w:hAnsi="Arial" w:cs="Arial"/>
          <w:sz w:val="24"/>
          <w:szCs w:val="24"/>
        </w:rPr>
        <w:t>It is not sure when they will become available</w:t>
      </w:r>
      <w:r w:rsidR="00176809" w:rsidRPr="00B01501">
        <w:rPr>
          <w:rFonts w:ascii="Arial" w:hAnsi="Arial" w:cs="Arial"/>
          <w:sz w:val="24"/>
          <w:szCs w:val="24"/>
        </w:rPr>
        <w:t xml:space="preserve">.  </w:t>
      </w:r>
      <w:r w:rsidRPr="00B01501">
        <w:rPr>
          <w:rFonts w:ascii="Arial" w:hAnsi="Arial" w:cs="Arial"/>
          <w:sz w:val="24"/>
          <w:szCs w:val="24"/>
        </w:rPr>
        <w:t xml:space="preserve">It is suggested that you obtain your </w:t>
      </w:r>
      <w:r w:rsidR="00176809" w:rsidRPr="00B01501">
        <w:rPr>
          <w:rFonts w:ascii="Arial" w:hAnsi="Arial" w:cs="Arial"/>
          <w:sz w:val="24"/>
          <w:szCs w:val="24"/>
        </w:rPr>
        <w:t>E</w:t>
      </w:r>
      <w:r w:rsidR="002474CA">
        <w:rPr>
          <w:rFonts w:ascii="Arial" w:hAnsi="Arial" w:cs="Arial"/>
          <w:sz w:val="24"/>
          <w:szCs w:val="24"/>
        </w:rPr>
        <w:t>D</w:t>
      </w:r>
      <w:r w:rsidR="00176809" w:rsidRPr="00B01501">
        <w:rPr>
          <w:rFonts w:ascii="Arial" w:hAnsi="Arial" w:cs="Arial"/>
          <w:sz w:val="24"/>
          <w:szCs w:val="24"/>
        </w:rPr>
        <w:t>L</w:t>
      </w:r>
      <w:r w:rsidRPr="00B01501">
        <w:rPr>
          <w:rFonts w:ascii="Arial" w:hAnsi="Arial" w:cs="Arial"/>
          <w:sz w:val="24"/>
          <w:szCs w:val="24"/>
        </w:rPr>
        <w:t xml:space="preserve"> (Enhanced Driver’s License) in the meantime</w:t>
      </w:r>
      <w:r w:rsidR="00176809" w:rsidRPr="00B01501">
        <w:rPr>
          <w:rFonts w:ascii="Arial" w:hAnsi="Arial" w:cs="Arial"/>
          <w:sz w:val="24"/>
          <w:szCs w:val="24"/>
        </w:rPr>
        <w:t xml:space="preserve">.  </w:t>
      </w:r>
      <w:r w:rsidRPr="00B01501">
        <w:rPr>
          <w:rFonts w:ascii="Arial" w:hAnsi="Arial" w:cs="Arial"/>
          <w:sz w:val="24"/>
          <w:szCs w:val="24"/>
        </w:rPr>
        <w:t>AAT d</w:t>
      </w:r>
      <w:r w:rsidR="002474CA">
        <w:rPr>
          <w:rFonts w:ascii="Arial" w:hAnsi="Arial" w:cs="Arial"/>
          <w:sz w:val="24"/>
          <w:szCs w:val="24"/>
        </w:rPr>
        <w:t>eadline will be October 1, 2017.</w:t>
      </w:r>
    </w:p>
    <w:p w:rsidR="002474CA" w:rsidRPr="002D784B" w:rsidRDefault="002474CA" w:rsidP="00A66E26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3F6D3C" w:rsidRPr="008641F5" w:rsidRDefault="00126632" w:rsidP="00854BAE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Welcome new drivers ~</w:t>
      </w:r>
    </w:p>
    <w:p w:rsidR="00854BAE" w:rsidRPr="00B01501" w:rsidRDefault="00126632" w:rsidP="00854BAE">
      <w:pPr>
        <w:spacing w:after="0"/>
        <w:ind w:right="-270"/>
        <w:rPr>
          <w:rFonts w:ascii="Arial" w:hAnsi="Arial" w:cs="Arial"/>
          <w:sz w:val="24"/>
          <w:szCs w:val="24"/>
        </w:rPr>
      </w:pPr>
      <w:r w:rsidRPr="00B01501">
        <w:rPr>
          <w:rFonts w:ascii="Arial" w:hAnsi="Arial" w:cs="Arial"/>
          <w:sz w:val="24"/>
          <w:szCs w:val="24"/>
        </w:rPr>
        <w:t xml:space="preserve">Troy S. </w:t>
      </w:r>
      <w:r w:rsidR="002474CA" w:rsidRPr="00B01501">
        <w:rPr>
          <w:rFonts w:ascii="Arial" w:hAnsi="Arial" w:cs="Arial"/>
          <w:sz w:val="24"/>
          <w:szCs w:val="24"/>
        </w:rPr>
        <w:t>~ Yolanda</w:t>
      </w:r>
      <w:r w:rsidRPr="00B01501">
        <w:rPr>
          <w:rFonts w:ascii="Arial" w:hAnsi="Arial" w:cs="Arial"/>
          <w:sz w:val="24"/>
          <w:szCs w:val="24"/>
        </w:rPr>
        <w:t xml:space="preserve"> S. ~ Anthony H.</w:t>
      </w:r>
    </w:p>
    <w:p w:rsidR="00854BAE" w:rsidRPr="00B01501" w:rsidRDefault="00854BAE" w:rsidP="00854BAE">
      <w:pPr>
        <w:spacing w:after="0"/>
        <w:ind w:right="-270"/>
        <w:rPr>
          <w:rFonts w:ascii="Arial" w:hAnsi="Arial" w:cs="Arial"/>
          <w:sz w:val="24"/>
          <w:szCs w:val="24"/>
        </w:rPr>
      </w:pPr>
      <w:r w:rsidRPr="00B01501">
        <w:rPr>
          <w:rFonts w:ascii="Arial" w:hAnsi="Arial" w:cs="Arial"/>
          <w:sz w:val="24"/>
          <w:szCs w:val="24"/>
        </w:rPr>
        <w:t>We are all here to help, please let us know if you have ANY questions!</w:t>
      </w:r>
    </w:p>
    <w:p w:rsidR="003F6D3C" w:rsidRPr="00B01501" w:rsidRDefault="008641F5" w:rsidP="00E4226E">
      <w:pPr>
        <w:pStyle w:val="NoSpacing"/>
        <w:rPr>
          <w:rFonts w:ascii="Script MT Bold" w:hAnsi="Script MT Bold" w:cs="Courier New"/>
          <w:i/>
          <w:noProof/>
          <w:sz w:val="24"/>
          <w:szCs w:val="24"/>
        </w:rPr>
      </w:pPr>
      <w:r w:rsidRPr="00B01501">
        <w:rPr>
          <w:rFonts w:ascii="Arial" w:hAnsi="Arial" w:cs="Arial"/>
          <w:sz w:val="24"/>
          <w:szCs w:val="24"/>
        </w:rPr>
        <w:t xml:space="preserve">                   </w:t>
      </w:r>
      <w:r w:rsidR="003F6D3C" w:rsidRPr="00B01501">
        <w:rPr>
          <w:rFonts w:ascii="Arial" w:hAnsi="Arial" w:cs="Arial"/>
          <w:sz w:val="24"/>
          <w:szCs w:val="24"/>
        </w:rPr>
        <w:tab/>
      </w:r>
      <w:r w:rsidR="00E4226E" w:rsidRPr="00B01501">
        <w:rPr>
          <w:rFonts w:ascii="Arial" w:hAnsi="Arial" w:cs="Arial"/>
          <w:sz w:val="24"/>
          <w:szCs w:val="24"/>
        </w:rPr>
        <w:tab/>
      </w:r>
      <w:r w:rsidR="00B6198B" w:rsidRPr="00B01501">
        <w:rPr>
          <w:rFonts w:ascii="Script MT Bold" w:hAnsi="Script MT Bold" w:cs="Courier New"/>
          <w:i/>
          <w:noProof/>
          <w:sz w:val="24"/>
          <w:szCs w:val="24"/>
        </w:rPr>
        <w:t xml:space="preserve"> </w:t>
      </w:r>
    </w:p>
    <w:p w:rsidR="003F6D3C" w:rsidRPr="00B01501" w:rsidRDefault="003F6D3C" w:rsidP="00E4226E">
      <w:pPr>
        <w:pStyle w:val="NoSpacing"/>
        <w:rPr>
          <w:rFonts w:ascii="Arial" w:hAnsi="Arial" w:cs="Arial"/>
          <w:noProof/>
          <w:sz w:val="24"/>
          <w:szCs w:val="24"/>
        </w:rPr>
      </w:pPr>
      <w:r w:rsidRPr="00B01501">
        <w:rPr>
          <w:rFonts w:ascii="Arial" w:hAnsi="Arial" w:cs="Arial"/>
          <w:noProof/>
          <w:sz w:val="24"/>
          <w:szCs w:val="24"/>
        </w:rPr>
        <w:t xml:space="preserve">Remember to share your pictures </w:t>
      </w:r>
      <w:r w:rsidR="00BB2A29">
        <w:rPr>
          <w:rFonts w:ascii="Arial" w:hAnsi="Arial" w:cs="Arial"/>
          <w:noProof/>
          <w:sz w:val="24"/>
          <w:szCs w:val="24"/>
        </w:rPr>
        <w:t>to</w:t>
      </w:r>
      <w:r w:rsidRPr="00B01501">
        <w:rPr>
          <w:rFonts w:ascii="Arial" w:hAnsi="Arial" w:cs="Arial"/>
          <w:noProof/>
          <w:sz w:val="24"/>
          <w:szCs w:val="24"/>
        </w:rPr>
        <w:t xml:space="preserve"> our Facebook page!</w:t>
      </w:r>
    </w:p>
    <w:p w:rsidR="003F6D3C" w:rsidRDefault="003F6D3C">
      <w:pPr>
        <w:pStyle w:val="NoSpacing"/>
        <w:rPr>
          <w:rFonts w:ascii="Arial" w:hAnsi="Arial" w:cs="Arial"/>
          <w:b/>
          <w:noProof/>
          <w:sz w:val="24"/>
          <w:szCs w:val="24"/>
        </w:rPr>
      </w:pPr>
    </w:p>
    <w:p w:rsidR="002474CA" w:rsidRPr="00B01501" w:rsidRDefault="002474CA">
      <w:pPr>
        <w:pStyle w:val="NoSpacing"/>
        <w:rPr>
          <w:rFonts w:ascii="Arial" w:hAnsi="Arial" w:cs="Arial"/>
          <w:b/>
          <w:noProof/>
          <w:sz w:val="24"/>
          <w:szCs w:val="24"/>
        </w:rPr>
      </w:pPr>
    </w:p>
    <w:p w:rsidR="003F6D3C" w:rsidRPr="002474CA" w:rsidRDefault="003F6D3C" w:rsidP="002474CA">
      <w:pPr>
        <w:pStyle w:val="NoSpacing"/>
        <w:jc w:val="center"/>
        <w:rPr>
          <w:rFonts w:ascii="Arial" w:hAnsi="Arial" w:cs="Arial"/>
          <w:b/>
          <w:noProof/>
          <w:sz w:val="36"/>
          <w:szCs w:val="36"/>
        </w:rPr>
      </w:pPr>
      <w:r w:rsidRPr="002474CA">
        <w:rPr>
          <w:rFonts w:ascii="Bradley Hand ITC" w:hAnsi="Bradley Hand ITC" w:cs="Arial"/>
          <w:b/>
          <w:noProof/>
          <w:sz w:val="32"/>
          <w:szCs w:val="32"/>
        </w:rPr>
        <w:t>As always, please contact Stacie with any log or safety concerns!</w:t>
      </w:r>
    </w:p>
    <w:sectPr w:rsidR="003F6D3C" w:rsidRPr="002474CA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CA" w:rsidRDefault="002474CA" w:rsidP="00F66494">
      <w:pPr>
        <w:spacing w:after="0" w:line="240" w:lineRule="auto"/>
      </w:pPr>
      <w:r>
        <w:separator/>
      </w:r>
    </w:p>
  </w:endnote>
  <w:endnote w:type="continuationSeparator" w:id="0">
    <w:p w:rsidR="002474CA" w:rsidRDefault="002474CA" w:rsidP="00F6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CA" w:rsidRDefault="002474CA" w:rsidP="00F66494">
      <w:pPr>
        <w:spacing w:after="0" w:line="240" w:lineRule="auto"/>
      </w:pPr>
      <w:r>
        <w:separator/>
      </w:r>
    </w:p>
  </w:footnote>
  <w:footnote w:type="continuationSeparator" w:id="0">
    <w:p w:rsidR="002474CA" w:rsidRDefault="002474CA" w:rsidP="00F6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34524"/>
    <w:multiLevelType w:val="multilevel"/>
    <w:tmpl w:val="7F9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55904"/>
    <w:multiLevelType w:val="multilevel"/>
    <w:tmpl w:val="8A8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A6B00"/>
    <w:multiLevelType w:val="multilevel"/>
    <w:tmpl w:val="75B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214E4B"/>
    <w:multiLevelType w:val="multilevel"/>
    <w:tmpl w:val="A30A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6F25EF"/>
    <w:multiLevelType w:val="multilevel"/>
    <w:tmpl w:val="132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DD"/>
    <w:rsid w:val="00002D02"/>
    <w:rsid w:val="000115A2"/>
    <w:rsid w:val="000137CF"/>
    <w:rsid w:val="0004302E"/>
    <w:rsid w:val="000433F2"/>
    <w:rsid w:val="000509A8"/>
    <w:rsid w:val="000669F6"/>
    <w:rsid w:val="00067541"/>
    <w:rsid w:val="0008633E"/>
    <w:rsid w:val="000972A9"/>
    <w:rsid w:val="000A79F3"/>
    <w:rsid w:val="000B44D9"/>
    <w:rsid w:val="000C5AEF"/>
    <w:rsid w:val="000F5FFF"/>
    <w:rsid w:val="00103D12"/>
    <w:rsid w:val="00117FC5"/>
    <w:rsid w:val="00121AA2"/>
    <w:rsid w:val="0012510E"/>
    <w:rsid w:val="00126632"/>
    <w:rsid w:val="001272BD"/>
    <w:rsid w:val="00133B84"/>
    <w:rsid w:val="00137DD7"/>
    <w:rsid w:val="00151784"/>
    <w:rsid w:val="00153FF4"/>
    <w:rsid w:val="00162DF0"/>
    <w:rsid w:val="00176809"/>
    <w:rsid w:val="001A366F"/>
    <w:rsid w:val="001C7631"/>
    <w:rsid w:val="001D0580"/>
    <w:rsid w:val="001D41C7"/>
    <w:rsid w:val="001D5698"/>
    <w:rsid w:val="001D6F22"/>
    <w:rsid w:val="001E5D83"/>
    <w:rsid w:val="001E5F09"/>
    <w:rsid w:val="00206476"/>
    <w:rsid w:val="00224AEB"/>
    <w:rsid w:val="00236A10"/>
    <w:rsid w:val="00240EC3"/>
    <w:rsid w:val="00242E28"/>
    <w:rsid w:val="002456A6"/>
    <w:rsid w:val="002474CA"/>
    <w:rsid w:val="00282056"/>
    <w:rsid w:val="002A5E3D"/>
    <w:rsid w:val="002B12CA"/>
    <w:rsid w:val="002D784B"/>
    <w:rsid w:val="002F259B"/>
    <w:rsid w:val="002F37A2"/>
    <w:rsid w:val="002F7BD2"/>
    <w:rsid w:val="00301B25"/>
    <w:rsid w:val="00323CDE"/>
    <w:rsid w:val="00354635"/>
    <w:rsid w:val="00355D28"/>
    <w:rsid w:val="00356436"/>
    <w:rsid w:val="00357481"/>
    <w:rsid w:val="00362282"/>
    <w:rsid w:val="00364EF1"/>
    <w:rsid w:val="0036619D"/>
    <w:rsid w:val="00370E11"/>
    <w:rsid w:val="00377B62"/>
    <w:rsid w:val="0038282D"/>
    <w:rsid w:val="00383C0C"/>
    <w:rsid w:val="00387B44"/>
    <w:rsid w:val="00393019"/>
    <w:rsid w:val="003A6D0D"/>
    <w:rsid w:val="003A7153"/>
    <w:rsid w:val="003B65CC"/>
    <w:rsid w:val="003C66FC"/>
    <w:rsid w:val="003C793E"/>
    <w:rsid w:val="003D239D"/>
    <w:rsid w:val="003D4E45"/>
    <w:rsid w:val="003E1FD3"/>
    <w:rsid w:val="003E74AD"/>
    <w:rsid w:val="003F6D3C"/>
    <w:rsid w:val="00410883"/>
    <w:rsid w:val="00441080"/>
    <w:rsid w:val="00442976"/>
    <w:rsid w:val="004525B4"/>
    <w:rsid w:val="0045373D"/>
    <w:rsid w:val="004560CD"/>
    <w:rsid w:val="0045766F"/>
    <w:rsid w:val="00490D28"/>
    <w:rsid w:val="00493385"/>
    <w:rsid w:val="004B2D61"/>
    <w:rsid w:val="004B30F6"/>
    <w:rsid w:val="004C0BF3"/>
    <w:rsid w:val="004C214C"/>
    <w:rsid w:val="004C38A7"/>
    <w:rsid w:val="004D0AA1"/>
    <w:rsid w:val="004D11B2"/>
    <w:rsid w:val="004D694B"/>
    <w:rsid w:val="004D69E0"/>
    <w:rsid w:val="004E13BC"/>
    <w:rsid w:val="004E78E0"/>
    <w:rsid w:val="005028B2"/>
    <w:rsid w:val="00505587"/>
    <w:rsid w:val="005268A9"/>
    <w:rsid w:val="005376EE"/>
    <w:rsid w:val="00546C33"/>
    <w:rsid w:val="005536B8"/>
    <w:rsid w:val="005560B2"/>
    <w:rsid w:val="005602F6"/>
    <w:rsid w:val="00563E06"/>
    <w:rsid w:val="00566302"/>
    <w:rsid w:val="0057554A"/>
    <w:rsid w:val="00587971"/>
    <w:rsid w:val="00591824"/>
    <w:rsid w:val="0059734E"/>
    <w:rsid w:val="005A216B"/>
    <w:rsid w:val="005B052E"/>
    <w:rsid w:val="005B2CD8"/>
    <w:rsid w:val="005C17B6"/>
    <w:rsid w:val="005C74E6"/>
    <w:rsid w:val="005D1B78"/>
    <w:rsid w:val="005E5879"/>
    <w:rsid w:val="005F434F"/>
    <w:rsid w:val="005F48C6"/>
    <w:rsid w:val="005F7AC8"/>
    <w:rsid w:val="006223DF"/>
    <w:rsid w:val="006273D8"/>
    <w:rsid w:val="00637DC3"/>
    <w:rsid w:val="00656597"/>
    <w:rsid w:val="00656773"/>
    <w:rsid w:val="006578BF"/>
    <w:rsid w:val="006641A6"/>
    <w:rsid w:val="00676330"/>
    <w:rsid w:val="00682375"/>
    <w:rsid w:val="00684914"/>
    <w:rsid w:val="006862D2"/>
    <w:rsid w:val="006A5B4B"/>
    <w:rsid w:val="006B0D9A"/>
    <w:rsid w:val="006B1BBB"/>
    <w:rsid w:val="006C08E0"/>
    <w:rsid w:val="006D244A"/>
    <w:rsid w:val="006D410B"/>
    <w:rsid w:val="006F2434"/>
    <w:rsid w:val="006F2F40"/>
    <w:rsid w:val="006F3EFB"/>
    <w:rsid w:val="006F71C9"/>
    <w:rsid w:val="007103C8"/>
    <w:rsid w:val="00722CB4"/>
    <w:rsid w:val="00730C3E"/>
    <w:rsid w:val="00732A4A"/>
    <w:rsid w:val="00741CE0"/>
    <w:rsid w:val="0074281C"/>
    <w:rsid w:val="00755535"/>
    <w:rsid w:val="00757510"/>
    <w:rsid w:val="00783168"/>
    <w:rsid w:val="007C4D6F"/>
    <w:rsid w:val="007D4D6D"/>
    <w:rsid w:val="007D4FDD"/>
    <w:rsid w:val="007E1EE2"/>
    <w:rsid w:val="007E72AB"/>
    <w:rsid w:val="008167C7"/>
    <w:rsid w:val="00817A5B"/>
    <w:rsid w:val="008269CD"/>
    <w:rsid w:val="0084101D"/>
    <w:rsid w:val="0084232B"/>
    <w:rsid w:val="00847C2C"/>
    <w:rsid w:val="00852610"/>
    <w:rsid w:val="00853DE2"/>
    <w:rsid w:val="00854BAE"/>
    <w:rsid w:val="00857528"/>
    <w:rsid w:val="00863F6D"/>
    <w:rsid w:val="008641F5"/>
    <w:rsid w:val="0086466A"/>
    <w:rsid w:val="0087458F"/>
    <w:rsid w:val="00890F14"/>
    <w:rsid w:val="0089264F"/>
    <w:rsid w:val="00894B9C"/>
    <w:rsid w:val="008A47A0"/>
    <w:rsid w:val="008A6633"/>
    <w:rsid w:val="008B571C"/>
    <w:rsid w:val="008C138A"/>
    <w:rsid w:val="008C62D4"/>
    <w:rsid w:val="008D43A4"/>
    <w:rsid w:val="008E56F8"/>
    <w:rsid w:val="008F2985"/>
    <w:rsid w:val="008F2B1F"/>
    <w:rsid w:val="009212D6"/>
    <w:rsid w:val="00921D91"/>
    <w:rsid w:val="00926B1B"/>
    <w:rsid w:val="00946CE7"/>
    <w:rsid w:val="0094779C"/>
    <w:rsid w:val="00965601"/>
    <w:rsid w:val="00965CF8"/>
    <w:rsid w:val="009700A5"/>
    <w:rsid w:val="009869DC"/>
    <w:rsid w:val="009B25B8"/>
    <w:rsid w:val="009C1BC8"/>
    <w:rsid w:val="009D3F72"/>
    <w:rsid w:val="009E0D0D"/>
    <w:rsid w:val="009E74A1"/>
    <w:rsid w:val="009F01D5"/>
    <w:rsid w:val="009F19ED"/>
    <w:rsid w:val="00A30C35"/>
    <w:rsid w:val="00A36AE5"/>
    <w:rsid w:val="00A40E84"/>
    <w:rsid w:val="00A66C2D"/>
    <w:rsid w:val="00A66E26"/>
    <w:rsid w:val="00A730F2"/>
    <w:rsid w:val="00A73506"/>
    <w:rsid w:val="00A73596"/>
    <w:rsid w:val="00A74AF7"/>
    <w:rsid w:val="00A77A8B"/>
    <w:rsid w:val="00A77F07"/>
    <w:rsid w:val="00A83315"/>
    <w:rsid w:val="00A847DE"/>
    <w:rsid w:val="00A84DF0"/>
    <w:rsid w:val="00A9542E"/>
    <w:rsid w:val="00A964DC"/>
    <w:rsid w:val="00AA58FE"/>
    <w:rsid w:val="00AD1EF0"/>
    <w:rsid w:val="00AD2327"/>
    <w:rsid w:val="00AE711F"/>
    <w:rsid w:val="00AF4805"/>
    <w:rsid w:val="00B00DE8"/>
    <w:rsid w:val="00B01501"/>
    <w:rsid w:val="00B10EC1"/>
    <w:rsid w:val="00B121AD"/>
    <w:rsid w:val="00B17344"/>
    <w:rsid w:val="00B25F6D"/>
    <w:rsid w:val="00B26342"/>
    <w:rsid w:val="00B34CA6"/>
    <w:rsid w:val="00B47976"/>
    <w:rsid w:val="00B6198B"/>
    <w:rsid w:val="00B82741"/>
    <w:rsid w:val="00B877E1"/>
    <w:rsid w:val="00B91722"/>
    <w:rsid w:val="00B939EA"/>
    <w:rsid w:val="00B972F5"/>
    <w:rsid w:val="00BB2A29"/>
    <w:rsid w:val="00BB735C"/>
    <w:rsid w:val="00BC48CD"/>
    <w:rsid w:val="00BC6435"/>
    <w:rsid w:val="00BD1E5C"/>
    <w:rsid w:val="00BD7E06"/>
    <w:rsid w:val="00BE1C5B"/>
    <w:rsid w:val="00BE363E"/>
    <w:rsid w:val="00BE653B"/>
    <w:rsid w:val="00C011BC"/>
    <w:rsid w:val="00C07BAE"/>
    <w:rsid w:val="00C44222"/>
    <w:rsid w:val="00C55293"/>
    <w:rsid w:val="00C657FA"/>
    <w:rsid w:val="00C72CB8"/>
    <w:rsid w:val="00C76E42"/>
    <w:rsid w:val="00C84987"/>
    <w:rsid w:val="00CB18E4"/>
    <w:rsid w:val="00CC5FC0"/>
    <w:rsid w:val="00CC7A71"/>
    <w:rsid w:val="00CD4791"/>
    <w:rsid w:val="00CD613A"/>
    <w:rsid w:val="00D02592"/>
    <w:rsid w:val="00D05831"/>
    <w:rsid w:val="00D226DA"/>
    <w:rsid w:val="00D47878"/>
    <w:rsid w:val="00D51B89"/>
    <w:rsid w:val="00D72068"/>
    <w:rsid w:val="00D7227B"/>
    <w:rsid w:val="00D94032"/>
    <w:rsid w:val="00D97F9C"/>
    <w:rsid w:val="00DA1F16"/>
    <w:rsid w:val="00DA3951"/>
    <w:rsid w:val="00DA5D1E"/>
    <w:rsid w:val="00DB6229"/>
    <w:rsid w:val="00DE4E4E"/>
    <w:rsid w:val="00DE63BD"/>
    <w:rsid w:val="00E0570D"/>
    <w:rsid w:val="00E06CD7"/>
    <w:rsid w:val="00E157B3"/>
    <w:rsid w:val="00E27E25"/>
    <w:rsid w:val="00E34C28"/>
    <w:rsid w:val="00E4226E"/>
    <w:rsid w:val="00E42600"/>
    <w:rsid w:val="00E434A0"/>
    <w:rsid w:val="00E6100C"/>
    <w:rsid w:val="00E662C1"/>
    <w:rsid w:val="00E8148B"/>
    <w:rsid w:val="00E84164"/>
    <w:rsid w:val="00E85E7D"/>
    <w:rsid w:val="00E871E8"/>
    <w:rsid w:val="00EA5FDE"/>
    <w:rsid w:val="00EC116B"/>
    <w:rsid w:val="00ED3E3E"/>
    <w:rsid w:val="00F03FC1"/>
    <w:rsid w:val="00F10C6B"/>
    <w:rsid w:val="00F44311"/>
    <w:rsid w:val="00F66494"/>
    <w:rsid w:val="00F77217"/>
    <w:rsid w:val="00F80219"/>
    <w:rsid w:val="00F81151"/>
    <w:rsid w:val="00F83C6A"/>
    <w:rsid w:val="00F84548"/>
    <w:rsid w:val="00F87156"/>
    <w:rsid w:val="00F901AB"/>
    <w:rsid w:val="00F9203E"/>
    <w:rsid w:val="00FB696A"/>
    <w:rsid w:val="00FD1697"/>
    <w:rsid w:val="00FD7E56"/>
    <w:rsid w:val="00FE1648"/>
    <w:rsid w:val="00FF1841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8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494"/>
  </w:style>
  <w:style w:type="paragraph" w:styleId="Footer">
    <w:name w:val="footer"/>
    <w:basedOn w:val="Normal"/>
    <w:link w:val="Foot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494"/>
  </w:style>
  <w:style w:type="character" w:customStyle="1" w:styleId="p2style4">
    <w:name w:val="p2style4"/>
    <w:basedOn w:val="DefaultParagraphFont"/>
    <w:rsid w:val="005536B8"/>
    <w:rPr>
      <w:rFonts w:ascii="HelveticaNeueLTStd-Roman" w:hAnsi="HelveticaNeueLTStd-Roman" w:hint="default"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002D02"/>
    <w:rPr>
      <w:i/>
      <w:iCs/>
    </w:rPr>
  </w:style>
  <w:style w:type="paragraph" w:customStyle="1" w:styleId="externalclassf47abe080b074f3ba9006a9a8de84adc">
    <w:name w:val="externalclassf47abe080b074f3ba9006a9a8de84adc"/>
    <w:basedOn w:val="Normal"/>
    <w:rsid w:val="00002D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5246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4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4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9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48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7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944">
                      <w:marLeft w:val="0"/>
                      <w:marRight w:val="0"/>
                      <w:marTop w:val="0"/>
                      <w:marBottom w:val="5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91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6" w:color="CDD9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6323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2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7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6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23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5196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0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9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1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66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95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2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2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6397">
                                          <w:marLeft w:val="0"/>
                                          <w:marRight w:val="24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16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26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06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B03E8-1EAF-4014-954E-04725E8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AAT Safety Manager</cp:lastModifiedBy>
  <cp:revision>3</cp:revision>
  <cp:lastPrinted>2017-06-02T15:02:00Z</cp:lastPrinted>
  <dcterms:created xsi:type="dcterms:W3CDTF">2017-06-02T15:02:00Z</dcterms:created>
  <dcterms:modified xsi:type="dcterms:W3CDTF">2017-06-02T15:06:00Z</dcterms:modified>
</cp:coreProperties>
</file>