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8F3D9" w14:textId="77777777" w:rsidR="00A468FB" w:rsidRDefault="00A468FB" w:rsidP="00A468FB">
      <w:pPr>
        <w:jc w:val="center"/>
        <w:rPr>
          <w:rFonts w:ascii="Arial" w:hAnsi="Arial" w:cs="Arial"/>
          <w:b/>
        </w:rPr>
      </w:pPr>
      <w:r>
        <w:rPr>
          <w:rFonts w:ascii="Arial" w:hAnsi="Arial" w:cs="Arial"/>
          <w:b/>
        </w:rPr>
        <w:t>BELBROUGHTON AND FAIRFIELD PARISH COUNCIL</w:t>
      </w:r>
    </w:p>
    <w:p w14:paraId="6E2FA8F7" w14:textId="77777777" w:rsidR="00A468FB" w:rsidRDefault="00A468FB" w:rsidP="00A468FB">
      <w:pPr>
        <w:jc w:val="center"/>
        <w:rPr>
          <w:rFonts w:ascii="Arial" w:hAnsi="Arial" w:cs="Arial"/>
          <w:b/>
        </w:rPr>
      </w:pPr>
      <w:r>
        <w:rPr>
          <w:rFonts w:ascii="Arial" w:hAnsi="Arial" w:cs="Arial"/>
          <w:b/>
        </w:rPr>
        <w:t>(BROMSGROVE DISTRICT)</w:t>
      </w:r>
    </w:p>
    <w:p w14:paraId="47E3825B" w14:textId="77777777" w:rsidR="00F73F3C" w:rsidRDefault="00A468FB" w:rsidP="00A468FB">
      <w:pPr>
        <w:rPr>
          <w:rFonts w:ascii="Arial" w:hAnsi="Arial" w:cs="Arial"/>
          <w:b/>
        </w:rPr>
      </w:pPr>
      <w:r>
        <w:rPr>
          <w:rFonts w:ascii="Arial" w:hAnsi="Arial" w:cs="Arial"/>
          <w:b/>
        </w:rPr>
        <w:t>Ruth Mullett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167 Bromsgrove Road </w:t>
      </w:r>
    </w:p>
    <w:p w14:paraId="35720378" w14:textId="7E0CBE89" w:rsidR="00A468FB" w:rsidRDefault="00A468FB" w:rsidP="00A468FB">
      <w:pPr>
        <w:rPr>
          <w:rFonts w:ascii="Arial" w:hAnsi="Arial" w:cs="Arial"/>
          <w:b/>
        </w:rPr>
      </w:pPr>
      <w:r>
        <w:rPr>
          <w:rFonts w:ascii="Arial" w:hAnsi="Arial" w:cs="Arial"/>
          <w:b/>
        </w:rPr>
        <w:t>Acting Clerk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73F3C">
        <w:rPr>
          <w:rFonts w:ascii="Arial" w:hAnsi="Arial" w:cs="Arial"/>
          <w:b/>
        </w:rPr>
        <w:tab/>
      </w:r>
      <w:r>
        <w:rPr>
          <w:rFonts w:ascii="Arial" w:hAnsi="Arial" w:cs="Arial"/>
          <w:b/>
        </w:rPr>
        <w:t>Hunnington</w:t>
      </w:r>
    </w:p>
    <w:p w14:paraId="71FBD042" w14:textId="204CA3F4" w:rsidR="00A468FB" w:rsidRDefault="00B67340" w:rsidP="00A468FB">
      <w:pPr>
        <w:rPr>
          <w:rFonts w:ascii="Arial" w:hAnsi="Arial" w:cs="Arial"/>
          <w:b/>
          <w:lang w:val="de-DE"/>
        </w:rPr>
      </w:pPr>
      <w:hyperlink r:id="rId5" w:history="1">
        <w:r w:rsidR="00A468FB">
          <w:rPr>
            <w:rStyle w:val="Hyperlink"/>
            <w:rFonts w:ascii="Arial" w:hAnsi="Arial" w:cs="Arial"/>
            <w:b/>
            <w:lang w:val="de-DE"/>
          </w:rPr>
          <w:t>belbroughtonpc@live.co.uk</w:t>
        </w:r>
      </w:hyperlink>
      <w:r w:rsidR="00A468FB">
        <w:rPr>
          <w:rFonts w:ascii="Arial" w:hAnsi="Arial" w:cs="Arial"/>
          <w:b/>
          <w:lang w:val="de-DE"/>
        </w:rPr>
        <w:tab/>
      </w:r>
      <w:r w:rsidR="00A468FB">
        <w:rPr>
          <w:rFonts w:ascii="Arial" w:hAnsi="Arial" w:cs="Arial"/>
          <w:b/>
          <w:lang w:val="de-DE"/>
        </w:rPr>
        <w:tab/>
      </w:r>
      <w:r w:rsidR="00A468FB">
        <w:rPr>
          <w:rFonts w:ascii="Arial" w:hAnsi="Arial" w:cs="Arial"/>
          <w:b/>
          <w:lang w:val="de-DE"/>
        </w:rPr>
        <w:tab/>
      </w:r>
      <w:r w:rsidR="00A468FB">
        <w:rPr>
          <w:rFonts w:ascii="Arial" w:hAnsi="Arial" w:cs="Arial"/>
          <w:b/>
          <w:lang w:val="de-DE"/>
        </w:rPr>
        <w:tab/>
      </w:r>
      <w:r w:rsidR="00A468FB">
        <w:rPr>
          <w:rFonts w:ascii="Arial" w:hAnsi="Arial" w:cs="Arial"/>
          <w:b/>
          <w:lang w:val="de-DE"/>
        </w:rPr>
        <w:tab/>
        <w:t>B62 0JU</w:t>
      </w:r>
    </w:p>
    <w:p w14:paraId="6471609F" w14:textId="77777777" w:rsidR="00A468FB" w:rsidRDefault="00A468FB" w:rsidP="00A468FB">
      <w:pPr>
        <w:rPr>
          <w:rFonts w:ascii="Arial" w:hAnsi="Arial" w:cs="Arial"/>
          <w:b/>
          <w:lang w:val="de-DE"/>
        </w:rPr>
      </w:pPr>
      <w:r>
        <w:rPr>
          <w:rFonts w:ascii="Arial" w:hAnsi="Arial" w:cs="Arial"/>
          <w:b/>
          <w:lang w:val="de-DE"/>
        </w:rPr>
        <w:t>07967 501943</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p>
    <w:p w14:paraId="6C949C49" w14:textId="77777777" w:rsidR="00A468FB" w:rsidRDefault="00A468FB" w:rsidP="00A468FB">
      <w:pPr>
        <w:rPr>
          <w:rFonts w:ascii="Arial" w:hAnsi="Arial" w:cs="Arial"/>
          <w:b/>
          <w:lang w:val="de-DE"/>
        </w:rPr>
      </w:pPr>
    </w:p>
    <w:p w14:paraId="1C3C8546" w14:textId="2B1E3903" w:rsidR="00A468FB" w:rsidRDefault="00A468FB" w:rsidP="00A468FB">
      <w:pPr>
        <w:rPr>
          <w:rFonts w:ascii="Arial" w:hAnsi="Arial" w:cs="Arial"/>
          <w:b/>
        </w:rPr>
      </w:pPr>
      <w:r>
        <w:rPr>
          <w:rFonts w:ascii="Arial" w:hAnsi="Arial" w:cs="Arial"/>
          <w:b/>
        </w:rPr>
        <w:t>To Members of Belbroughton Parish Counci</w:t>
      </w:r>
      <w:r w:rsidR="00E26F79">
        <w:rPr>
          <w:rFonts w:ascii="Arial" w:hAnsi="Arial" w:cs="Arial"/>
          <w:b/>
        </w:rPr>
        <w:t>l</w:t>
      </w:r>
    </w:p>
    <w:p w14:paraId="0D52D7DA" w14:textId="77777777" w:rsidR="003E63A5" w:rsidRDefault="003E63A5" w:rsidP="00A468FB">
      <w:pPr>
        <w:rPr>
          <w:rFonts w:ascii="Arial" w:hAnsi="Arial" w:cs="Arial"/>
          <w:b/>
        </w:rPr>
      </w:pPr>
    </w:p>
    <w:p w14:paraId="78157717" w14:textId="2C2C9D46" w:rsidR="00A468FB" w:rsidRDefault="00A468FB" w:rsidP="00A468FB">
      <w:pPr>
        <w:rPr>
          <w:rFonts w:ascii="Arial" w:hAnsi="Arial" w:cs="Arial"/>
        </w:rPr>
      </w:pPr>
      <w:r>
        <w:rPr>
          <w:rFonts w:ascii="Arial" w:hAnsi="Arial" w:cs="Arial"/>
        </w:rPr>
        <w:t xml:space="preserve">Notice is hereby given that the next meeting of the Finance Committee will be held on </w:t>
      </w:r>
      <w:r w:rsidR="00336188">
        <w:rPr>
          <w:rFonts w:ascii="Arial" w:hAnsi="Arial" w:cs="Arial"/>
        </w:rPr>
        <w:t xml:space="preserve">Monday </w:t>
      </w:r>
      <w:r w:rsidR="00AD4B12">
        <w:rPr>
          <w:rFonts w:ascii="Arial" w:hAnsi="Arial" w:cs="Arial"/>
        </w:rPr>
        <w:t>16</w:t>
      </w:r>
      <w:r w:rsidR="00AD4B12" w:rsidRPr="00AD4B12">
        <w:rPr>
          <w:rFonts w:ascii="Arial" w:hAnsi="Arial" w:cs="Arial"/>
          <w:vertAlign w:val="superscript"/>
        </w:rPr>
        <w:t>th</w:t>
      </w:r>
      <w:r w:rsidR="00AD4B12">
        <w:rPr>
          <w:rFonts w:ascii="Arial" w:hAnsi="Arial" w:cs="Arial"/>
        </w:rPr>
        <w:t xml:space="preserve"> May </w:t>
      </w:r>
      <w:r>
        <w:rPr>
          <w:rFonts w:ascii="Arial" w:hAnsi="Arial" w:cs="Arial"/>
        </w:rPr>
        <w:t xml:space="preserve">2022, 7.30pm by Zoom.  Please see the joining details below.  </w:t>
      </w:r>
    </w:p>
    <w:p w14:paraId="6A869787" w14:textId="77777777" w:rsidR="00A468FB" w:rsidRDefault="00A468FB" w:rsidP="00A468FB">
      <w:pPr>
        <w:rPr>
          <w:rFonts w:ascii="Arial" w:hAnsi="Arial" w:cs="Arial"/>
        </w:rPr>
      </w:pPr>
    </w:p>
    <w:p w14:paraId="46817047" w14:textId="77777777" w:rsidR="00EC63AA" w:rsidRDefault="00EC63AA" w:rsidP="00EC63AA">
      <w:pPr>
        <w:rPr>
          <w:rFonts w:ascii="Arial" w:eastAsiaTheme="minorHAnsi" w:hAnsi="Arial" w:cs="Arial"/>
          <w:b/>
          <w:bCs/>
        </w:rPr>
      </w:pPr>
      <w:r w:rsidRPr="00EC63AA">
        <w:rPr>
          <w:rFonts w:ascii="Arial" w:eastAsiaTheme="minorHAnsi" w:hAnsi="Arial" w:cs="Arial"/>
          <w:b/>
          <w:bCs/>
        </w:rPr>
        <w:t>Join Zoom Meeting</w:t>
      </w:r>
    </w:p>
    <w:p w14:paraId="699616EF" w14:textId="77777777" w:rsidR="003662FB" w:rsidRDefault="003662FB" w:rsidP="00EC63AA">
      <w:pPr>
        <w:rPr>
          <w:rFonts w:ascii="Arial" w:eastAsiaTheme="minorHAnsi" w:hAnsi="Arial" w:cs="Arial"/>
          <w:b/>
          <w:bCs/>
        </w:rPr>
      </w:pPr>
    </w:p>
    <w:p w14:paraId="596545DA" w14:textId="77777777" w:rsidR="003662FB" w:rsidRPr="003662FB" w:rsidRDefault="003662FB" w:rsidP="003662FB">
      <w:pPr>
        <w:rPr>
          <w:rFonts w:ascii="Arial" w:eastAsiaTheme="minorHAnsi" w:hAnsi="Arial" w:cs="Arial"/>
          <w:b/>
          <w:bCs/>
        </w:rPr>
      </w:pPr>
      <w:r w:rsidRPr="003662FB">
        <w:rPr>
          <w:rFonts w:ascii="Arial" w:eastAsiaTheme="minorHAnsi" w:hAnsi="Arial" w:cs="Arial"/>
          <w:b/>
          <w:bCs/>
        </w:rPr>
        <w:t>https://us02web.zoom.us/j/81699045227?pwd=TFpzbzBVZjhVTlh1UUxmalU2VFZTdz09</w:t>
      </w:r>
    </w:p>
    <w:p w14:paraId="2E396CE1" w14:textId="77777777" w:rsidR="003662FB" w:rsidRPr="003662FB" w:rsidRDefault="003662FB" w:rsidP="003662FB">
      <w:pPr>
        <w:rPr>
          <w:rFonts w:ascii="Arial" w:eastAsiaTheme="minorHAnsi" w:hAnsi="Arial" w:cs="Arial"/>
          <w:b/>
          <w:bCs/>
        </w:rPr>
      </w:pPr>
      <w:r w:rsidRPr="003662FB">
        <w:rPr>
          <w:rFonts w:ascii="Arial" w:eastAsiaTheme="minorHAnsi" w:hAnsi="Arial" w:cs="Arial"/>
          <w:b/>
          <w:bCs/>
        </w:rPr>
        <w:t>Meeting ID: 816 9904 5227</w:t>
      </w:r>
    </w:p>
    <w:p w14:paraId="6C12C136" w14:textId="77777777" w:rsidR="003662FB" w:rsidRPr="003662FB" w:rsidRDefault="003662FB" w:rsidP="003662FB">
      <w:pPr>
        <w:rPr>
          <w:rFonts w:ascii="Arial" w:eastAsiaTheme="minorHAnsi" w:hAnsi="Arial" w:cs="Arial"/>
          <w:b/>
          <w:bCs/>
        </w:rPr>
      </w:pPr>
      <w:r w:rsidRPr="003662FB">
        <w:rPr>
          <w:rFonts w:ascii="Arial" w:eastAsiaTheme="minorHAnsi" w:hAnsi="Arial" w:cs="Arial"/>
          <w:b/>
          <w:bCs/>
        </w:rPr>
        <w:t>Passcode: 715333</w:t>
      </w:r>
    </w:p>
    <w:p w14:paraId="3EF1CF21" w14:textId="77777777" w:rsidR="00755241" w:rsidRPr="00EC63AA" w:rsidRDefault="00755241" w:rsidP="00EC63AA">
      <w:pPr>
        <w:rPr>
          <w:rFonts w:ascii="Arial" w:eastAsiaTheme="minorHAnsi" w:hAnsi="Arial" w:cs="Arial"/>
          <w:b/>
          <w:bCs/>
        </w:rPr>
      </w:pPr>
    </w:p>
    <w:p w14:paraId="14DD6442" w14:textId="0B56BFBD" w:rsidR="00A468FB" w:rsidRDefault="00A468FB" w:rsidP="00A468FB">
      <w:pPr>
        <w:jc w:val="center"/>
        <w:rPr>
          <w:rFonts w:ascii="Arial" w:hAnsi="Arial" w:cs="Arial"/>
          <w:b/>
        </w:rPr>
      </w:pPr>
      <w:r>
        <w:rPr>
          <w:rFonts w:ascii="Arial" w:hAnsi="Arial" w:cs="Arial"/>
          <w:b/>
        </w:rPr>
        <w:t>BUSINESS OF THE AGENDA</w:t>
      </w:r>
    </w:p>
    <w:p w14:paraId="0C5BE9A8" w14:textId="77777777" w:rsidR="00A468FB" w:rsidRDefault="00A468FB" w:rsidP="00A468FB">
      <w:pPr>
        <w:ind w:left="-114"/>
        <w:rPr>
          <w:rFonts w:ascii="Arial" w:hAnsi="Arial" w:cs="Arial"/>
        </w:rPr>
      </w:pPr>
    </w:p>
    <w:p w14:paraId="61ED6EAF" w14:textId="6851BC3B" w:rsidR="00DB663A" w:rsidRPr="00DB663A" w:rsidRDefault="00DB663A" w:rsidP="00A468FB">
      <w:pPr>
        <w:pStyle w:val="ListParagraph"/>
        <w:numPr>
          <w:ilvl w:val="0"/>
          <w:numId w:val="2"/>
        </w:numPr>
        <w:rPr>
          <w:rFonts w:ascii="Arial" w:hAnsi="Arial" w:cs="Arial"/>
          <w:b/>
          <w:bCs/>
        </w:rPr>
      </w:pPr>
      <w:r w:rsidRPr="00DB663A">
        <w:rPr>
          <w:rFonts w:ascii="Arial" w:hAnsi="Arial" w:cs="Arial"/>
          <w:b/>
          <w:bCs/>
        </w:rPr>
        <w:t>ELECTION OF CHAIRMAN AND VICE CHAIRMAN</w:t>
      </w:r>
    </w:p>
    <w:p w14:paraId="0665A64D" w14:textId="77777777" w:rsidR="00DB663A" w:rsidRPr="00DB663A" w:rsidRDefault="00DB663A" w:rsidP="00DB663A">
      <w:pPr>
        <w:pStyle w:val="ListParagraph"/>
        <w:rPr>
          <w:rFonts w:ascii="Arial" w:hAnsi="Arial" w:cs="Arial"/>
        </w:rPr>
      </w:pPr>
    </w:p>
    <w:p w14:paraId="68CA8681" w14:textId="6CBC145A" w:rsidR="00564C2D" w:rsidRPr="00A468FB" w:rsidRDefault="00A468FB" w:rsidP="00A468FB">
      <w:pPr>
        <w:pStyle w:val="ListParagraph"/>
        <w:numPr>
          <w:ilvl w:val="0"/>
          <w:numId w:val="2"/>
        </w:numPr>
        <w:rPr>
          <w:rFonts w:ascii="Arial" w:hAnsi="Arial" w:cs="Arial"/>
        </w:rPr>
      </w:pPr>
      <w:r>
        <w:rPr>
          <w:rFonts w:ascii="Arial" w:hAnsi="Arial" w:cs="Arial"/>
          <w:b/>
          <w:bCs/>
        </w:rPr>
        <w:t>APOLOGIES</w:t>
      </w:r>
    </w:p>
    <w:p w14:paraId="656F5D6D" w14:textId="7A8BF834" w:rsidR="00A468FB" w:rsidRDefault="00A468FB" w:rsidP="00A468FB">
      <w:pPr>
        <w:pStyle w:val="ListParagraph"/>
        <w:rPr>
          <w:rFonts w:ascii="Arial" w:hAnsi="Arial" w:cs="Arial"/>
        </w:rPr>
      </w:pPr>
      <w:r>
        <w:rPr>
          <w:rFonts w:ascii="Arial" w:hAnsi="Arial" w:cs="Arial"/>
        </w:rPr>
        <w:t>Council to receive apologies and to approve the reason for absence</w:t>
      </w:r>
    </w:p>
    <w:p w14:paraId="75B78325" w14:textId="77777777" w:rsidR="004F2AB2" w:rsidRDefault="004F2AB2" w:rsidP="00A468FB">
      <w:pPr>
        <w:pStyle w:val="ListParagraph"/>
        <w:rPr>
          <w:rFonts w:ascii="Arial" w:hAnsi="Arial" w:cs="Arial"/>
        </w:rPr>
      </w:pPr>
    </w:p>
    <w:p w14:paraId="47B461A7" w14:textId="4951171D" w:rsidR="00A468FB" w:rsidRPr="00A468FB" w:rsidRDefault="00A468FB" w:rsidP="00A468FB">
      <w:pPr>
        <w:pStyle w:val="ListParagraph"/>
        <w:numPr>
          <w:ilvl w:val="0"/>
          <w:numId w:val="2"/>
        </w:numPr>
        <w:rPr>
          <w:rFonts w:ascii="Arial" w:hAnsi="Arial" w:cs="Arial"/>
        </w:rPr>
      </w:pPr>
      <w:r>
        <w:rPr>
          <w:rFonts w:ascii="Arial" w:hAnsi="Arial" w:cs="Arial"/>
          <w:b/>
          <w:bCs/>
        </w:rPr>
        <w:t>DECLARATIONS OF INTEREST</w:t>
      </w:r>
    </w:p>
    <w:p w14:paraId="46F09C49" w14:textId="286D1357" w:rsidR="00A468FB" w:rsidRDefault="00A468FB" w:rsidP="00A468FB">
      <w:pPr>
        <w:pStyle w:val="ListParagraph"/>
        <w:rPr>
          <w:rFonts w:ascii="Arial" w:hAnsi="Arial" w:cs="Arial"/>
        </w:rPr>
      </w:pPr>
      <w:r>
        <w:rPr>
          <w:rFonts w:ascii="Arial" w:hAnsi="Arial" w:cs="Arial"/>
        </w:rPr>
        <w:t>To declare any Disclosable Pecuniary Interests (DPI) in items on the agenda and their nature (a DPI relates to anything on the member’s entry in the Member’s Register of Interests).</w:t>
      </w:r>
    </w:p>
    <w:p w14:paraId="2B5C2BB6" w14:textId="1438A4BA" w:rsidR="00A468FB" w:rsidRDefault="00A468FB" w:rsidP="00A468FB">
      <w:pPr>
        <w:rPr>
          <w:rFonts w:ascii="Arial" w:hAnsi="Arial" w:cs="Arial"/>
        </w:rPr>
      </w:pPr>
    </w:p>
    <w:p w14:paraId="5C14367B" w14:textId="07DBA82F" w:rsidR="00A468FB" w:rsidRDefault="00A468FB" w:rsidP="00A468FB">
      <w:pPr>
        <w:pStyle w:val="ListParagraph"/>
        <w:rPr>
          <w:rFonts w:ascii="Arial" w:hAnsi="Arial" w:cs="Arial"/>
        </w:rPr>
      </w:pPr>
      <w:r>
        <w:rPr>
          <w:rFonts w:ascii="Arial" w:hAnsi="Arial" w:cs="Arial"/>
        </w:rPr>
        <w:t>To declare any Other Disclosable Interests (ODI) in items on the agenda and their nature.</w:t>
      </w:r>
    </w:p>
    <w:p w14:paraId="10CFB638" w14:textId="0B8E3D17" w:rsidR="00A468FB" w:rsidRDefault="00A468FB" w:rsidP="00A468FB">
      <w:pPr>
        <w:pStyle w:val="ListParagraph"/>
        <w:rPr>
          <w:rFonts w:ascii="Arial" w:hAnsi="Arial" w:cs="Arial"/>
        </w:rPr>
      </w:pPr>
    </w:p>
    <w:p w14:paraId="6ACA5E6A" w14:textId="798D7065" w:rsidR="00A468FB" w:rsidRDefault="00A468FB" w:rsidP="00A468FB">
      <w:pPr>
        <w:pStyle w:val="ListParagraph"/>
        <w:rPr>
          <w:rFonts w:ascii="Arial" w:hAnsi="Arial" w:cs="Arial"/>
        </w:rPr>
      </w:pPr>
      <w:r>
        <w:rPr>
          <w:rFonts w:ascii="Arial" w:hAnsi="Arial" w:cs="Arial"/>
        </w:rPr>
        <w:t>Councillors who have declared a DPI or ODI must leave the room for the relevant item unless granted a dispensation on specific grounds to stay/speak; the request for a dispensation must be put in writing to the Clerk in advance of the meeting.</w:t>
      </w:r>
    </w:p>
    <w:p w14:paraId="421DC063" w14:textId="280A4A89" w:rsidR="00A468FB" w:rsidRDefault="00A468FB" w:rsidP="00A468FB">
      <w:pPr>
        <w:rPr>
          <w:rFonts w:ascii="Arial" w:hAnsi="Arial" w:cs="Arial"/>
        </w:rPr>
      </w:pPr>
    </w:p>
    <w:p w14:paraId="2DDA2D0E" w14:textId="3C53CDD9" w:rsidR="00A468FB" w:rsidRPr="00A468FB" w:rsidRDefault="00A468FB" w:rsidP="00A468FB">
      <w:pPr>
        <w:pStyle w:val="ListParagraph"/>
        <w:numPr>
          <w:ilvl w:val="0"/>
          <w:numId w:val="2"/>
        </w:numPr>
        <w:rPr>
          <w:rFonts w:ascii="Arial" w:hAnsi="Arial" w:cs="Arial"/>
        </w:rPr>
      </w:pPr>
      <w:r>
        <w:rPr>
          <w:rFonts w:ascii="Arial" w:hAnsi="Arial" w:cs="Arial"/>
          <w:b/>
          <w:bCs/>
        </w:rPr>
        <w:t>DISPENSATIONS</w:t>
      </w:r>
    </w:p>
    <w:p w14:paraId="760CC83C" w14:textId="19FB9BC5" w:rsidR="00A468FB" w:rsidRDefault="00A468FB" w:rsidP="00A468FB">
      <w:pPr>
        <w:pStyle w:val="ListParagraph"/>
        <w:rPr>
          <w:rFonts w:ascii="Arial" w:hAnsi="Arial" w:cs="Arial"/>
        </w:rPr>
      </w:pPr>
      <w:r>
        <w:rPr>
          <w:rFonts w:ascii="Arial" w:hAnsi="Arial" w:cs="Arial"/>
        </w:rPr>
        <w:t xml:space="preserve">To consider any request for dispensation from a member who may have a DPI or ODI to allow them to stay/speak/vote </w:t>
      </w:r>
      <w:r w:rsidR="003C0081">
        <w:rPr>
          <w:rFonts w:ascii="Arial" w:hAnsi="Arial" w:cs="Arial"/>
        </w:rPr>
        <w:t>in the meeting during consideration of the item.</w:t>
      </w:r>
    </w:p>
    <w:p w14:paraId="6493A5F0" w14:textId="3E728A3D" w:rsidR="003C0081" w:rsidRDefault="003C0081" w:rsidP="003C0081">
      <w:pPr>
        <w:rPr>
          <w:rFonts w:ascii="Arial" w:hAnsi="Arial" w:cs="Arial"/>
        </w:rPr>
      </w:pPr>
    </w:p>
    <w:p w14:paraId="4B2E22C5" w14:textId="53BAA54B" w:rsidR="003C0081" w:rsidRPr="003C0081" w:rsidRDefault="003C0081" w:rsidP="003C0081">
      <w:pPr>
        <w:pStyle w:val="ListParagraph"/>
        <w:numPr>
          <w:ilvl w:val="0"/>
          <w:numId w:val="2"/>
        </w:numPr>
        <w:rPr>
          <w:rFonts w:ascii="Arial" w:hAnsi="Arial" w:cs="Arial"/>
        </w:rPr>
      </w:pPr>
      <w:r>
        <w:rPr>
          <w:rFonts w:ascii="Arial" w:hAnsi="Arial" w:cs="Arial"/>
          <w:b/>
          <w:bCs/>
        </w:rPr>
        <w:t>MINUTES OF THE PREVIOUS MEETING</w:t>
      </w:r>
    </w:p>
    <w:p w14:paraId="3A64235C" w14:textId="5E68AC40" w:rsidR="003C0081" w:rsidRDefault="003C0081" w:rsidP="003C0081">
      <w:pPr>
        <w:pStyle w:val="ListParagraph"/>
        <w:rPr>
          <w:rFonts w:ascii="Arial" w:hAnsi="Arial" w:cs="Arial"/>
          <w:b/>
          <w:bCs/>
        </w:rPr>
      </w:pPr>
      <w:r>
        <w:rPr>
          <w:rFonts w:ascii="Arial" w:hAnsi="Arial" w:cs="Arial"/>
        </w:rPr>
        <w:t xml:space="preserve">To agree the minutes of the meeting held on </w:t>
      </w:r>
      <w:r w:rsidR="003B03B7">
        <w:rPr>
          <w:rFonts w:ascii="Arial" w:hAnsi="Arial" w:cs="Arial"/>
        </w:rPr>
        <w:t>25</w:t>
      </w:r>
      <w:r w:rsidR="003B03B7" w:rsidRPr="003B03B7">
        <w:rPr>
          <w:rFonts w:ascii="Arial" w:hAnsi="Arial" w:cs="Arial"/>
          <w:vertAlign w:val="superscript"/>
        </w:rPr>
        <w:t>th</w:t>
      </w:r>
      <w:r w:rsidR="003B03B7">
        <w:rPr>
          <w:rFonts w:ascii="Arial" w:hAnsi="Arial" w:cs="Arial"/>
        </w:rPr>
        <w:t xml:space="preserve"> April </w:t>
      </w:r>
      <w:r w:rsidR="00610DD7">
        <w:rPr>
          <w:rFonts w:ascii="Arial" w:hAnsi="Arial" w:cs="Arial"/>
        </w:rPr>
        <w:t>2022</w:t>
      </w:r>
      <w:r>
        <w:rPr>
          <w:rFonts w:ascii="Arial" w:hAnsi="Arial" w:cs="Arial"/>
        </w:rPr>
        <w:t xml:space="preserve"> (</w:t>
      </w:r>
      <w:r>
        <w:rPr>
          <w:rFonts w:ascii="Arial" w:hAnsi="Arial" w:cs="Arial"/>
          <w:b/>
          <w:bCs/>
        </w:rPr>
        <w:t>Attached)</w:t>
      </w:r>
      <w:r w:rsidR="00610DD7">
        <w:rPr>
          <w:rFonts w:ascii="Arial" w:hAnsi="Arial" w:cs="Arial"/>
          <w:b/>
          <w:bCs/>
        </w:rPr>
        <w:t>.</w:t>
      </w:r>
    </w:p>
    <w:p w14:paraId="462C00CF" w14:textId="344AAC51" w:rsidR="003C0081" w:rsidRDefault="003C0081" w:rsidP="003C0081">
      <w:pPr>
        <w:rPr>
          <w:rFonts w:ascii="Arial" w:hAnsi="Arial" w:cs="Arial"/>
        </w:rPr>
      </w:pPr>
    </w:p>
    <w:p w14:paraId="60CF20C7" w14:textId="2BF92A0D" w:rsidR="003C0081" w:rsidRPr="003C0081" w:rsidRDefault="003C0081" w:rsidP="003C0081">
      <w:pPr>
        <w:pStyle w:val="ListParagraph"/>
        <w:numPr>
          <w:ilvl w:val="0"/>
          <w:numId w:val="2"/>
        </w:numPr>
        <w:rPr>
          <w:rFonts w:ascii="Arial" w:hAnsi="Arial" w:cs="Arial"/>
        </w:rPr>
      </w:pPr>
      <w:r>
        <w:rPr>
          <w:rFonts w:ascii="Arial" w:hAnsi="Arial" w:cs="Arial"/>
          <w:b/>
          <w:bCs/>
        </w:rPr>
        <w:t>BANK RECONCILIATIONS</w:t>
      </w:r>
    </w:p>
    <w:p w14:paraId="10CEFEC1" w14:textId="004DEB60" w:rsidR="003C0081" w:rsidRDefault="003C0081" w:rsidP="003C0081">
      <w:pPr>
        <w:pStyle w:val="ListParagraph"/>
        <w:rPr>
          <w:rFonts w:ascii="Arial" w:hAnsi="Arial" w:cs="Arial"/>
          <w:b/>
          <w:bCs/>
        </w:rPr>
      </w:pPr>
      <w:r>
        <w:rPr>
          <w:rFonts w:ascii="Arial" w:hAnsi="Arial" w:cs="Arial"/>
        </w:rPr>
        <w:t xml:space="preserve">To note the Bank Reconciliation, Balance Sheet and Profit and Loss </w:t>
      </w:r>
      <w:r w:rsidR="003B03B7">
        <w:rPr>
          <w:rFonts w:ascii="Arial" w:hAnsi="Arial" w:cs="Arial"/>
        </w:rPr>
        <w:t>f</w:t>
      </w:r>
      <w:r>
        <w:rPr>
          <w:rFonts w:ascii="Arial" w:hAnsi="Arial" w:cs="Arial"/>
        </w:rPr>
        <w:t>or the council’s operational account and to appoint a councillor to conduct the next month’s reconciliations</w:t>
      </w:r>
      <w:r w:rsidR="00333D1B">
        <w:rPr>
          <w:rFonts w:ascii="Arial" w:hAnsi="Arial" w:cs="Arial"/>
        </w:rPr>
        <w:t xml:space="preserve"> </w:t>
      </w:r>
      <w:r w:rsidR="00333D1B">
        <w:rPr>
          <w:rFonts w:ascii="Arial" w:hAnsi="Arial" w:cs="Arial"/>
          <w:b/>
          <w:bCs/>
        </w:rPr>
        <w:t>(</w:t>
      </w:r>
      <w:r w:rsidR="00810BB5">
        <w:rPr>
          <w:rFonts w:ascii="Arial" w:hAnsi="Arial" w:cs="Arial"/>
          <w:b/>
          <w:bCs/>
        </w:rPr>
        <w:t>To follow</w:t>
      </w:r>
      <w:r w:rsidR="00333D1B">
        <w:rPr>
          <w:rFonts w:ascii="Arial" w:hAnsi="Arial" w:cs="Arial"/>
          <w:b/>
          <w:bCs/>
        </w:rPr>
        <w:t>)</w:t>
      </w:r>
    </w:p>
    <w:p w14:paraId="316F077C" w14:textId="77777777" w:rsidR="00333D1B" w:rsidRDefault="00333D1B" w:rsidP="003C0081">
      <w:pPr>
        <w:pStyle w:val="ListParagraph"/>
        <w:rPr>
          <w:rFonts w:ascii="Arial" w:hAnsi="Arial" w:cs="Arial"/>
          <w:b/>
          <w:bCs/>
        </w:rPr>
      </w:pPr>
    </w:p>
    <w:p w14:paraId="2EC43D61" w14:textId="1A73F3FB" w:rsidR="003C0081" w:rsidRPr="003C0081" w:rsidRDefault="003C0081" w:rsidP="003C0081">
      <w:pPr>
        <w:pStyle w:val="ListParagraph"/>
        <w:numPr>
          <w:ilvl w:val="0"/>
          <w:numId w:val="2"/>
        </w:numPr>
        <w:rPr>
          <w:rFonts w:ascii="Arial" w:hAnsi="Arial" w:cs="Arial"/>
        </w:rPr>
      </w:pPr>
      <w:r>
        <w:rPr>
          <w:rFonts w:ascii="Arial" w:hAnsi="Arial" w:cs="Arial"/>
          <w:b/>
          <w:bCs/>
        </w:rPr>
        <w:t xml:space="preserve">ACCOUNTS FOR PAYMENT </w:t>
      </w:r>
    </w:p>
    <w:p w14:paraId="6D639868" w14:textId="5C0CCD86" w:rsidR="003C0081" w:rsidRDefault="003C0081" w:rsidP="006C7C18">
      <w:pPr>
        <w:pStyle w:val="ListParagraph"/>
        <w:numPr>
          <w:ilvl w:val="0"/>
          <w:numId w:val="8"/>
        </w:numPr>
        <w:rPr>
          <w:rFonts w:ascii="Arial" w:hAnsi="Arial" w:cs="Arial"/>
          <w:b/>
          <w:bCs/>
        </w:rPr>
      </w:pPr>
      <w:r w:rsidRPr="006C7C18">
        <w:rPr>
          <w:rFonts w:ascii="Arial" w:hAnsi="Arial" w:cs="Arial"/>
        </w:rPr>
        <w:t xml:space="preserve">To consider payments due in the current month </w:t>
      </w:r>
      <w:r w:rsidR="003E63A5" w:rsidRPr="006C7C18">
        <w:rPr>
          <w:rFonts w:ascii="Arial" w:hAnsi="Arial" w:cs="Arial"/>
          <w:b/>
          <w:bCs/>
        </w:rPr>
        <w:t>(Attached)</w:t>
      </w:r>
    </w:p>
    <w:p w14:paraId="75585776" w14:textId="456B4BCA" w:rsidR="006C7C18" w:rsidRPr="00847435" w:rsidRDefault="006C7C18" w:rsidP="006C7C18">
      <w:pPr>
        <w:pStyle w:val="ListParagraph"/>
        <w:numPr>
          <w:ilvl w:val="0"/>
          <w:numId w:val="8"/>
        </w:numPr>
        <w:rPr>
          <w:rFonts w:ascii="Arial" w:hAnsi="Arial" w:cs="Arial"/>
          <w:b/>
          <w:bCs/>
        </w:rPr>
      </w:pPr>
      <w:r>
        <w:rPr>
          <w:rFonts w:ascii="Arial" w:hAnsi="Arial" w:cs="Arial"/>
        </w:rPr>
        <w:t>To confirm receipt of £</w:t>
      </w:r>
      <w:r w:rsidR="003B03B7">
        <w:rPr>
          <w:rFonts w:ascii="Arial" w:hAnsi="Arial" w:cs="Arial"/>
        </w:rPr>
        <w:t>785.25</w:t>
      </w:r>
      <w:r w:rsidR="0027345E">
        <w:rPr>
          <w:rFonts w:ascii="Arial" w:hAnsi="Arial" w:cs="Arial"/>
        </w:rPr>
        <w:t xml:space="preserve"> Lengthsman Grant from Worcestershire County Council</w:t>
      </w:r>
    </w:p>
    <w:p w14:paraId="6458FE84" w14:textId="77777777" w:rsidR="00297923" w:rsidRDefault="00297923" w:rsidP="005F5F3F">
      <w:pPr>
        <w:rPr>
          <w:rFonts w:ascii="Arial" w:hAnsi="Arial" w:cs="Arial"/>
          <w:b/>
          <w:bCs/>
        </w:rPr>
      </w:pPr>
    </w:p>
    <w:p w14:paraId="1A5DE2A3" w14:textId="77777777" w:rsidR="00DB663A" w:rsidRDefault="00DB663A" w:rsidP="005F5F3F">
      <w:pPr>
        <w:rPr>
          <w:rFonts w:ascii="Arial" w:hAnsi="Arial" w:cs="Arial"/>
          <w:b/>
          <w:bCs/>
        </w:rPr>
      </w:pPr>
    </w:p>
    <w:p w14:paraId="1B22936A" w14:textId="77777777" w:rsidR="00DB663A" w:rsidRDefault="00DB663A" w:rsidP="005F5F3F">
      <w:pPr>
        <w:rPr>
          <w:rFonts w:ascii="Arial" w:hAnsi="Arial" w:cs="Arial"/>
          <w:b/>
          <w:bCs/>
        </w:rPr>
      </w:pPr>
    </w:p>
    <w:p w14:paraId="15DFC9C0" w14:textId="5CD4B05D" w:rsidR="00F73F3C" w:rsidRPr="00F73F3C" w:rsidRDefault="00F73F3C" w:rsidP="00F73F3C">
      <w:pPr>
        <w:pStyle w:val="ListParagraph"/>
        <w:numPr>
          <w:ilvl w:val="0"/>
          <w:numId w:val="2"/>
        </w:numPr>
        <w:rPr>
          <w:rFonts w:ascii="Arial" w:hAnsi="Arial" w:cs="Arial"/>
        </w:rPr>
      </w:pPr>
      <w:r>
        <w:rPr>
          <w:rFonts w:ascii="Arial" w:hAnsi="Arial" w:cs="Arial"/>
          <w:b/>
          <w:bCs/>
        </w:rPr>
        <w:lastRenderedPageBreak/>
        <w:t>MAINTENANCE WORK</w:t>
      </w:r>
    </w:p>
    <w:p w14:paraId="10CCE1D5" w14:textId="110609DF" w:rsidR="00341412" w:rsidRDefault="00F73F3C" w:rsidP="00DB663A">
      <w:pPr>
        <w:pStyle w:val="ListParagraph"/>
        <w:rPr>
          <w:rFonts w:ascii="Arial" w:hAnsi="Arial" w:cs="Arial"/>
        </w:rPr>
      </w:pPr>
      <w:r w:rsidRPr="00017F33">
        <w:rPr>
          <w:rFonts w:ascii="Arial" w:hAnsi="Arial" w:cs="Arial"/>
        </w:rPr>
        <w:t xml:space="preserve">To consider any urgent maintenance work required not covered by existing referral </w:t>
      </w:r>
      <w:r w:rsidR="00341412" w:rsidRPr="00017F33">
        <w:rPr>
          <w:rFonts w:ascii="Arial" w:hAnsi="Arial" w:cs="Arial"/>
        </w:rPr>
        <w:t>processes</w:t>
      </w:r>
      <w:r w:rsidR="00080DA4" w:rsidRPr="00017F33">
        <w:rPr>
          <w:rFonts w:ascii="Arial" w:hAnsi="Arial" w:cs="Arial"/>
        </w:rPr>
        <w:t xml:space="preserve"> </w:t>
      </w:r>
    </w:p>
    <w:p w14:paraId="6EEB4377" w14:textId="77777777" w:rsidR="00C025F3" w:rsidRDefault="00C025F3" w:rsidP="00C025F3">
      <w:pPr>
        <w:rPr>
          <w:rFonts w:ascii="Arial" w:hAnsi="Arial" w:cs="Arial"/>
        </w:rPr>
      </w:pPr>
    </w:p>
    <w:p w14:paraId="2DEB3C20" w14:textId="2CA13C7C" w:rsidR="00C025F3" w:rsidRPr="002C5A2C" w:rsidRDefault="002C5A2C" w:rsidP="00C025F3">
      <w:pPr>
        <w:pStyle w:val="ListParagraph"/>
        <w:numPr>
          <w:ilvl w:val="0"/>
          <w:numId w:val="2"/>
        </w:numPr>
        <w:rPr>
          <w:rFonts w:ascii="Arial" w:hAnsi="Arial" w:cs="Arial"/>
        </w:rPr>
      </w:pPr>
      <w:r>
        <w:rPr>
          <w:rFonts w:ascii="Arial" w:hAnsi="Arial" w:cs="Arial"/>
          <w:b/>
          <w:bCs/>
        </w:rPr>
        <w:t>FINANCIAL PLANNING AND INVESTMENT STRATEGY</w:t>
      </w:r>
    </w:p>
    <w:p w14:paraId="72C18276" w14:textId="268ADAC8" w:rsidR="002C5A2C" w:rsidRPr="002C5A2C" w:rsidRDefault="00B67340" w:rsidP="002C5A2C">
      <w:pPr>
        <w:pStyle w:val="ListParagraph"/>
        <w:rPr>
          <w:rFonts w:ascii="Arial" w:hAnsi="Arial" w:cs="Arial"/>
        </w:rPr>
      </w:pPr>
      <w:r>
        <w:rPr>
          <w:rFonts w:ascii="Arial" w:hAnsi="Arial" w:cs="Arial"/>
        </w:rPr>
        <w:t>To consider the Council’s strategy and consider adoption for the Council year</w:t>
      </w:r>
    </w:p>
    <w:p w14:paraId="62734FA7" w14:textId="77777777" w:rsidR="00DA3919" w:rsidRDefault="00DA3919" w:rsidP="00DA3919">
      <w:pPr>
        <w:rPr>
          <w:rFonts w:ascii="Arial" w:hAnsi="Arial" w:cs="Arial"/>
        </w:rPr>
      </w:pPr>
    </w:p>
    <w:p w14:paraId="57D9A1E4" w14:textId="35832438" w:rsidR="008D5218" w:rsidRPr="008D5218" w:rsidRDefault="00A038EF" w:rsidP="008D5218">
      <w:pPr>
        <w:pStyle w:val="ListParagraph"/>
        <w:numPr>
          <w:ilvl w:val="0"/>
          <w:numId w:val="2"/>
        </w:numPr>
        <w:rPr>
          <w:rFonts w:ascii="Arial" w:hAnsi="Arial" w:cs="Arial"/>
        </w:rPr>
      </w:pPr>
      <w:r>
        <w:rPr>
          <w:rFonts w:ascii="Arial" w:hAnsi="Arial" w:cs="Arial"/>
        </w:rPr>
        <w:t>To discuss/</w:t>
      </w:r>
      <w:r>
        <w:rPr>
          <w:rFonts w:ascii="Arial" w:hAnsi="Arial" w:cs="Arial"/>
          <w:b/>
          <w:bCs/>
        </w:rPr>
        <w:t xml:space="preserve">RESOLVE </w:t>
      </w:r>
      <w:r>
        <w:rPr>
          <w:rFonts w:ascii="Arial" w:hAnsi="Arial" w:cs="Arial"/>
        </w:rPr>
        <w:t xml:space="preserve">to agree that in accordance with the Public Bodies (Admission to Meetings) Act 1960, the Press and Public be excluded from the meeting for the duration of the following item on the basis that the information disclosed will be prejudicial to the public </w:t>
      </w:r>
      <w:r w:rsidR="004D5298">
        <w:rPr>
          <w:rFonts w:ascii="Arial" w:hAnsi="Arial" w:cs="Arial"/>
        </w:rPr>
        <w:t xml:space="preserve">interest by reason of the confidential nature of the business to be </w:t>
      </w:r>
      <w:r w:rsidR="00035CCB">
        <w:rPr>
          <w:rFonts w:ascii="Arial" w:hAnsi="Arial" w:cs="Arial"/>
        </w:rPr>
        <w:t>transacted: -</w:t>
      </w:r>
    </w:p>
    <w:p w14:paraId="3CDD0C74" w14:textId="77777777" w:rsidR="008D5218" w:rsidRDefault="008D5218" w:rsidP="008D5218">
      <w:pPr>
        <w:rPr>
          <w:rFonts w:ascii="Arial" w:hAnsi="Arial" w:cs="Arial"/>
        </w:rPr>
      </w:pPr>
    </w:p>
    <w:p w14:paraId="5B334426" w14:textId="19DA21D4" w:rsidR="00B84C21" w:rsidRDefault="00B84C21" w:rsidP="00B84C21">
      <w:pPr>
        <w:tabs>
          <w:tab w:val="num" w:pos="741"/>
        </w:tabs>
        <w:ind w:left="720" w:hanging="834"/>
        <w:rPr>
          <w:rFonts w:ascii="Arial" w:eastAsiaTheme="minorHAnsi" w:hAnsi="Arial" w:cs="Arial"/>
          <w:b/>
          <w:bCs/>
          <w:sz w:val="22"/>
          <w:szCs w:val="22"/>
        </w:rPr>
      </w:pPr>
      <w:r>
        <w:rPr>
          <w:rFonts w:ascii="Arial" w:hAnsi="Arial" w:cs="Arial"/>
        </w:rPr>
        <w:tab/>
      </w:r>
      <w:r>
        <w:rPr>
          <w:rFonts w:ascii="Arial" w:hAnsi="Arial" w:cs="Arial"/>
        </w:rPr>
        <w:tab/>
      </w:r>
      <w:r>
        <w:rPr>
          <w:rFonts w:ascii="Arial" w:hAnsi="Arial" w:cs="Arial"/>
          <w:b/>
          <w:bCs/>
        </w:rPr>
        <w:t>FAIRFIELD VILLA LEASE NEGOTIATIONS</w:t>
      </w:r>
    </w:p>
    <w:p w14:paraId="5DCB933D" w14:textId="154F74F5" w:rsidR="00F73F3C" w:rsidRDefault="00B84C21" w:rsidP="00576126">
      <w:pPr>
        <w:ind w:left="720"/>
        <w:rPr>
          <w:rFonts w:ascii="Arial" w:hAnsi="Arial" w:cs="Arial"/>
        </w:rPr>
      </w:pPr>
      <w:r>
        <w:rPr>
          <w:rFonts w:ascii="Arial" w:hAnsi="Arial" w:cs="Arial"/>
        </w:rPr>
        <w:t>To receive update</w:t>
      </w:r>
      <w:r w:rsidR="00035CCB">
        <w:rPr>
          <w:rFonts w:ascii="Arial" w:hAnsi="Arial" w:cs="Arial"/>
        </w:rPr>
        <w:t xml:space="preserve"> </w:t>
      </w:r>
      <w:r w:rsidR="00576126">
        <w:rPr>
          <w:rFonts w:ascii="Arial" w:hAnsi="Arial" w:cs="Arial"/>
        </w:rPr>
        <w:t xml:space="preserve">on the Community Questionnaire </w:t>
      </w:r>
      <w:r w:rsidR="001B5900">
        <w:rPr>
          <w:rFonts w:ascii="Arial" w:hAnsi="Arial" w:cs="Arial"/>
        </w:rPr>
        <w:t>and one year extension to the Fairfield Villa FC existing lease</w:t>
      </w:r>
    </w:p>
    <w:p w14:paraId="77C6364A" w14:textId="77777777" w:rsidR="00A11E60" w:rsidRDefault="00A11E60" w:rsidP="00A11E60">
      <w:pPr>
        <w:rPr>
          <w:rFonts w:ascii="Arial" w:hAnsi="Arial" w:cs="Arial"/>
        </w:rPr>
      </w:pPr>
    </w:p>
    <w:p w14:paraId="2F546EC7" w14:textId="2998A172" w:rsidR="00A11E60" w:rsidRPr="00A11E60" w:rsidRDefault="00A11E60" w:rsidP="00A11E60">
      <w:pPr>
        <w:pStyle w:val="ListParagraph"/>
        <w:numPr>
          <w:ilvl w:val="0"/>
          <w:numId w:val="2"/>
        </w:numPr>
        <w:rPr>
          <w:rFonts w:ascii="Arial" w:hAnsi="Arial" w:cs="Arial"/>
        </w:rPr>
      </w:pPr>
      <w:r>
        <w:rPr>
          <w:rFonts w:ascii="Arial" w:hAnsi="Arial" w:cs="Arial"/>
        </w:rPr>
        <w:t xml:space="preserve">Date of next meeting </w:t>
      </w:r>
      <w:r w:rsidR="00616AF2">
        <w:rPr>
          <w:rFonts w:ascii="Arial" w:hAnsi="Arial" w:cs="Arial"/>
        </w:rPr>
        <w:t>–</w:t>
      </w:r>
      <w:r w:rsidR="00DA3FF0">
        <w:rPr>
          <w:rFonts w:ascii="Arial" w:hAnsi="Arial" w:cs="Arial"/>
        </w:rPr>
        <w:t xml:space="preserve"> </w:t>
      </w:r>
      <w:r w:rsidR="00616AF2">
        <w:rPr>
          <w:rFonts w:ascii="Arial" w:hAnsi="Arial" w:cs="Arial"/>
        </w:rPr>
        <w:t xml:space="preserve">Monday </w:t>
      </w:r>
      <w:r w:rsidR="00701D23">
        <w:rPr>
          <w:rFonts w:ascii="Arial" w:hAnsi="Arial" w:cs="Arial"/>
        </w:rPr>
        <w:t>20</w:t>
      </w:r>
      <w:r w:rsidR="00701D23" w:rsidRPr="00701D23">
        <w:rPr>
          <w:rFonts w:ascii="Arial" w:hAnsi="Arial" w:cs="Arial"/>
          <w:vertAlign w:val="superscript"/>
        </w:rPr>
        <w:t>th</w:t>
      </w:r>
      <w:r w:rsidR="00701D23">
        <w:rPr>
          <w:rFonts w:ascii="Arial" w:hAnsi="Arial" w:cs="Arial"/>
        </w:rPr>
        <w:t xml:space="preserve"> June </w:t>
      </w:r>
      <w:r w:rsidR="00CC3ACA">
        <w:rPr>
          <w:rFonts w:ascii="Arial" w:hAnsi="Arial" w:cs="Arial"/>
        </w:rPr>
        <w:t>2022, 7.30pm via Zoom</w:t>
      </w:r>
    </w:p>
    <w:p w14:paraId="74046D44" w14:textId="77777777" w:rsidR="00035CCB" w:rsidRDefault="00035CCB" w:rsidP="00B84C21">
      <w:pPr>
        <w:rPr>
          <w:rFonts w:ascii="Arial" w:hAnsi="Arial" w:cs="Arial"/>
        </w:rPr>
      </w:pPr>
    </w:p>
    <w:p w14:paraId="0F6A2097" w14:textId="77777777" w:rsidR="00035CCB" w:rsidRDefault="00035CCB" w:rsidP="00B84C21">
      <w:pPr>
        <w:rPr>
          <w:rFonts w:ascii="Arial" w:hAnsi="Arial" w:cs="Arial"/>
        </w:rPr>
      </w:pPr>
    </w:p>
    <w:p w14:paraId="12B99DF1" w14:textId="6B0B3789" w:rsidR="00DC6266" w:rsidRDefault="00B92747" w:rsidP="00B84C21">
      <w:pPr>
        <w:rPr>
          <w:rFonts w:ascii="Arial" w:hAnsi="Arial" w:cs="Arial"/>
        </w:rPr>
      </w:pPr>
      <w:bookmarkStart w:id="0" w:name="_Hlk86141354"/>
      <w:r w:rsidRPr="001C2A12">
        <w:rPr>
          <w:noProof/>
          <w:lang w:eastAsia="en-GB"/>
        </w:rPr>
        <w:drawing>
          <wp:inline distT="0" distB="0" distL="0" distR="0" wp14:anchorId="285E769C" wp14:editId="21C8D27D">
            <wp:extent cx="3028950" cy="692150"/>
            <wp:effectExtent l="0" t="0" r="0" b="0"/>
            <wp:docPr id="1" name="Picture 1" descr="C:\Dropbox\Ruth PC\Desktop\Romsley\RM Signature (Blac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Ruth PC\Desktop\Romsley\RM Signature (Black)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692150"/>
                    </a:xfrm>
                    <a:prstGeom prst="rect">
                      <a:avLst/>
                    </a:prstGeom>
                    <a:noFill/>
                    <a:ln>
                      <a:noFill/>
                    </a:ln>
                  </pic:spPr>
                </pic:pic>
              </a:graphicData>
            </a:graphic>
          </wp:inline>
        </w:drawing>
      </w:r>
      <w:bookmarkEnd w:id="0"/>
    </w:p>
    <w:p w14:paraId="5C83217B" w14:textId="2DA865E5" w:rsidR="00F73F3C" w:rsidRDefault="00F73F3C" w:rsidP="00F73F3C">
      <w:pPr>
        <w:rPr>
          <w:rFonts w:ascii="Arial" w:hAnsi="Arial" w:cs="Arial"/>
        </w:rPr>
      </w:pPr>
    </w:p>
    <w:p w14:paraId="3059BF7C" w14:textId="44AB0AA8" w:rsidR="00F73F3C" w:rsidRDefault="00F73F3C" w:rsidP="00F73F3C">
      <w:pPr>
        <w:rPr>
          <w:rFonts w:ascii="Arial" w:hAnsi="Arial" w:cs="Arial"/>
        </w:rPr>
      </w:pPr>
      <w:r>
        <w:rPr>
          <w:rFonts w:ascii="Arial" w:hAnsi="Arial" w:cs="Arial"/>
        </w:rPr>
        <w:t>Signed</w:t>
      </w:r>
      <w:r>
        <w:rPr>
          <w:rFonts w:ascii="Arial" w:hAnsi="Arial" w:cs="Arial"/>
        </w:rPr>
        <w:tab/>
        <w:t>……………………………………………</w:t>
      </w:r>
    </w:p>
    <w:p w14:paraId="70C4B767" w14:textId="48CA672B" w:rsidR="00F73F3C" w:rsidRDefault="00F73F3C" w:rsidP="00F73F3C">
      <w:pPr>
        <w:rPr>
          <w:rFonts w:ascii="Arial" w:hAnsi="Arial" w:cs="Arial"/>
        </w:rPr>
      </w:pPr>
      <w:r>
        <w:rPr>
          <w:rFonts w:ascii="Arial" w:hAnsi="Arial" w:cs="Arial"/>
        </w:rPr>
        <w:tab/>
      </w:r>
      <w:r>
        <w:rPr>
          <w:rFonts w:ascii="Arial" w:hAnsi="Arial" w:cs="Arial"/>
        </w:rPr>
        <w:tab/>
        <w:t xml:space="preserve">Ruth Mullett, Acting Clerk to the Council </w:t>
      </w:r>
    </w:p>
    <w:p w14:paraId="5A078F1B" w14:textId="219421B7" w:rsidR="00A02AD2" w:rsidRDefault="00A02AD2" w:rsidP="00F73F3C">
      <w:pPr>
        <w:rPr>
          <w:rFonts w:ascii="Arial" w:hAnsi="Arial" w:cs="Arial"/>
        </w:rPr>
      </w:pPr>
      <w:r>
        <w:rPr>
          <w:rFonts w:ascii="Arial" w:hAnsi="Arial" w:cs="Arial"/>
        </w:rPr>
        <w:tab/>
      </w:r>
      <w:r>
        <w:rPr>
          <w:rFonts w:ascii="Arial" w:hAnsi="Arial" w:cs="Arial"/>
        </w:rPr>
        <w:tab/>
      </w:r>
      <w:r w:rsidR="00CC4823">
        <w:rPr>
          <w:rFonts w:ascii="Arial" w:hAnsi="Arial" w:cs="Arial"/>
        </w:rPr>
        <w:t>11</w:t>
      </w:r>
      <w:r w:rsidR="00CC4823" w:rsidRPr="00CC4823">
        <w:rPr>
          <w:rFonts w:ascii="Arial" w:hAnsi="Arial" w:cs="Arial"/>
          <w:vertAlign w:val="superscript"/>
        </w:rPr>
        <w:t>th</w:t>
      </w:r>
      <w:r w:rsidR="00CC4823">
        <w:rPr>
          <w:rFonts w:ascii="Arial" w:hAnsi="Arial" w:cs="Arial"/>
        </w:rPr>
        <w:t xml:space="preserve"> May 2022</w:t>
      </w:r>
    </w:p>
    <w:p w14:paraId="40EC00D5" w14:textId="6B552D3B" w:rsidR="001B5900" w:rsidRDefault="001B5900" w:rsidP="00F73F3C">
      <w:pPr>
        <w:rPr>
          <w:rFonts w:ascii="Arial" w:hAnsi="Arial" w:cs="Arial"/>
        </w:rPr>
      </w:pPr>
      <w:r>
        <w:rPr>
          <w:rFonts w:ascii="Arial" w:hAnsi="Arial" w:cs="Arial"/>
        </w:rPr>
        <w:tab/>
      </w:r>
      <w:r>
        <w:rPr>
          <w:rFonts w:ascii="Arial" w:hAnsi="Arial" w:cs="Arial"/>
        </w:rPr>
        <w:tab/>
      </w:r>
      <w:r w:rsidR="00701D23">
        <w:rPr>
          <w:rFonts w:ascii="Arial" w:hAnsi="Arial" w:cs="Arial"/>
        </w:rPr>
        <w:t xml:space="preserve"> </w:t>
      </w:r>
    </w:p>
    <w:p w14:paraId="15CC2309" w14:textId="631C83EE" w:rsidR="00884B2E" w:rsidRPr="00F73F3C" w:rsidRDefault="00884B2E" w:rsidP="00F73F3C">
      <w:pPr>
        <w:rPr>
          <w:rFonts w:ascii="Arial" w:hAnsi="Arial" w:cs="Arial"/>
        </w:rPr>
      </w:pPr>
      <w:r>
        <w:rPr>
          <w:rFonts w:ascii="Arial" w:hAnsi="Arial" w:cs="Arial"/>
        </w:rPr>
        <w:tab/>
      </w:r>
      <w:r>
        <w:rPr>
          <w:rFonts w:ascii="Arial" w:hAnsi="Arial" w:cs="Arial"/>
        </w:rPr>
        <w:tab/>
      </w:r>
    </w:p>
    <w:sectPr w:rsidR="00884B2E" w:rsidRPr="00F73F3C" w:rsidSect="00A468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78B"/>
    <w:multiLevelType w:val="hybridMultilevel"/>
    <w:tmpl w:val="19343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BA133D"/>
    <w:multiLevelType w:val="multilevel"/>
    <w:tmpl w:val="98EC1F0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F84466F"/>
    <w:multiLevelType w:val="hybridMultilevel"/>
    <w:tmpl w:val="7ECCCF22"/>
    <w:lvl w:ilvl="0" w:tplc="FA10C2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2507D5"/>
    <w:multiLevelType w:val="hybridMultilevel"/>
    <w:tmpl w:val="445CE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804256"/>
    <w:multiLevelType w:val="hybridMultilevel"/>
    <w:tmpl w:val="4062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5A213F1"/>
    <w:multiLevelType w:val="hybridMultilevel"/>
    <w:tmpl w:val="C934826C"/>
    <w:lvl w:ilvl="0" w:tplc="E19E05B8">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1426B4"/>
    <w:multiLevelType w:val="multilevel"/>
    <w:tmpl w:val="E0C0E94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D352C33"/>
    <w:multiLevelType w:val="hybridMultilevel"/>
    <w:tmpl w:val="B9720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C47554"/>
    <w:multiLevelType w:val="hybridMultilevel"/>
    <w:tmpl w:val="C9A8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606B64"/>
    <w:multiLevelType w:val="multilevel"/>
    <w:tmpl w:val="34809EC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2098745582">
    <w:abstractNumId w:val="7"/>
  </w:num>
  <w:num w:numId="2" w16cid:durableId="989945017">
    <w:abstractNumId w:val="5"/>
  </w:num>
  <w:num w:numId="3" w16cid:durableId="2071610246">
    <w:abstractNumId w:val="0"/>
  </w:num>
  <w:num w:numId="4" w16cid:durableId="753166245">
    <w:abstractNumId w:val="4"/>
  </w:num>
  <w:num w:numId="5" w16cid:durableId="1859927069">
    <w:abstractNumId w:val="3"/>
  </w:num>
  <w:num w:numId="6" w16cid:durableId="836118952">
    <w:abstractNumId w:val="2"/>
  </w:num>
  <w:num w:numId="7" w16cid:durableId="1648364655">
    <w:abstractNumId w:val="6"/>
  </w:num>
  <w:num w:numId="8" w16cid:durableId="443428560">
    <w:abstractNumId w:val="8"/>
  </w:num>
  <w:num w:numId="9" w16cid:durableId="1479154000">
    <w:abstractNumId w:val="9"/>
  </w:num>
  <w:num w:numId="10" w16cid:durableId="189851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FB"/>
    <w:rsid w:val="00017F33"/>
    <w:rsid w:val="00020893"/>
    <w:rsid w:val="00035782"/>
    <w:rsid w:val="00035CCB"/>
    <w:rsid w:val="00050632"/>
    <w:rsid w:val="00054B94"/>
    <w:rsid w:val="00080DA4"/>
    <w:rsid w:val="000A1646"/>
    <w:rsid w:val="000B0FCC"/>
    <w:rsid w:val="001009AC"/>
    <w:rsid w:val="00113DAF"/>
    <w:rsid w:val="001253E6"/>
    <w:rsid w:val="001B5900"/>
    <w:rsid w:val="001C3C43"/>
    <w:rsid w:val="0027345E"/>
    <w:rsid w:val="00292F80"/>
    <w:rsid w:val="00297923"/>
    <w:rsid w:val="002C2CB7"/>
    <w:rsid w:val="002C5A2C"/>
    <w:rsid w:val="00314437"/>
    <w:rsid w:val="003148D1"/>
    <w:rsid w:val="00333B34"/>
    <w:rsid w:val="00333D1B"/>
    <w:rsid w:val="00336188"/>
    <w:rsid w:val="00341412"/>
    <w:rsid w:val="00363C18"/>
    <w:rsid w:val="003662FB"/>
    <w:rsid w:val="00372AC9"/>
    <w:rsid w:val="003B03B7"/>
    <w:rsid w:val="003C0081"/>
    <w:rsid w:val="003E63A5"/>
    <w:rsid w:val="0046717F"/>
    <w:rsid w:val="00484038"/>
    <w:rsid w:val="004D5298"/>
    <w:rsid w:val="004E78EA"/>
    <w:rsid w:val="004F2AB2"/>
    <w:rsid w:val="00564C2D"/>
    <w:rsid w:val="00576126"/>
    <w:rsid w:val="005C5162"/>
    <w:rsid w:val="005D0624"/>
    <w:rsid w:val="005E452A"/>
    <w:rsid w:val="005F5F3F"/>
    <w:rsid w:val="00607B71"/>
    <w:rsid w:val="00610DD7"/>
    <w:rsid w:val="0061367E"/>
    <w:rsid w:val="00616AF2"/>
    <w:rsid w:val="00692851"/>
    <w:rsid w:val="006C7C18"/>
    <w:rsid w:val="006E6782"/>
    <w:rsid w:val="006F4BE2"/>
    <w:rsid w:val="00701D23"/>
    <w:rsid w:val="00755241"/>
    <w:rsid w:val="007E206B"/>
    <w:rsid w:val="00806E8D"/>
    <w:rsid w:val="00810BB5"/>
    <w:rsid w:val="00826804"/>
    <w:rsid w:val="00847435"/>
    <w:rsid w:val="0085652C"/>
    <w:rsid w:val="00857E99"/>
    <w:rsid w:val="00884B2E"/>
    <w:rsid w:val="008907FF"/>
    <w:rsid w:val="00892096"/>
    <w:rsid w:val="008A3822"/>
    <w:rsid w:val="008C69BC"/>
    <w:rsid w:val="008D5218"/>
    <w:rsid w:val="0092007A"/>
    <w:rsid w:val="00966F2F"/>
    <w:rsid w:val="0099231F"/>
    <w:rsid w:val="009D3A43"/>
    <w:rsid w:val="00A02AD2"/>
    <w:rsid w:val="00A038EF"/>
    <w:rsid w:val="00A11E60"/>
    <w:rsid w:val="00A207A8"/>
    <w:rsid w:val="00A45B47"/>
    <w:rsid w:val="00A468FB"/>
    <w:rsid w:val="00A923BB"/>
    <w:rsid w:val="00AA461A"/>
    <w:rsid w:val="00AB2895"/>
    <w:rsid w:val="00AC2D38"/>
    <w:rsid w:val="00AD3B18"/>
    <w:rsid w:val="00AD4B12"/>
    <w:rsid w:val="00B66E21"/>
    <w:rsid w:val="00B671D0"/>
    <w:rsid w:val="00B67340"/>
    <w:rsid w:val="00B6770E"/>
    <w:rsid w:val="00B84C21"/>
    <w:rsid w:val="00B92747"/>
    <w:rsid w:val="00BB5C1D"/>
    <w:rsid w:val="00C025F3"/>
    <w:rsid w:val="00C10227"/>
    <w:rsid w:val="00C11F1A"/>
    <w:rsid w:val="00C53B62"/>
    <w:rsid w:val="00C67103"/>
    <w:rsid w:val="00C83D74"/>
    <w:rsid w:val="00C955E8"/>
    <w:rsid w:val="00CC3ACA"/>
    <w:rsid w:val="00CC4823"/>
    <w:rsid w:val="00CD55E1"/>
    <w:rsid w:val="00CD7C18"/>
    <w:rsid w:val="00CF2A07"/>
    <w:rsid w:val="00D84345"/>
    <w:rsid w:val="00DA3919"/>
    <w:rsid w:val="00DA3FF0"/>
    <w:rsid w:val="00DB663A"/>
    <w:rsid w:val="00DB6E6D"/>
    <w:rsid w:val="00DC6266"/>
    <w:rsid w:val="00E02884"/>
    <w:rsid w:val="00E10FF8"/>
    <w:rsid w:val="00E21970"/>
    <w:rsid w:val="00E26F79"/>
    <w:rsid w:val="00E5732F"/>
    <w:rsid w:val="00E71AF6"/>
    <w:rsid w:val="00E84471"/>
    <w:rsid w:val="00EC63AA"/>
    <w:rsid w:val="00F26E56"/>
    <w:rsid w:val="00F54399"/>
    <w:rsid w:val="00F73F3C"/>
    <w:rsid w:val="00FE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72AB"/>
  <w15:chartTrackingRefBased/>
  <w15:docId w15:val="{8C302A9E-E621-49D1-9FE9-3984BDAB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8F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468FB"/>
    <w:rPr>
      <w:color w:val="0000FF"/>
      <w:u w:val="single"/>
    </w:rPr>
  </w:style>
  <w:style w:type="paragraph" w:styleId="ListParagraph">
    <w:name w:val="List Paragraph"/>
    <w:basedOn w:val="Normal"/>
    <w:uiPriority w:val="34"/>
    <w:qFormat/>
    <w:rsid w:val="00A468FB"/>
    <w:pPr>
      <w:ind w:left="720"/>
      <w:contextualSpacing/>
    </w:pPr>
  </w:style>
  <w:style w:type="character" w:styleId="UnresolvedMention">
    <w:name w:val="Unresolved Mention"/>
    <w:basedOn w:val="DefaultParagraphFont"/>
    <w:uiPriority w:val="99"/>
    <w:semiHidden/>
    <w:unhideWhenUsed/>
    <w:rsid w:val="003E6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7143">
      <w:bodyDiv w:val="1"/>
      <w:marLeft w:val="0"/>
      <w:marRight w:val="0"/>
      <w:marTop w:val="0"/>
      <w:marBottom w:val="0"/>
      <w:divBdr>
        <w:top w:val="none" w:sz="0" w:space="0" w:color="auto"/>
        <w:left w:val="none" w:sz="0" w:space="0" w:color="auto"/>
        <w:bottom w:val="none" w:sz="0" w:space="0" w:color="auto"/>
        <w:right w:val="none" w:sz="0" w:space="0" w:color="auto"/>
      </w:divBdr>
    </w:div>
    <w:div w:id="15198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elbroughtonpc@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Belbroughton&amp;Fairfield Parish Council</dc:creator>
  <cp:keywords/>
  <dc:description/>
  <cp:lastModifiedBy>Belbroughton&amp;Fairfield Parish Council</cp:lastModifiedBy>
  <cp:revision>20</cp:revision>
  <dcterms:created xsi:type="dcterms:W3CDTF">2022-05-04T15:05:00Z</dcterms:created>
  <dcterms:modified xsi:type="dcterms:W3CDTF">2022-05-11T13:20:00Z</dcterms:modified>
</cp:coreProperties>
</file>