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2" w:rsidRDefault="00571972" w:rsidP="0023648A"/>
    <w:p w:rsidR="009D32A8" w:rsidRDefault="009D32A8" w:rsidP="00341470">
      <w:pPr>
        <w:pStyle w:val="Heading2"/>
        <w:spacing w:before="0"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Healthy Living Dentistry Action Plan</w:t>
      </w:r>
    </w:p>
    <w:p w:rsidR="00341470" w:rsidRDefault="00341470" w:rsidP="009D32A8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complete the sections in yellow and submit to GM Healthy Living Dentistry: </w:t>
      </w:r>
      <w:r w:rsidRPr="00341470">
        <w:rPr>
          <w:rFonts w:asciiTheme="minorHAnsi" w:hAnsiTheme="minorHAnsi" w:cstheme="minorHAnsi"/>
        </w:rPr>
        <w:t>dental@cpgmhealthcare.co.uk</w:t>
      </w:r>
    </w:p>
    <w:p w:rsidR="00341470" w:rsidRDefault="00341470" w:rsidP="0023648A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:rsidR="0023648A" w:rsidRDefault="00341470" w:rsidP="0023648A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Practice Name………………………….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0"/>
        <w:gridCol w:w="3960"/>
        <w:gridCol w:w="1385"/>
        <w:gridCol w:w="1377"/>
        <w:gridCol w:w="2855"/>
      </w:tblGrid>
      <w:tr w:rsidR="0023648A" w:rsidTr="009D32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Requirements – Level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needs to be done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of completion</w:t>
            </w:r>
          </w:p>
        </w:tc>
      </w:tr>
      <w:tr w:rsidR="0023648A" w:rsidTr="009D32A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All staff are aware of health needs of local community and have a plan to address this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Oral health lead attends training day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CPD certificate</w:t>
            </w:r>
          </w:p>
        </w:tc>
      </w:tr>
      <w:tr w:rsidR="0023648A" w:rsidTr="009D3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3648A" w:rsidRDefault="0023648A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Briefing of staff at team meeting, Share resources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Notes of meeting, action plan for practice</w:t>
            </w:r>
          </w:p>
        </w:tc>
      </w:tr>
      <w:tr w:rsidR="0023648A" w:rsidTr="009D32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 Dental champion is in place and trained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Online training &amp; face to face training day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CPD certificate</w:t>
            </w:r>
          </w:p>
        </w:tc>
      </w:tr>
      <w:tr w:rsidR="0023648A" w:rsidTr="009D32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Safeguarding training completed for all dentists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Check safeguarding training up to date for all dentists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Certificates</w:t>
            </w:r>
          </w:p>
        </w:tc>
      </w:tr>
      <w:tr w:rsidR="0023648A" w:rsidTr="009D32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Baby Teeth </w:t>
            </w:r>
            <w:proofErr w:type="gramStart"/>
            <w:r>
              <w:rPr>
                <w:rFonts w:asciiTheme="minorHAnsi" w:hAnsiTheme="minorHAnsi" w:cstheme="minorHAnsi"/>
                <w:b w:val="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b w:val="0"/>
              </w:rPr>
              <w:t xml:space="preserve"> matter training for dentists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Check that at least one dentist has done the refresh training and has cascaded to staff.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CPD certificate and note of meeting</w:t>
            </w:r>
          </w:p>
        </w:tc>
      </w:tr>
    </w:tbl>
    <w:p w:rsidR="0023648A" w:rsidRDefault="0023648A" w:rsidP="0023648A">
      <w:pPr>
        <w:rPr>
          <w:b/>
          <w:bCs/>
        </w:rPr>
      </w:pPr>
    </w:p>
    <w:p w:rsidR="009D32A8" w:rsidRDefault="009D32A8">
      <w:pPr>
        <w:rPr>
          <w:rFonts w:eastAsia="Arial" w:cstheme="minorHAnsi"/>
          <w:b/>
          <w:bCs/>
          <w:sz w:val="28"/>
          <w:szCs w:val="28"/>
        </w:rPr>
      </w:pPr>
      <w:r>
        <w:rPr>
          <w:rFonts w:cstheme="minorHAnsi"/>
        </w:rPr>
        <w:br w:type="page"/>
      </w:r>
    </w:p>
    <w:p w:rsidR="009D32A8" w:rsidRDefault="009D32A8" w:rsidP="009D32A8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</w:p>
    <w:p w:rsidR="009D32A8" w:rsidRDefault="009D32A8" w:rsidP="00341470">
      <w:pPr>
        <w:pStyle w:val="Heading2"/>
        <w:spacing w:before="0" w:line="276" w:lineRule="auto"/>
        <w:ind w:left="0"/>
        <w:jc w:val="center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GM Toolkits- Action Plan</w:t>
      </w:r>
    </w:p>
    <w:bookmarkEnd w:id="0"/>
    <w:p w:rsidR="009D32A8" w:rsidRDefault="009D32A8" w:rsidP="009D32A8">
      <w:pPr>
        <w:pStyle w:val="Heading2"/>
        <w:spacing w:before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Put in dates for when you plan to complete the requirements below if you have done any the date and what the outcome has been. </w:t>
      </w:r>
    </w:p>
    <w:p w:rsidR="009D32A8" w:rsidRDefault="009D32A8" w:rsidP="009D32A8">
      <w:pPr>
        <w:spacing w:line="276" w:lineRule="auto"/>
        <w:rPr>
          <w:rFonts w:eastAsia="Arial" w:cstheme="minorHAnsi"/>
          <w:sz w:val="2"/>
          <w:szCs w:val="24"/>
        </w:rPr>
      </w:pPr>
    </w:p>
    <w:p w:rsidR="009D32A8" w:rsidRDefault="009D32A8" w:rsidP="009D32A8">
      <w:pPr>
        <w:rPr>
          <w:rFonts w:eastAsia="Arial" w:cstheme="minorHAnsi"/>
          <w:sz w:val="2"/>
          <w:szCs w:val="24"/>
        </w:rPr>
      </w:pPr>
    </w:p>
    <w:p w:rsidR="009D32A8" w:rsidRDefault="009D32A8" w:rsidP="009D32A8">
      <w:pPr>
        <w:rPr>
          <w:rFonts w:eastAsia="Arial" w:cstheme="minorHAnsi"/>
          <w:sz w:val="2"/>
          <w:szCs w:val="24"/>
        </w:rPr>
      </w:pPr>
    </w:p>
    <w:p w:rsidR="009D32A8" w:rsidRDefault="009D32A8" w:rsidP="009D32A8">
      <w:pPr>
        <w:rPr>
          <w:rFonts w:eastAsia="Arial" w:cstheme="minorHAnsi"/>
          <w:sz w:val="2"/>
          <w:szCs w:val="24"/>
        </w:rPr>
      </w:pPr>
      <w:r>
        <w:rPr>
          <w:rFonts w:eastAsia="Arial" w:cstheme="minorHAnsi"/>
          <w:sz w:val="2"/>
          <w:szCs w:val="24"/>
        </w:rPr>
        <w:t xml:space="preserve">Actin </w:t>
      </w:r>
      <w:proofErr w:type="spellStart"/>
      <w:r>
        <w:rPr>
          <w:rFonts w:eastAsia="Arial" w:cstheme="minorHAnsi"/>
          <w:sz w:val="2"/>
          <w:szCs w:val="24"/>
        </w:rPr>
        <w:t>pla</w:t>
      </w:r>
      <w:proofErr w:type="spellEnd"/>
    </w:p>
    <w:tbl>
      <w:tblPr>
        <w:tblStyle w:val="TableGrid"/>
        <w:tblW w:w="13947" w:type="dxa"/>
        <w:tblLook w:val="04A0" w:firstRow="1" w:lastRow="0" w:firstColumn="1" w:lastColumn="0" w:noHBand="0" w:noVBand="1"/>
      </w:tblPr>
      <w:tblGrid>
        <w:gridCol w:w="4039"/>
        <w:gridCol w:w="1165"/>
        <w:gridCol w:w="1460"/>
        <w:gridCol w:w="3800"/>
        <w:gridCol w:w="3483"/>
      </w:tblGrid>
      <w:tr w:rsidR="009D32A8" w:rsidTr="009D32A8">
        <w:tc>
          <w:tcPr>
            <w:tcW w:w="4039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Plan for implementing GM toolkits</w:t>
            </w:r>
          </w:p>
        </w:tc>
        <w:tc>
          <w:tcPr>
            <w:tcW w:w="1165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</w:t>
            </w:r>
          </w:p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planned</w:t>
            </w:r>
            <w:proofErr w:type="gramEnd"/>
          </w:p>
        </w:tc>
        <w:tc>
          <w:tcPr>
            <w:tcW w:w="146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completed</w:t>
            </w:r>
          </w:p>
        </w:tc>
        <w:tc>
          <w:tcPr>
            <w:tcW w:w="380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change are you going to make as a result (2-3 bullet points)</w:t>
            </w:r>
          </w:p>
        </w:tc>
        <w:tc>
          <w:tcPr>
            <w:tcW w:w="3483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changes you have made and when</w:t>
            </w:r>
          </w:p>
        </w:tc>
      </w:tr>
      <w:tr w:rsidR="009D32A8" w:rsidTr="009D32A8">
        <w:tc>
          <w:tcPr>
            <w:tcW w:w="4039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Antibiotic prescribing audit (in last 3 years)</w:t>
            </w:r>
          </w:p>
        </w:tc>
        <w:tc>
          <w:tcPr>
            <w:tcW w:w="1165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483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9D32A8" w:rsidTr="009D32A8">
        <w:tc>
          <w:tcPr>
            <w:tcW w:w="4039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Dementia Friendly Practice- Dementia training, toolkit &amp; Kings Fund Audit</w:t>
            </w:r>
          </w:p>
        </w:tc>
        <w:tc>
          <w:tcPr>
            <w:tcW w:w="1165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483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9D32A8" w:rsidTr="009D32A8">
        <w:tc>
          <w:tcPr>
            <w:tcW w:w="4039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Pride in practice training</w:t>
            </w:r>
          </w:p>
        </w:tc>
        <w:tc>
          <w:tcPr>
            <w:tcW w:w="1165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483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9D32A8" w:rsidTr="009D32A8">
        <w:tc>
          <w:tcPr>
            <w:tcW w:w="4039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Healthy Gums do matter</w:t>
            </w:r>
          </w:p>
        </w:tc>
        <w:tc>
          <w:tcPr>
            <w:tcW w:w="1165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483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9D32A8" w:rsidTr="009D32A8">
        <w:tc>
          <w:tcPr>
            <w:tcW w:w="4039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Medical Histories do Matter</w:t>
            </w:r>
          </w:p>
        </w:tc>
        <w:tc>
          <w:tcPr>
            <w:tcW w:w="1165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483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9D32A8" w:rsidTr="009D32A8">
        <w:tc>
          <w:tcPr>
            <w:tcW w:w="4039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examples of good practice</w:t>
            </w:r>
          </w:p>
        </w:tc>
        <w:tc>
          <w:tcPr>
            <w:tcW w:w="1165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483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9D32A8" w:rsidTr="009D32A8">
        <w:tc>
          <w:tcPr>
            <w:tcW w:w="4039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165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483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9D32A8" w:rsidTr="009D32A8">
        <w:tc>
          <w:tcPr>
            <w:tcW w:w="4039" w:type="dxa"/>
            <w:shd w:val="clear" w:color="auto" w:fill="FFFF99"/>
          </w:tcPr>
          <w:p w:rsidR="009D32A8" w:rsidRDefault="009D32A8" w:rsidP="009D32A8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Fluoride varnish application rates in last 12 months and what you hope to achieve next year</w:t>
            </w:r>
          </w:p>
        </w:tc>
        <w:tc>
          <w:tcPr>
            <w:tcW w:w="1165" w:type="dxa"/>
            <w:shd w:val="clear" w:color="auto" w:fill="FFFF99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3483" w:type="dxa"/>
          </w:tcPr>
          <w:p w:rsidR="009D32A8" w:rsidRDefault="009D32A8" w:rsidP="00806613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:rsidR="0023648A" w:rsidRDefault="009D32A8">
      <w:pPr>
        <w:rPr>
          <w:b/>
          <w:bCs/>
        </w:rPr>
      </w:pPr>
      <w:r>
        <w:rPr>
          <w:rFonts w:cstheme="minorHAnsi"/>
        </w:rPr>
        <w:br w:type="page"/>
      </w:r>
    </w:p>
    <w:p w:rsidR="0023648A" w:rsidRDefault="0023648A" w:rsidP="0023648A">
      <w:pPr>
        <w:rPr>
          <w:b/>
          <w:bCs/>
        </w:rPr>
      </w:pPr>
    </w:p>
    <w:p w:rsidR="00341470" w:rsidRPr="00341470" w:rsidRDefault="00341470" w:rsidP="0023648A">
      <w:pPr>
        <w:rPr>
          <w:b/>
          <w:bCs/>
          <w:sz w:val="28"/>
        </w:rPr>
      </w:pPr>
      <w:r w:rsidRPr="00341470">
        <w:rPr>
          <w:b/>
          <w:bCs/>
          <w:sz w:val="28"/>
        </w:rPr>
        <w:t>For your own records and for level 2</w:t>
      </w:r>
    </w:p>
    <w:p w:rsidR="00341470" w:rsidRDefault="00341470" w:rsidP="0023648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4565"/>
        <w:gridCol w:w="2934"/>
        <w:gridCol w:w="2224"/>
        <w:gridCol w:w="1839"/>
      </w:tblGrid>
      <w:tr w:rsidR="0023648A" w:rsidTr="0023648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Campaigns undertaken</w:t>
            </w:r>
          </w:p>
        </w:tc>
      </w:tr>
      <w:tr w:rsidR="0023648A" w:rsidTr="00236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campaign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Action </w:t>
            </w:r>
            <w:proofErr w:type="gramStart"/>
            <w:r>
              <w:rPr>
                <w:rFonts w:asciiTheme="minorHAnsi" w:hAnsiTheme="minorHAnsi" w:cstheme="minorHAnsi"/>
              </w:rPr>
              <w:t>undertaken</w:t>
            </w:r>
            <w:r w:rsidR="00A76EE1">
              <w:rPr>
                <w:rFonts w:asciiTheme="minorHAnsi" w:hAnsiTheme="minorHAnsi" w:cstheme="minorHAnsi"/>
                <w:b w:val="0"/>
                <w:sz w:val="22"/>
              </w:rPr>
              <w:t xml:space="preserve">  e.g</w:t>
            </w:r>
            <w:proofErr w:type="gramEnd"/>
            <w:r w:rsidR="00A76EE1">
              <w:rPr>
                <w:rFonts w:asciiTheme="minorHAnsi" w:hAnsiTheme="minorHAnsi" w:cstheme="minorHAnsi"/>
                <w:b w:val="0"/>
                <w:sz w:val="22"/>
              </w:rPr>
              <w:t>. Posters displayed in waiting area. Leaflets/ other resources distributed, quiz / resources in reception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people engaged/ brief interventions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1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</w:rPr>
              <w:t>Who</w:t>
            </w:r>
            <w:r w:rsidR="00A76EE1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  <w:p w:rsidR="0023648A" w:rsidRDefault="00A76EE1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22"/>
              </w:rPr>
              <w:t>e.g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</w:rPr>
              <w:t>. Reception staff? Extended duties dental nurses?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E1" w:rsidRDefault="0023648A" w:rsidP="00A76EE1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Evidence/ </w:t>
            </w:r>
            <w:r w:rsidR="00A76EE1">
              <w:rPr>
                <w:rFonts w:asciiTheme="minorHAnsi" w:hAnsiTheme="minorHAnsi" w:cstheme="minorHAnsi"/>
                <w:b w:val="0"/>
                <w:sz w:val="22"/>
              </w:rPr>
              <w:t>Photos of display</w:t>
            </w:r>
          </w:p>
          <w:p w:rsidR="0023648A" w:rsidRDefault="00A76EE1" w:rsidP="00A76EE1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Case studies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648A" w:rsidTr="00A76E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Stoptober (Sept/Oct)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23648A" w:rsidTr="00236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Mouth cancer awareness (Nov)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</w:tr>
      <w:tr w:rsidR="0023648A" w:rsidTr="00236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Dry January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</w:tr>
      <w:tr w:rsidR="0023648A" w:rsidTr="00236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Antimicrobial resistance (March)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</w:tr>
      <w:tr w:rsidR="0023648A" w:rsidTr="00236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National Smile Month (May)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</w:tr>
      <w:tr w:rsidR="0023648A" w:rsidTr="00236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A" w:rsidRDefault="0023648A">
            <w:pPr>
              <w:pStyle w:val="Heading2"/>
              <w:spacing w:before="0" w:line="276" w:lineRule="auto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23648A" w:rsidRDefault="0023648A" w:rsidP="0023648A"/>
    <w:p w:rsidR="0023648A" w:rsidRDefault="0023648A" w:rsidP="0023648A"/>
    <w:sectPr w:rsidR="0023648A" w:rsidSect="0023648A">
      <w:headerReference w:type="even" r:id="rId9"/>
      <w:headerReference w:type="default" r:id="rId10"/>
      <w:pgSz w:w="16850" w:h="11900" w:orient="landscape"/>
      <w:pgMar w:top="1664" w:right="1843" w:bottom="1270" w:left="1276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1A" w:rsidRDefault="00BD181A">
      <w:r>
        <w:separator/>
      </w:r>
    </w:p>
  </w:endnote>
  <w:endnote w:type="continuationSeparator" w:id="0">
    <w:p w:rsidR="00BD181A" w:rsidRDefault="00BD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1A" w:rsidRDefault="00BD181A">
      <w:r>
        <w:separator/>
      </w:r>
    </w:p>
  </w:footnote>
  <w:footnote w:type="continuationSeparator" w:id="0">
    <w:p w:rsidR="00BD181A" w:rsidRDefault="00BD1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A" w:rsidRDefault="00BD181A">
    <w:pPr>
      <w:pStyle w:val="Header"/>
    </w:pPr>
    <w:r>
      <w:rPr>
        <w:noProof/>
        <w:lang w:val="en-GB" w:eastAsia="en-GB"/>
      </w:rPr>
      <w:drawing>
        <wp:inline distT="0" distB="0" distL="0" distR="0" wp14:anchorId="72156BD5" wp14:editId="3AD6C6FC">
          <wp:extent cx="5727700" cy="682320"/>
          <wp:effectExtent l="0" t="0" r="635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1A" w:rsidRPr="009147F6" w:rsidRDefault="0023648A" w:rsidP="0023648A">
    <w:pPr>
      <w:pStyle w:val="Header"/>
      <w:tabs>
        <w:tab w:val="clear" w:pos="9026"/>
      </w:tabs>
      <w:jc w:val="right"/>
      <w:rPr>
        <w:rFonts w:ascii="Baskerville Old Face" w:hAnsi="Baskerville Old Face"/>
        <w:b/>
        <w:color w:val="4F81BD" w:themeColor="accent1"/>
        <w:sz w:val="56"/>
      </w:rPr>
    </w:pPr>
    <w:r w:rsidRPr="0023648A">
      <w:rPr>
        <w:rFonts w:ascii="Baskerville Old Face" w:hAnsi="Baskerville Old Face"/>
        <w:b/>
        <w:noProof/>
        <w:color w:val="4F81BD" w:themeColor="accent1"/>
        <w:sz w:val="56"/>
        <w:lang w:val="en-GB" w:eastAsia="en-GB"/>
      </w:rPr>
      <w:drawing>
        <wp:inline distT="0" distB="0" distL="0" distR="0" wp14:anchorId="5C9C8E15" wp14:editId="7D03A1FA">
          <wp:extent cx="990921" cy="912876"/>
          <wp:effectExtent l="19050" t="19050" r="19050" b="20955"/>
          <wp:docPr id="8" name="Picture 4" descr="I:\PiccadillyPlace\PC Commissioning\DENTAL\34. STARTING WELL LAUNCH\Bee + Toothbru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I:\PiccadillyPlace\PC Commissioning\DENTAL\34. STARTING WELL LAUNCH\Bee + Toothbru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390" cy="927127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/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</w:t>
    </w:r>
    <w:r w:rsidR="00BD181A">
      <w:rPr>
        <w:noProof/>
        <w:lang w:val="en-GB" w:eastAsia="en-GB"/>
      </w:rPr>
      <w:drawing>
        <wp:inline distT="0" distB="0" distL="0" distR="0" wp14:anchorId="0F69F8AC" wp14:editId="6F7593E8">
          <wp:extent cx="6230679" cy="68144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721" cy="6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38A"/>
    <w:multiLevelType w:val="hybridMultilevel"/>
    <w:tmpl w:val="E7B0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93082"/>
    <w:multiLevelType w:val="hybridMultilevel"/>
    <w:tmpl w:val="5CB8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7A"/>
    <w:rsid w:val="000060FB"/>
    <w:rsid w:val="000077FB"/>
    <w:rsid w:val="00022BDD"/>
    <w:rsid w:val="00032C08"/>
    <w:rsid w:val="00033609"/>
    <w:rsid w:val="00055373"/>
    <w:rsid w:val="00056BAE"/>
    <w:rsid w:val="00062A3F"/>
    <w:rsid w:val="00070520"/>
    <w:rsid w:val="00091F91"/>
    <w:rsid w:val="000C1AF9"/>
    <w:rsid w:val="000D0076"/>
    <w:rsid w:val="000D63F6"/>
    <w:rsid w:val="000E16D1"/>
    <w:rsid w:val="00116360"/>
    <w:rsid w:val="001163CB"/>
    <w:rsid w:val="001276E3"/>
    <w:rsid w:val="00134C45"/>
    <w:rsid w:val="00145A2D"/>
    <w:rsid w:val="00151E85"/>
    <w:rsid w:val="001552C2"/>
    <w:rsid w:val="00155E59"/>
    <w:rsid w:val="001603D7"/>
    <w:rsid w:val="0017001C"/>
    <w:rsid w:val="0018211C"/>
    <w:rsid w:val="00190BF3"/>
    <w:rsid w:val="001B6931"/>
    <w:rsid w:val="001C6C4A"/>
    <w:rsid w:val="001E1F86"/>
    <w:rsid w:val="001E7CAF"/>
    <w:rsid w:val="001F0A04"/>
    <w:rsid w:val="001F16A6"/>
    <w:rsid w:val="001F626E"/>
    <w:rsid w:val="00202920"/>
    <w:rsid w:val="002246E4"/>
    <w:rsid w:val="0023648A"/>
    <w:rsid w:val="00255E70"/>
    <w:rsid w:val="0025718B"/>
    <w:rsid w:val="002632F4"/>
    <w:rsid w:val="0026732D"/>
    <w:rsid w:val="00274BAC"/>
    <w:rsid w:val="0028371C"/>
    <w:rsid w:val="002855E7"/>
    <w:rsid w:val="002A55CA"/>
    <w:rsid w:val="002D0DB2"/>
    <w:rsid w:val="002D1A43"/>
    <w:rsid w:val="002E1CD9"/>
    <w:rsid w:val="00317039"/>
    <w:rsid w:val="003179DE"/>
    <w:rsid w:val="00325E1B"/>
    <w:rsid w:val="003302B1"/>
    <w:rsid w:val="0033238C"/>
    <w:rsid w:val="003331B4"/>
    <w:rsid w:val="00341470"/>
    <w:rsid w:val="00343DCE"/>
    <w:rsid w:val="00346374"/>
    <w:rsid w:val="00347426"/>
    <w:rsid w:val="00352BAF"/>
    <w:rsid w:val="00354276"/>
    <w:rsid w:val="00357772"/>
    <w:rsid w:val="00364DD7"/>
    <w:rsid w:val="00365E25"/>
    <w:rsid w:val="0036688A"/>
    <w:rsid w:val="003730A1"/>
    <w:rsid w:val="003903C7"/>
    <w:rsid w:val="00391739"/>
    <w:rsid w:val="003A3685"/>
    <w:rsid w:val="003B3189"/>
    <w:rsid w:val="003C7FB0"/>
    <w:rsid w:val="003D6631"/>
    <w:rsid w:val="00403314"/>
    <w:rsid w:val="00417F3C"/>
    <w:rsid w:val="00425033"/>
    <w:rsid w:val="00472F3F"/>
    <w:rsid w:val="00485303"/>
    <w:rsid w:val="004D4F19"/>
    <w:rsid w:val="004D534C"/>
    <w:rsid w:val="004D7B17"/>
    <w:rsid w:val="004E4328"/>
    <w:rsid w:val="004F3ADC"/>
    <w:rsid w:val="00510FBD"/>
    <w:rsid w:val="00512F9A"/>
    <w:rsid w:val="005166CA"/>
    <w:rsid w:val="0052187D"/>
    <w:rsid w:val="00540D72"/>
    <w:rsid w:val="00552BBB"/>
    <w:rsid w:val="00553C84"/>
    <w:rsid w:val="00571972"/>
    <w:rsid w:val="00591979"/>
    <w:rsid w:val="005950E2"/>
    <w:rsid w:val="005A7D0D"/>
    <w:rsid w:val="005B5E27"/>
    <w:rsid w:val="005D5CB5"/>
    <w:rsid w:val="005D5E1D"/>
    <w:rsid w:val="005D6F98"/>
    <w:rsid w:val="005E4ABB"/>
    <w:rsid w:val="005E59F6"/>
    <w:rsid w:val="006320BC"/>
    <w:rsid w:val="00637559"/>
    <w:rsid w:val="00640730"/>
    <w:rsid w:val="0064109A"/>
    <w:rsid w:val="00645F30"/>
    <w:rsid w:val="00660E36"/>
    <w:rsid w:val="00667821"/>
    <w:rsid w:val="00680BBA"/>
    <w:rsid w:val="006A4851"/>
    <w:rsid w:val="006D6CA2"/>
    <w:rsid w:val="006E031C"/>
    <w:rsid w:val="00702068"/>
    <w:rsid w:val="00705F45"/>
    <w:rsid w:val="00721386"/>
    <w:rsid w:val="00721F29"/>
    <w:rsid w:val="007221DA"/>
    <w:rsid w:val="0073744B"/>
    <w:rsid w:val="00741A6C"/>
    <w:rsid w:val="00756F4B"/>
    <w:rsid w:val="007675B2"/>
    <w:rsid w:val="00772770"/>
    <w:rsid w:val="00772DAA"/>
    <w:rsid w:val="0079227A"/>
    <w:rsid w:val="007A2863"/>
    <w:rsid w:val="007A2A8A"/>
    <w:rsid w:val="007A3E13"/>
    <w:rsid w:val="007B56D6"/>
    <w:rsid w:val="007C76AA"/>
    <w:rsid w:val="007E4F32"/>
    <w:rsid w:val="0080147D"/>
    <w:rsid w:val="00802DF7"/>
    <w:rsid w:val="00807A45"/>
    <w:rsid w:val="00844264"/>
    <w:rsid w:val="00847CEC"/>
    <w:rsid w:val="00850DB8"/>
    <w:rsid w:val="00855C34"/>
    <w:rsid w:val="008577F7"/>
    <w:rsid w:val="00862092"/>
    <w:rsid w:val="008648B1"/>
    <w:rsid w:val="00893919"/>
    <w:rsid w:val="008A0B96"/>
    <w:rsid w:val="008B1305"/>
    <w:rsid w:val="008C51E5"/>
    <w:rsid w:val="008D5CDE"/>
    <w:rsid w:val="008D6702"/>
    <w:rsid w:val="008E21E6"/>
    <w:rsid w:val="008E6E6A"/>
    <w:rsid w:val="008F49ED"/>
    <w:rsid w:val="008F70BE"/>
    <w:rsid w:val="00901AD3"/>
    <w:rsid w:val="00910B82"/>
    <w:rsid w:val="00936B78"/>
    <w:rsid w:val="009419BF"/>
    <w:rsid w:val="009507AE"/>
    <w:rsid w:val="0095164F"/>
    <w:rsid w:val="00951AD9"/>
    <w:rsid w:val="0097433B"/>
    <w:rsid w:val="00985762"/>
    <w:rsid w:val="009A5D5A"/>
    <w:rsid w:val="009B5045"/>
    <w:rsid w:val="009B54E1"/>
    <w:rsid w:val="009B6E07"/>
    <w:rsid w:val="009D32A8"/>
    <w:rsid w:val="009F4D1B"/>
    <w:rsid w:val="00A020E2"/>
    <w:rsid w:val="00A27BA9"/>
    <w:rsid w:val="00A35C2E"/>
    <w:rsid w:val="00A46FBB"/>
    <w:rsid w:val="00A47B7E"/>
    <w:rsid w:val="00A51E57"/>
    <w:rsid w:val="00A536C6"/>
    <w:rsid w:val="00A53A00"/>
    <w:rsid w:val="00A64008"/>
    <w:rsid w:val="00A76EE1"/>
    <w:rsid w:val="00A905FB"/>
    <w:rsid w:val="00A930D3"/>
    <w:rsid w:val="00A956F5"/>
    <w:rsid w:val="00A9755B"/>
    <w:rsid w:val="00AA0927"/>
    <w:rsid w:val="00AA27FE"/>
    <w:rsid w:val="00AA4C22"/>
    <w:rsid w:val="00AC3561"/>
    <w:rsid w:val="00AC6B6E"/>
    <w:rsid w:val="00AC75AA"/>
    <w:rsid w:val="00AD2240"/>
    <w:rsid w:val="00AD57BB"/>
    <w:rsid w:val="00AE0489"/>
    <w:rsid w:val="00AF05B4"/>
    <w:rsid w:val="00B13624"/>
    <w:rsid w:val="00B1679E"/>
    <w:rsid w:val="00B403E8"/>
    <w:rsid w:val="00B47310"/>
    <w:rsid w:val="00B47D92"/>
    <w:rsid w:val="00B62C4D"/>
    <w:rsid w:val="00B70AE2"/>
    <w:rsid w:val="00B84F78"/>
    <w:rsid w:val="00B93416"/>
    <w:rsid w:val="00BA138F"/>
    <w:rsid w:val="00BA3490"/>
    <w:rsid w:val="00BA4216"/>
    <w:rsid w:val="00BA6156"/>
    <w:rsid w:val="00BB6947"/>
    <w:rsid w:val="00BC1D62"/>
    <w:rsid w:val="00BD181A"/>
    <w:rsid w:val="00BD2A5D"/>
    <w:rsid w:val="00BF123D"/>
    <w:rsid w:val="00BF7918"/>
    <w:rsid w:val="00C3614B"/>
    <w:rsid w:val="00C37F60"/>
    <w:rsid w:val="00C47D91"/>
    <w:rsid w:val="00C62941"/>
    <w:rsid w:val="00C71496"/>
    <w:rsid w:val="00C73AA6"/>
    <w:rsid w:val="00C763D8"/>
    <w:rsid w:val="00C9457E"/>
    <w:rsid w:val="00C97479"/>
    <w:rsid w:val="00CA18A6"/>
    <w:rsid w:val="00CA4F56"/>
    <w:rsid w:val="00CB117B"/>
    <w:rsid w:val="00CB3720"/>
    <w:rsid w:val="00CD1800"/>
    <w:rsid w:val="00CE2151"/>
    <w:rsid w:val="00CE509C"/>
    <w:rsid w:val="00CF6571"/>
    <w:rsid w:val="00D07940"/>
    <w:rsid w:val="00D14922"/>
    <w:rsid w:val="00D200E3"/>
    <w:rsid w:val="00D20DFB"/>
    <w:rsid w:val="00D26A15"/>
    <w:rsid w:val="00D43851"/>
    <w:rsid w:val="00D456D9"/>
    <w:rsid w:val="00D528FE"/>
    <w:rsid w:val="00D53A75"/>
    <w:rsid w:val="00D715D4"/>
    <w:rsid w:val="00D744FA"/>
    <w:rsid w:val="00D80FA2"/>
    <w:rsid w:val="00DA4059"/>
    <w:rsid w:val="00DB13B2"/>
    <w:rsid w:val="00DB608D"/>
    <w:rsid w:val="00DB640B"/>
    <w:rsid w:val="00DE0E9F"/>
    <w:rsid w:val="00DE2277"/>
    <w:rsid w:val="00E00337"/>
    <w:rsid w:val="00E1497B"/>
    <w:rsid w:val="00E436AA"/>
    <w:rsid w:val="00E66F67"/>
    <w:rsid w:val="00E776F8"/>
    <w:rsid w:val="00E81A51"/>
    <w:rsid w:val="00E864D0"/>
    <w:rsid w:val="00EC66D7"/>
    <w:rsid w:val="00ED174B"/>
    <w:rsid w:val="00F0764B"/>
    <w:rsid w:val="00F11E76"/>
    <w:rsid w:val="00F14E44"/>
    <w:rsid w:val="00F155AC"/>
    <w:rsid w:val="00F16C17"/>
    <w:rsid w:val="00F20DA0"/>
    <w:rsid w:val="00F22887"/>
    <w:rsid w:val="00F2671E"/>
    <w:rsid w:val="00F36E83"/>
    <w:rsid w:val="00F4181B"/>
    <w:rsid w:val="00F5351F"/>
    <w:rsid w:val="00F55E6B"/>
    <w:rsid w:val="00F64280"/>
    <w:rsid w:val="00F6457F"/>
    <w:rsid w:val="00F70EC2"/>
    <w:rsid w:val="00F71677"/>
    <w:rsid w:val="00F86314"/>
    <w:rsid w:val="00F92AD1"/>
    <w:rsid w:val="00FA45B3"/>
    <w:rsid w:val="00FA6BAA"/>
    <w:rsid w:val="00F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4"/>
      <w:ind w:left="96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spacing w:before="65"/>
      <w:ind w:left="79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960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pPr>
      <w:spacing w:before="69"/>
      <w:ind w:left="96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pPr>
      <w:ind w:left="773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7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B5"/>
  </w:style>
  <w:style w:type="paragraph" w:styleId="Footer">
    <w:name w:val="footer"/>
    <w:basedOn w:val="Normal"/>
    <w:link w:val="FooterChar"/>
    <w:uiPriority w:val="99"/>
    <w:unhideWhenUsed/>
    <w:rsid w:val="005D5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B5"/>
  </w:style>
  <w:style w:type="paragraph" w:styleId="BalloonText">
    <w:name w:val="Balloon Text"/>
    <w:basedOn w:val="Normal"/>
    <w:link w:val="BalloonTextChar"/>
    <w:uiPriority w:val="99"/>
    <w:semiHidden/>
    <w:unhideWhenUsed/>
    <w:rsid w:val="0036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7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E3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0FBD"/>
    <w:rPr>
      <w:rFonts w:ascii="Arial" w:eastAsia="Arial" w:hAnsi="Arial"/>
    </w:rPr>
  </w:style>
  <w:style w:type="character" w:customStyle="1" w:styleId="Heading4Char">
    <w:name w:val="Heading 4 Char"/>
    <w:basedOn w:val="DefaultParagraphFont"/>
    <w:link w:val="Heading4"/>
    <w:uiPriority w:val="1"/>
    <w:rsid w:val="00510FBD"/>
    <w:rPr>
      <w:rFonts w:ascii="Arial" w:eastAsia="Arial" w:hAnsi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52BBB"/>
    <w:rPr>
      <w:b/>
      <w:bCs/>
    </w:rPr>
  </w:style>
  <w:style w:type="character" w:styleId="Emphasis">
    <w:name w:val="Emphasis"/>
    <w:basedOn w:val="DefaultParagraphFont"/>
    <w:uiPriority w:val="20"/>
    <w:qFormat/>
    <w:rsid w:val="00552BBB"/>
    <w:rPr>
      <w:i/>
      <w:iCs/>
    </w:rPr>
  </w:style>
  <w:style w:type="table" w:styleId="TableGrid">
    <w:name w:val="Table Grid"/>
    <w:basedOn w:val="TableNormal"/>
    <w:uiPriority w:val="59"/>
    <w:rsid w:val="009419B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1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4F19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D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Revision">
    <w:name w:val="Revision"/>
    <w:hidden/>
    <w:uiPriority w:val="99"/>
    <w:semiHidden/>
    <w:rsid w:val="003C7FB0"/>
    <w:pPr>
      <w:widowControl/>
    </w:pPr>
  </w:style>
  <w:style w:type="paragraph" w:customStyle="1" w:styleId="Body">
    <w:name w:val="Body"/>
    <w:rsid w:val="00591979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F16C17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16C17"/>
    <w:rPr>
      <w:rFonts w:ascii="Arial" w:eastAsia="Arial" w:hAnsi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640730"/>
    <w:rPr>
      <w:rFonts w:ascii="Arial" w:eastAsia="Arial" w:hAnsi="Arial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54"/>
      <w:ind w:left="96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spacing w:before="65"/>
      <w:ind w:left="792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960"/>
      <w:outlineLvl w:val="2"/>
    </w:pPr>
    <w:rPr>
      <w:rFonts w:ascii="Arial" w:eastAsia="Arial" w:hAnsi="Ari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pPr>
      <w:spacing w:before="69"/>
      <w:ind w:left="96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pPr>
      <w:ind w:left="773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74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B5"/>
  </w:style>
  <w:style w:type="paragraph" w:styleId="Footer">
    <w:name w:val="footer"/>
    <w:basedOn w:val="Normal"/>
    <w:link w:val="FooterChar"/>
    <w:uiPriority w:val="99"/>
    <w:unhideWhenUsed/>
    <w:rsid w:val="005D5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B5"/>
  </w:style>
  <w:style w:type="paragraph" w:styleId="BalloonText">
    <w:name w:val="Balloon Text"/>
    <w:basedOn w:val="Normal"/>
    <w:link w:val="BalloonTextChar"/>
    <w:uiPriority w:val="99"/>
    <w:semiHidden/>
    <w:unhideWhenUsed/>
    <w:rsid w:val="0036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7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E3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0FBD"/>
    <w:rPr>
      <w:rFonts w:ascii="Arial" w:eastAsia="Arial" w:hAnsi="Arial"/>
    </w:rPr>
  </w:style>
  <w:style w:type="character" w:customStyle="1" w:styleId="Heading4Char">
    <w:name w:val="Heading 4 Char"/>
    <w:basedOn w:val="DefaultParagraphFont"/>
    <w:link w:val="Heading4"/>
    <w:uiPriority w:val="1"/>
    <w:rsid w:val="00510FBD"/>
    <w:rPr>
      <w:rFonts w:ascii="Arial" w:eastAsia="Arial" w:hAnsi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52BBB"/>
    <w:rPr>
      <w:b/>
      <w:bCs/>
    </w:rPr>
  </w:style>
  <w:style w:type="character" w:styleId="Emphasis">
    <w:name w:val="Emphasis"/>
    <w:basedOn w:val="DefaultParagraphFont"/>
    <w:uiPriority w:val="20"/>
    <w:qFormat/>
    <w:rsid w:val="00552BBB"/>
    <w:rPr>
      <w:i/>
      <w:iCs/>
    </w:rPr>
  </w:style>
  <w:style w:type="table" w:styleId="TableGrid">
    <w:name w:val="Table Grid"/>
    <w:basedOn w:val="TableNormal"/>
    <w:uiPriority w:val="59"/>
    <w:rsid w:val="009419B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1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D4F19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D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Revision">
    <w:name w:val="Revision"/>
    <w:hidden/>
    <w:uiPriority w:val="99"/>
    <w:semiHidden/>
    <w:rsid w:val="003C7FB0"/>
    <w:pPr>
      <w:widowControl/>
    </w:pPr>
  </w:style>
  <w:style w:type="paragraph" w:customStyle="1" w:styleId="Body">
    <w:name w:val="Body"/>
    <w:rsid w:val="00591979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F16C17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16C17"/>
    <w:rPr>
      <w:rFonts w:ascii="Arial" w:eastAsia="Arial" w:hAnsi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640730"/>
    <w:rPr>
      <w:rFonts w:ascii="Arial" w:eastAsia="Arial" w:hAnsi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28CFC7C9DD94CB7124E3E88C7FA74" ma:contentTypeVersion="8" ma:contentTypeDescription="Create a new document." ma:contentTypeScope="" ma:versionID="ab96245153421ba0d6d91794a309e7a0">
  <xsd:schema xmlns:xsd="http://www.w3.org/2001/XMLSchema" xmlns:xs="http://www.w3.org/2001/XMLSchema" xmlns:p="http://schemas.microsoft.com/office/2006/metadata/properties" xmlns:ns2="06032546-5425-45a8-a1aa-2c680f825f1c" xmlns:ns3="c64df5f5-2f62-45a6-a223-7a2fbbd3cba1" targetNamespace="http://schemas.microsoft.com/office/2006/metadata/properties" ma:root="true" ma:fieldsID="91006c1d05df11da976a37447451211e" ns2:_="" ns3:_="">
    <xsd:import namespace="06032546-5425-45a8-a1aa-2c680f825f1c"/>
    <xsd:import namespace="c64df5f5-2f62-45a6-a223-7a2fbbd3c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2546-5425-45a8-a1aa-2c680f825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df5f5-2f62-45a6-a223-7a2fbbd3c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AE5AD3-82C0-437A-BB2B-2CE8A85D0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0A04E-443D-4D83-8065-AB1536EB6DC5}"/>
</file>

<file path=customXml/itemProps3.xml><?xml version="1.0" encoding="utf-8"?>
<ds:datastoreItem xmlns:ds="http://schemas.openxmlformats.org/officeDocument/2006/customXml" ds:itemID="{920D3D25-E588-446E-9E5E-83204AE2A3B6}"/>
</file>

<file path=customXml/itemProps4.xml><?xml version="1.0" encoding="utf-8"?>
<ds:datastoreItem xmlns:ds="http://schemas.openxmlformats.org/officeDocument/2006/customXml" ds:itemID="{F96CF142-7564-40AC-B8AE-076D852C9C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Train</dc:creator>
  <cp:lastModifiedBy>Dympna Edwards</cp:lastModifiedBy>
  <cp:revision>2</cp:revision>
  <dcterms:created xsi:type="dcterms:W3CDTF">2018-07-02T09:35:00Z</dcterms:created>
  <dcterms:modified xsi:type="dcterms:W3CDTF">2018-07-02T09:35:00Z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2016-08-22T00:00:00Z</vt:filetime>
  </property>
  <property fmtid="{D5CDD505-2E9C-101B-9397-08002B2CF9AE}" pid="4" name="ContentTypeId">
    <vt:lpwstr>0x010100C0228CFC7C9DD94CB7124E3E88C7FA74</vt:lpwstr>
  </property>
</Properties>
</file>