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F8" w:rsidRDefault="00F263F8" w:rsidP="00F263F8">
      <w:pPr>
        <w:spacing w:before="100" w:beforeAutospacing="1" w:after="180"/>
        <w:outlineLvl w:val="0"/>
        <w:rPr>
          <w:rFonts w:ascii="Georgia" w:eastAsia="Times New Roman" w:hAnsi="Georgia" w:cs="Arial"/>
          <w:color w:val="0C75B6"/>
          <w:kern w:val="36"/>
          <w:lang w:bidi="ar-SA"/>
        </w:rPr>
      </w:pPr>
      <w:bookmarkStart w:id="0" w:name="_GoBack"/>
      <w:bookmarkEnd w:id="0"/>
    </w:p>
    <w:p w:rsidR="00F263F8" w:rsidRDefault="00F263F8" w:rsidP="0067766F">
      <w:pPr>
        <w:spacing w:before="100" w:beforeAutospacing="1" w:after="180"/>
        <w:jc w:val="center"/>
        <w:outlineLvl w:val="0"/>
        <w:rPr>
          <w:rFonts w:ascii="Georgia" w:eastAsia="Times New Roman" w:hAnsi="Georgia" w:cs="Arial"/>
          <w:color w:val="0C75B6"/>
          <w:kern w:val="36"/>
          <w:lang w:bidi="ar-SA"/>
        </w:rPr>
      </w:pPr>
      <w:r w:rsidRPr="00F263F8">
        <w:rPr>
          <w:rFonts w:ascii="Georgia" w:eastAsia="Times New Roman" w:hAnsi="Georgia" w:cs="Arial"/>
          <w:noProof/>
          <w:color w:val="0C75B6"/>
          <w:kern w:val="36"/>
          <w:lang w:bidi="ar-SA"/>
        </w:rPr>
        <w:drawing>
          <wp:inline distT="0" distB="0" distL="0" distR="0">
            <wp:extent cx="5943600" cy="172980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943600" cy="1729802"/>
                    </a:xfrm>
                    <a:prstGeom prst="rect">
                      <a:avLst/>
                    </a:prstGeom>
                    <a:noFill/>
                    <a:ln w="9525">
                      <a:noFill/>
                      <a:miter lim="800000"/>
                      <a:headEnd/>
                      <a:tailEnd/>
                    </a:ln>
                  </pic:spPr>
                </pic:pic>
              </a:graphicData>
            </a:graphic>
          </wp:inline>
        </w:drawing>
      </w:r>
    </w:p>
    <w:p w:rsidR="00F263F8" w:rsidRDefault="00F263F8" w:rsidP="00F263F8">
      <w:pPr>
        <w:spacing w:before="100" w:beforeAutospacing="1" w:after="180"/>
        <w:outlineLvl w:val="0"/>
        <w:rPr>
          <w:rFonts w:ascii="Georgia" w:eastAsia="Times New Roman" w:hAnsi="Georgia" w:cs="Arial"/>
          <w:color w:val="0C75B6"/>
          <w:kern w:val="36"/>
          <w:lang w:bidi="ar-SA"/>
        </w:rPr>
      </w:pPr>
    </w:p>
    <w:p w:rsidR="00F263F8" w:rsidRDefault="00F263F8" w:rsidP="00F263F8">
      <w:pPr>
        <w:spacing w:before="100" w:beforeAutospacing="1" w:after="180"/>
        <w:outlineLvl w:val="0"/>
        <w:rPr>
          <w:rFonts w:ascii="Georgia" w:eastAsia="Times New Roman" w:hAnsi="Georgia" w:cs="Arial"/>
          <w:color w:val="0C75B6"/>
          <w:kern w:val="36"/>
          <w:lang w:bidi="ar-SA"/>
        </w:rPr>
      </w:pPr>
    </w:p>
    <w:p w:rsidR="00F263F8" w:rsidRDefault="00F263F8" w:rsidP="00F263F8">
      <w:pPr>
        <w:spacing w:before="100" w:beforeAutospacing="1" w:after="180"/>
        <w:outlineLvl w:val="0"/>
        <w:rPr>
          <w:rFonts w:ascii="Georgia" w:eastAsia="Times New Roman" w:hAnsi="Georgia" w:cs="Arial"/>
          <w:color w:val="0C75B6"/>
          <w:kern w:val="36"/>
          <w:sz w:val="40"/>
          <w:szCs w:val="40"/>
          <w:lang w:bidi="ar-SA"/>
        </w:rPr>
      </w:pPr>
      <w:r w:rsidRPr="003E606F">
        <w:rPr>
          <w:rFonts w:ascii="Georgia" w:eastAsia="Times New Roman" w:hAnsi="Georgia" w:cs="Arial"/>
          <w:color w:val="0C75B6"/>
          <w:kern w:val="36"/>
          <w:sz w:val="40"/>
          <w:szCs w:val="40"/>
          <w:lang w:bidi="ar-SA"/>
        </w:rPr>
        <w:t>Notice of Privacy Practices </w:t>
      </w:r>
      <w:r w:rsidR="00EC445B">
        <w:rPr>
          <w:rFonts w:ascii="Georgia" w:eastAsia="Times New Roman" w:hAnsi="Georgia" w:cs="Arial"/>
          <w:color w:val="0C75B6"/>
          <w:kern w:val="36"/>
          <w:sz w:val="40"/>
          <w:szCs w:val="40"/>
          <w:lang w:bidi="ar-SA"/>
        </w:rPr>
        <w:t>(NPP)</w:t>
      </w:r>
    </w:p>
    <w:p w:rsidR="003E606F" w:rsidRPr="003E606F" w:rsidRDefault="003E606F" w:rsidP="00F263F8">
      <w:pPr>
        <w:spacing w:before="100" w:beforeAutospacing="1" w:after="180"/>
        <w:outlineLvl w:val="0"/>
        <w:rPr>
          <w:rFonts w:ascii="Georgia" w:eastAsia="Times New Roman" w:hAnsi="Georgia" w:cs="Arial"/>
          <w:color w:val="0C75B6"/>
          <w:kern w:val="36"/>
          <w:sz w:val="20"/>
          <w:szCs w:val="20"/>
          <w:lang w:bidi="ar-SA"/>
        </w:rPr>
      </w:pPr>
    </w:p>
    <w:p w:rsidR="00F263F8" w:rsidRPr="00F263F8" w:rsidRDefault="00F263F8" w:rsidP="00F263F8">
      <w:pPr>
        <w:spacing w:after="288" w:line="384" w:lineRule="atLeast"/>
        <w:rPr>
          <w:rFonts w:ascii="Arial" w:eastAsia="Times New Roman" w:hAnsi="Arial" w:cs="Arial"/>
          <w:color w:val="4F4F4F"/>
          <w:sz w:val="20"/>
          <w:szCs w:val="20"/>
          <w:lang w:bidi="ar-SA"/>
        </w:rPr>
      </w:pPr>
      <w:r w:rsidRPr="00264F1F">
        <w:rPr>
          <w:rFonts w:ascii="Arial" w:eastAsia="Times New Roman" w:hAnsi="Arial" w:cs="Arial"/>
          <w:b/>
          <w:bCs/>
          <w:color w:val="4F4F4F"/>
          <w:sz w:val="20"/>
          <w:szCs w:val="20"/>
          <w:lang w:bidi="ar-SA"/>
        </w:rPr>
        <w:br/>
        <w:t>THIS NOTICE DE</w:t>
      </w:r>
      <w:r w:rsidRPr="00F263F8">
        <w:rPr>
          <w:rFonts w:ascii="Arial" w:eastAsia="Times New Roman" w:hAnsi="Arial" w:cs="Arial"/>
          <w:b/>
          <w:bCs/>
          <w:color w:val="4F4F4F"/>
          <w:sz w:val="20"/>
          <w:szCs w:val="20"/>
          <w:lang w:bidi="ar-SA"/>
        </w:rPr>
        <w:t>SCRIBES HOW MEDICAL INFORMATION ABOUT</w:t>
      </w:r>
      <w:r w:rsidR="00A44F7B">
        <w:rPr>
          <w:rFonts w:ascii="Arial" w:eastAsia="Times New Roman" w:hAnsi="Arial" w:cs="Arial"/>
          <w:bCs/>
          <w:color w:val="4F4F4F"/>
          <w:sz w:val="20"/>
          <w:szCs w:val="20"/>
          <w:lang w:bidi="ar-SA"/>
        </w:rPr>
        <w:t xml:space="preserve"> </w:t>
      </w:r>
      <w:r w:rsidR="00A44F7B" w:rsidRPr="00A44F7B">
        <w:rPr>
          <w:rFonts w:ascii="Arial" w:eastAsia="Times New Roman" w:hAnsi="Arial" w:cs="Arial"/>
          <w:b/>
          <w:bCs/>
          <w:color w:val="4F4F4F"/>
          <w:sz w:val="20"/>
          <w:szCs w:val="20"/>
          <w:lang w:bidi="ar-SA"/>
        </w:rPr>
        <w:t>OUR PATIENTS</w:t>
      </w:r>
      <w:r w:rsidR="00800564" w:rsidRPr="00A44F7B">
        <w:rPr>
          <w:rFonts w:ascii="Arial" w:eastAsia="Times New Roman" w:hAnsi="Arial" w:cs="Arial"/>
          <w:b/>
          <w:color w:val="4F4F4F"/>
          <w:sz w:val="20"/>
          <w:szCs w:val="20"/>
          <w:lang w:bidi="ar-SA"/>
        </w:rPr>
        <w:t xml:space="preserve"> </w:t>
      </w:r>
      <w:r w:rsidR="00A44F7B">
        <w:rPr>
          <w:rFonts w:ascii="Arial" w:eastAsia="Times New Roman" w:hAnsi="Arial" w:cs="Arial"/>
          <w:b/>
          <w:bCs/>
          <w:color w:val="4F4F4F"/>
          <w:sz w:val="20"/>
          <w:szCs w:val="20"/>
          <w:lang w:bidi="ar-SA"/>
        </w:rPr>
        <w:t xml:space="preserve">MAY BE USED AND DISCLOSED.  IT WILL ALSO ENTAIL </w:t>
      </w:r>
      <w:r w:rsidRPr="00F263F8">
        <w:rPr>
          <w:rFonts w:ascii="Arial" w:eastAsia="Times New Roman" w:hAnsi="Arial" w:cs="Arial"/>
          <w:b/>
          <w:bCs/>
          <w:color w:val="4F4F4F"/>
          <w:sz w:val="20"/>
          <w:szCs w:val="20"/>
          <w:lang w:bidi="ar-SA"/>
        </w:rPr>
        <w:t xml:space="preserve">HOW </w:t>
      </w:r>
      <w:r w:rsidR="00A44F7B">
        <w:rPr>
          <w:rFonts w:ascii="Arial" w:eastAsia="Times New Roman" w:hAnsi="Arial" w:cs="Arial"/>
          <w:b/>
          <w:bCs/>
          <w:color w:val="4F4F4F"/>
          <w:sz w:val="20"/>
          <w:szCs w:val="20"/>
          <w:lang w:bidi="ar-SA"/>
        </w:rPr>
        <w:t>TO</w:t>
      </w:r>
      <w:r w:rsidRPr="00F263F8">
        <w:rPr>
          <w:rFonts w:ascii="Arial" w:eastAsia="Times New Roman" w:hAnsi="Arial" w:cs="Arial"/>
          <w:b/>
          <w:bCs/>
          <w:color w:val="4F4F4F"/>
          <w:sz w:val="20"/>
          <w:szCs w:val="20"/>
          <w:lang w:bidi="ar-SA"/>
        </w:rPr>
        <w:t xml:space="preserve"> GET ACCESS TO THIS INFORMATION</w:t>
      </w:r>
      <w:r w:rsidR="0067766F">
        <w:rPr>
          <w:rFonts w:ascii="Arial" w:eastAsia="Times New Roman" w:hAnsi="Arial" w:cs="Arial"/>
          <w:b/>
          <w:bCs/>
          <w:color w:val="4F4F4F"/>
          <w:sz w:val="20"/>
          <w:szCs w:val="20"/>
          <w:lang w:bidi="ar-SA"/>
        </w:rPr>
        <w:t>.</w:t>
      </w:r>
    </w:p>
    <w:p w:rsidR="00ED2E4C" w:rsidRDefault="00F263F8" w:rsidP="00F263F8">
      <w:pPr>
        <w:spacing w:after="288" w:line="384" w:lineRule="atLeast"/>
        <w:rPr>
          <w:rFonts w:ascii="Arial" w:eastAsia="Times New Roman" w:hAnsi="Arial" w:cs="Arial"/>
          <w:color w:val="4F4F4F"/>
          <w:sz w:val="20"/>
          <w:szCs w:val="20"/>
          <w:lang w:bidi="ar-SA"/>
        </w:rPr>
      </w:pPr>
      <w:r w:rsidRPr="00F263F8">
        <w:rPr>
          <w:rFonts w:ascii="Arial" w:eastAsia="Times New Roman" w:hAnsi="Arial" w:cs="Arial"/>
          <w:b/>
          <w:bCs/>
          <w:color w:val="4F4F4F"/>
          <w:sz w:val="20"/>
          <w:szCs w:val="20"/>
          <w:lang w:bidi="ar-SA"/>
        </w:rPr>
        <w:t>PLEASE REVIEW IT CAREFULLY.</w:t>
      </w:r>
      <w:r w:rsidRPr="00F263F8">
        <w:rPr>
          <w:rFonts w:ascii="Arial" w:eastAsia="Times New Roman" w:hAnsi="Arial" w:cs="Arial"/>
          <w:b/>
          <w:bCs/>
          <w:color w:val="4F4F4F"/>
          <w:sz w:val="20"/>
          <w:szCs w:val="20"/>
          <w:lang w:bidi="ar-SA"/>
        </w:rPr>
        <w:br/>
      </w:r>
      <w:r w:rsidRPr="00F263F8">
        <w:rPr>
          <w:rFonts w:ascii="Arial" w:eastAsia="Times New Roman" w:hAnsi="Arial" w:cs="Arial"/>
          <w:b/>
          <w:bCs/>
          <w:color w:val="4F4F4F"/>
          <w:sz w:val="20"/>
          <w:szCs w:val="20"/>
          <w:lang w:bidi="ar-SA"/>
        </w:rPr>
        <w:br/>
        <w:t>WHO WILL FOLLOW THIS NOTICE</w:t>
      </w:r>
      <w:r w:rsidRPr="00F263F8">
        <w:rPr>
          <w:rFonts w:ascii="Arial" w:eastAsia="Times New Roman" w:hAnsi="Arial" w:cs="Arial"/>
          <w:b/>
          <w:bCs/>
          <w:color w:val="4F4F4F"/>
          <w:sz w:val="20"/>
          <w:szCs w:val="20"/>
          <w:lang w:bidi="ar-SA"/>
        </w:rPr>
        <w:br/>
      </w:r>
      <w:r w:rsidRPr="00F263F8">
        <w:rPr>
          <w:rFonts w:ascii="Arial" w:eastAsia="Times New Roman" w:hAnsi="Arial" w:cs="Arial"/>
          <w:color w:val="4F4F4F"/>
          <w:sz w:val="20"/>
          <w:szCs w:val="20"/>
          <w:lang w:bidi="ar-SA"/>
        </w:rPr>
        <w:t xml:space="preserve">This </w:t>
      </w:r>
      <w:r w:rsidR="00CB74B6">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describes the Information Privacy Practices followed by </w:t>
      </w:r>
      <w:r w:rsidRPr="00264F1F">
        <w:rPr>
          <w:rFonts w:ascii="Arial" w:eastAsia="Times New Roman" w:hAnsi="Arial" w:cs="Arial"/>
          <w:color w:val="4F4F4F"/>
          <w:sz w:val="20"/>
          <w:szCs w:val="20"/>
          <w:lang w:bidi="ar-SA"/>
        </w:rPr>
        <w:t xml:space="preserve">Bramblebush </w:t>
      </w:r>
      <w:r w:rsidR="0067766F" w:rsidRPr="00264F1F">
        <w:rPr>
          <w:rFonts w:ascii="Arial" w:eastAsia="Times New Roman" w:hAnsi="Arial" w:cs="Arial"/>
          <w:color w:val="4F4F4F"/>
          <w:sz w:val="20"/>
          <w:szCs w:val="20"/>
          <w:lang w:bidi="ar-SA"/>
        </w:rPr>
        <w:t>Pediatrics, LLP</w:t>
      </w:r>
      <w:r w:rsidRPr="00F263F8">
        <w:rPr>
          <w:rFonts w:ascii="Arial" w:eastAsia="Times New Roman" w:hAnsi="Arial" w:cs="Arial"/>
          <w:color w:val="4F4F4F"/>
          <w:sz w:val="20"/>
          <w:szCs w:val="20"/>
          <w:lang w:bidi="ar-SA"/>
        </w:rPr>
        <w:t xml:space="preserve"> and their medical staff, physicians, nurses and other personnel (collectively</w:t>
      </w:r>
      <w:r w:rsidR="00A44F7B">
        <w:rPr>
          <w:rFonts w:ascii="Arial" w:eastAsia="Times New Roman" w:hAnsi="Arial" w:cs="Arial"/>
          <w:color w:val="4F4F4F"/>
          <w:sz w:val="20"/>
          <w:szCs w:val="20"/>
          <w:lang w:bidi="ar-SA"/>
        </w:rPr>
        <w:t xml:space="preserve"> known as</w:t>
      </w:r>
      <w:r w:rsidRPr="00F263F8">
        <w:rPr>
          <w:rFonts w:ascii="Arial" w:eastAsia="Times New Roman" w:hAnsi="Arial" w:cs="Arial"/>
          <w:color w:val="4F4F4F"/>
          <w:sz w:val="20"/>
          <w:szCs w:val="20"/>
          <w:lang w:bidi="ar-SA"/>
        </w:rPr>
        <w:t xml:space="preserve"> “</w:t>
      </w:r>
      <w:r w:rsidRPr="00264F1F">
        <w:rPr>
          <w:rFonts w:ascii="Arial" w:eastAsia="Times New Roman" w:hAnsi="Arial" w:cs="Arial"/>
          <w:color w:val="4F4F4F"/>
          <w:sz w:val="20"/>
          <w:szCs w:val="20"/>
          <w:lang w:bidi="ar-SA"/>
        </w:rPr>
        <w:t>Bramblebush Pediatrics</w:t>
      </w:r>
      <w:r w:rsidR="003E606F">
        <w:rPr>
          <w:rFonts w:ascii="Arial" w:eastAsia="Times New Roman" w:hAnsi="Arial" w:cs="Arial"/>
          <w:color w:val="4F4F4F"/>
          <w:sz w:val="20"/>
          <w:szCs w:val="20"/>
          <w:lang w:bidi="ar-SA"/>
        </w:rPr>
        <w:t xml:space="preserve">” or “we”).  The following you / your child will define the person who is our patient.  </w:t>
      </w:r>
      <w:r w:rsidRPr="00F263F8">
        <w:rPr>
          <w:rFonts w:ascii="Arial" w:eastAsia="Times New Roman" w:hAnsi="Arial" w:cs="Arial"/>
          <w:color w:val="4F4F4F"/>
          <w:sz w:val="20"/>
          <w:szCs w:val="20"/>
          <w:lang w:bidi="ar-SA"/>
        </w:rPr>
        <w:t xml:space="preserve">This </w:t>
      </w:r>
      <w:r w:rsidR="00CB74B6">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applies to our services provided at </w:t>
      </w:r>
      <w:r w:rsidRPr="00264F1F">
        <w:rPr>
          <w:rFonts w:ascii="Arial" w:eastAsia="Times New Roman" w:hAnsi="Arial" w:cs="Arial"/>
          <w:color w:val="4F4F4F"/>
          <w:sz w:val="20"/>
          <w:szCs w:val="20"/>
          <w:lang w:bidi="ar-SA"/>
        </w:rPr>
        <w:t>Bramblebush Pediatrics locat</w:t>
      </w:r>
      <w:r w:rsidR="003E606F">
        <w:rPr>
          <w:rFonts w:ascii="Arial" w:eastAsia="Times New Roman" w:hAnsi="Arial" w:cs="Arial"/>
          <w:color w:val="4F4F4F"/>
          <w:sz w:val="20"/>
          <w:szCs w:val="20"/>
          <w:lang w:bidi="ar-SA"/>
        </w:rPr>
        <w:t xml:space="preserve">ed at 15 Bramblebush </w:t>
      </w:r>
      <w:r w:rsidR="003E606F" w:rsidRPr="00264F1F">
        <w:rPr>
          <w:rFonts w:ascii="Arial" w:eastAsia="Times New Roman" w:hAnsi="Arial" w:cs="Arial"/>
          <w:color w:val="4F4F4F"/>
          <w:sz w:val="20"/>
          <w:szCs w:val="20"/>
          <w:lang w:bidi="ar-SA"/>
        </w:rPr>
        <w:t>Park Falmouth</w:t>
      </w:r>
      <w:r w:rsidRPr="00264F1F">
        <w:rPr>
          <w:rFonts w:ascii="Arial" w:eastAsia="Times New Roman" w:hAnsi="Arial" w:cs="Arial"/>
          <w:color w:val="4F4F4F"/>
          <w:sz w:val="20"/>
          <w:szCs w:val="20"/>
          <w:lang w:bidi="ar-SA"/>
        </w:rPr>
        <w:t xml:space="preserve">, </w:t>
      </w:r>
      <w:r w:rsidR="00800564" w:rsidRPr="00264F1F">
        <w:rPr>
          <w:rFonts w:ascii="Arial" w:eastAsia="Times New Roman" w:hAnsi="Arial" w:cs="Arial"/>
          <w:color w:val="4F4F4F"/>
          <w:sz w:val="20"/>
          <w:szCs w:val="20"/>
          <w:lang w:bidi="ar-SA"/>
        </w:rPr>
        <w:t>Massachusetts.</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264F1F">
        <w:rPr>
          <w:rFonts w:ascii="Arial" w:eastAsia="Times New Roman" w:hAnsi="Arial" w:cs="Arial"/>
          <w:color w:val="4F4F4F"/>
          <w:sz w:val="20"/>
          <w:szCs w:val="20"/>
          <w:lang w:bidi="ar-SA"/>
        </w:rPr>
        <w:t>Bramblebush Pediatrics</w:t>
      </w:r>
      <w:r w:rsidRPr="00F263F8">
        <w:rPr>
          <w:rFonts w:ascii="Arial" w:eastAsia="Times New Roman" w:hAnsi="Arial" w:cs="Arial"/>
          <w:color w:val="4F4F4F"/>
          <w:sz w:val="20"/>
          <w:szCs w:val="20"/>
          <w:lang w:bidi="ar-SA"/>
        </w:rPr>
        <w:t xml:space="preserve"> is required by law to maintain the privacy of </w:t>
      </w:r>
      <w:r w:rsidR="0067766F">
        <w:rPr>
          <w:rFonts w:ascii="Arial" w:eastAsia="Times New Roman" w:hAnsi="Arial" w:cs="Arial"/>
          <w:color w:val="4F4F4F"/>
          <w:sz w:val="20"/>
          <w:szCs w:val="20"/>
          <w:lang w:bidi="ar-SA"/>
        </w:rPr>
        <w:t xml:space="preserve">your / </w:t>
      </w:r>
      <w:r w:rsidRPr="00F263F8">
        <w:rPr>
          <w:rFonts w:ascii="Arial" w:eastAsia="Times New Roman" w:hAnsi="Arial" w:cs="Arial"/>
          <w:color w:val="4F4F4F"/>
          <w:sz w:val="20"/>
          <w:szCs w:val="20"/>
          <w:lang w:bidi="ar-SA"/>
        </w:rPr>
        <w:t>your</w:t>
      </w:r>
      <w:r w:rsidR="0067766F">
        <w:rPr>
          <w:rFonts w:ascii="Arial" w:eastAsia="Times New Roman" w:hAnsi="Arial" w:cs="Arial"/>
          <w:color w:val="4F4F4F"/>
          <w:sz w:val="20"/>
          <w:szCs w:val="20"/>
          <w:lang w:bidi="ar-SA"/>
        </w:rPr>
        <w:t xml:space="preserve"> child’s</w:t>
      </w:r>
      <w:r w:rsidRPr="00F263F8">
        <w:rPr>
          <w:rFonts w:ascii="Arial" w:eastAsia="Times New Roman" w:hAnsi="Arial" w:cs="Arial"/>
          <w:color w:val="4F4F4F"/>
          <w:sz w:val="20"/>
          <w:szCs w:val="20"/>
          <w:lang w:bidi="ar-SA"/>
        </w:rPr>
        <w:t xml:space="preserve"> protected health information and to provide you with a notice of our legal duties and privacy practices with respect to protected health information.  The </w:t>
      </w:r>
      <w:r w:rsidR="00CD2D54">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otice also describes your rights with respect to your protected health information.  “Protected health information”, or “PHI”, is information about you</w:t>
      </w:r>
      <w:r w:rsidR="0067766F">
        <w:rPr>
          <w:rFonts w:ascii="Arial" w:eastAsia="Times New Roman" w:hAnsi="Arial" w:cs="Arial"/>
          <w:color w:val="4F4F4F"/>
          <w:sz w:val="20"/>
          <w:szCs w:val="20"/>
          <w:lang w:bidi="ar-SA"/>
        </w:rPr>
        <w:t xml:space="preserve"> / your child</w:t>
      </w:r>
      <w:r w:rsidR="00A44F7B">
        <w:rPr>
          <w:rFonts w:ascii="Arial" w:eastAsia="Times New Roman" w:hAnsi="Arial" w:cs="Arial"/>
          <w:color w:val="4F4F4F"/>
          <w:sz w:val="20"/>
          <w:szCs w:val="20"/>
          <w:lang w:bidi="ar-SA"/>
        </w:rPr>
        <w:t xml:space="preserve"> including basic demographics that would identify you/your child.  It is also information that relates to your / your child’s past, present, and future physical or mental health conditions and related other health</w:t>
      </w:r>
      <w:r w:rsidR="00CD2D54">
        <w:rPr>
          <w:rFonts w:ascii="Arial" w:eastAsia="Times New Roman" w:hAnsi="Arial" w:cs="Arial"/>
          <w:color w:val="4F4F4F"/>
          <w:sz w:val="20"/>
          <w:szCs w:val="20"/>
          <w:lang w:bidi="ar-SA"/>
        </w:rPr>
        <w:t xml:space="preserve"> </w:t>
      </w:r>
      <w:r w:rsidR="00A44F7B">
        <w:rPr>
          <w:rFonts w:ascii="Arial" w:eastAsia="Times New Roman" w:hAnsi="Arial" w:cs="Arial"/>
          <w:color w:val="4F4F4F"/>
          <w:sz w:val="20"/>
          <w:szCs w:val="20"/>
          <w:lang w:bidi="ar-SA"/>
        </w:rPr>
        <w:t>care services.</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264F1F">
        <w:rPr>
          <w:rFonts w:ascii="Arial" w:eastAsia="Times New Roman" w:hAnsi="Arial" w:cs="Arial"/>
          <w:color w:val="4F4F4F"/>
          <w:sz w:val="20"/>
          <w:szCs w:val="20"/>
          <w:lang w:bidi="ar-SA"/>
        </w:rPr>
        <w:t>Bramblebush Pediatrics</w:t>
      </w:r>
      <w:r w:rsidRPr="00F263F8">
        <w:rPr>
          <w:rFonts w:ascii="Arial" w:eastAsia="Times New Roman" w:hAnsi="Arial" w:cs="Arial"/>
          <w:color w:val="4F4F4F"/>
          <w:sz w:val="20"/>
          <w:szCs w:val="20"/>
          <w:lang w:bidi="ar-SA"/>
        </w:rPr>
        <w:t xml:space="preserve"> is required to follow the terms of this </w:t>
      </w:r>
      <w:r w:rsidR="00CB74B6">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of Privacy Practices.  We will not use or disclose </w:t>
      </w:r>
      <w:r w:rsidR="00677A56" w:rsidRPr="00F263F8">
        <w:rPr>
          <w:rFonts w:ascii="Arial" w:eastAsia="Times New Roman" w:hAnsi="Arial" w:cs="Arial"/>
          <w:color w:val="4F4F4F"/>
          <w:sz w:val="20"/>
          <w:szCs w:val="20"/>
          <w:lang w:bidi="ar-SA"/>
        </w:rPr>
        <w:t>you</w:t>
      </w:r>
      <w:r w:rsidR="003E606F">
        <w:rPr>
          <w:rFonts w:ascii="Arial" w:eastAsia="Times New Roman" w:hAnsi="Arial" w:cs="Arial"/>
          <w:color w:val="4F4F4F"/>
          <w:sz w:val="20"/>
          <w:szCs w:val="20"/>
          <w:lang w:bidi="ar-SA"/>
        </w:rPr>
        <w:t>r</w:t>
      </w:r>
      <w:r w:rsidR="00677A56">
        <w:rPr>
          <w:rFonts w:ascii="Arial" w:eastAsia="Times New Roman" w:hAnsi="Arial" w:cs="Arial"/>
          <w:color w:val="4F4F4F"/>
          <w:sz w:val="20"/>
          <w:szCs w:val="20"/>
          <w:lang w:bidi="ar-SA"/>
        </w:rPr>
        <w:t xml:space="preserve"> / your child</w:t>
      </w:r>
      <w:r w:rsidR="003E606F">
        <w:rPr>
          <w:rFonts w:ascii="Arial" w:eastAsia="Times New Roman" w:hAnsi="Arial" w:cs="Arial"/>
          <w:color w:val="4F4F4F"/>
          <w:sz w:val="20"/>
          <w:szCs w:val="20"/>
          <w:lang w:bidi="ar-SA"/>
        </w:rPr>
        <w:t>’s</w:t>
      </w:r>
      <w:r w:rsidR="00677A56"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 xml:space="preserve">protected health information without </w:t>
      </w:r>
      <w:r w:rsidR="0067766F" w:rsidRPr="00F263F8">
        <w:rPr>
          <w:rFonts w:ascii="Arial" w:eastAsia="Times New Roman" w:hAnsi="Arial" w:cs="Arial"/>
          <w:color w:val="4F4F4F"/>
          <w:sz w:val="20"/>
          <w:szCs w:val="20"/>
          <w:lang w:bidi="ar-SA"/>
        </w:rPr>
        <w:t>you</w:t>
      </w:r>
      <w:r w:rsidR="0067766F">
        <w:rPr>
          <w:rFonts w:ascii="Arial" w:eastAsia="Times New Roman" w:hAnsi="Arial" w:cs="Arial"/>
          <w:color w:val="4F4F4F"/>
          <w:sz w:val="20"/>
          <w:szCs w:val="20"/>
          <w:lang w:bidi="ar-SA"/>
        </w:rPr>
        <w:t xml:space="preserve">r </w:t>
      </w:r>
      <w:r w:rsidRPr="00F263F8">
        <w:rPr>
          <w:rFonts w:ascii="Arial" w:eastAsia="Times New Roman" w:hAnsi="Arial" w:cs="Arial"/>
          <w:color w:val="4F4F4F"/>
          <w:sz w:val="20"/>
          <w:szCs w:val="20"/>
          <w:lang w:bidi="ar-SA"/>
        </w:rPr>
        <w:t xml:space="preserve">written permission, except as described in this </w:t>
      </w:r>
      <w:r w:rsidR="00CD2D54">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We reserve the right to change our practices and this </w:t>
      </w:r>
      <w:r w:rsidR="00CB74B6">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and to make the new </w:t>
      </w:r>
      <w:r w:rsidR="00CB74B6">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effective for all protected health information </w:t>
      </w:r>
      <w:r w:rsidRPr="00F263F8">
        <w:rPr>
          <w:rFonts w:ascii="Arial" w:eastAsia="Times New Roman" w:hAnsi="Arial" w:cs="Arial"/>
          <w:color w:val="4F4F4F"/>
          <w:sz w:val="20"/>
          <w:szCs w:val="20"/>
          <w:lang w:bidi="ar-SA"/>
        </w:rPr>
        <w:lastRenderedPageBreak/>
        <w:t xml:space="preserve">we maintain.  The </w:t>
      </w:r>
      <w:r w:rsidR="00CD2D54">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in effect at any given time will be posted on our web site, </w:t>
      </w:r>
      <w:hyperlink r:id="rId5" w:history="1">
        <w:r w:rsidRPr="00264F1F">
          <w:rPr>
            <w:rStyle w:val="Hyperlink"/>
            <w:rFonts w:ascii="Arial" w:eastAsia="Times New Roman" w:hAnsi="Arial" w:cs="Arial"/>
            <w:sz w:val="20"/>
            <w:szCs w:val="20"/>
            <w:lang w:bidi="ar-SA"/>
          </w:rPr>
          <w:t>www.bramblebushpediatrics.com</w:t>
        </w:r>
      </w:hyperlink>
      <w:r w:rsidRPr="00F263F8">
        <w:rPr>
          <w:rFonts w:ascii="Arial" w:eastAsia="Times New Roman" w:hAnsi="Arial" w:cs="Arial"/>
          <w:color w:val="4F4F4F"/>
          <w:sz w:val="20"/>
          <w:szCs w:val="20"/>
          <w:lang w:bidi="ar-SA"/>
        </w:rPr>
        <w:t xml:space="preserve">, and in waiting areas </w:t>
      </w:r>
      <w:r w:rsidRPr="00264F1F">
        <w:rPr>
          <w:rFonts w:ascii="Arial" w:eastAsia="Times New Roman" w:hAnsi="Arial" w:cs="Arial"/>
          <w:color w:val="4F4F4F"/>
          <w:sz w:val="20"/>
          <w:szCs w:val="20"/>
          <w:lang w:bidi="ar-SA"/>
        </w:rPr>
        <w:t>at Bramblebush Peidatrics</w:t>
      </w:r>
      <w:r w:rsidRPr="00F263F8">
        <w:rPr>
          <w:rFonts w:ascii="Arial" w:eastAsia="Times New Roman" w:hAnsi="Arial" w:cs="Arial"/>
          <w:color w:val="4F4F4F"/>
          <w:sz w:val="20"/>
          <w:szCs w:val="20"/>
          <w:lang w:bidi="ar-SA"/>
        </w:rPr>
        <w:t xml:space="preserve">.  Upon your request, we will provide you with a revised </w:t>
      </w:r>
      <w:r w:rsidR="00CD2D54">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otice.</w:t>
      </w:r>
      <w:r w:rsidRPr="00F263F8">
        <w:rPr>
          <w:rFonts w:ascii="Arial" w:eastAsia="Times New Roman" w:hAnsi="Arial" w:cs="Arial"/>
          <w:color w:val="4F4F4F"/>
          <w:sz w:val="20"/>
          <w:szCs w:val="20"/>
          <w:lang w:bidi="ar-SA"/>
        </w:rPr>
        <w:br/>
        <w:t> </w:t>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HOW WE MAY USE AND DISCLOSE PROTECTED HEALTH INFORMATION (PHI) ABOUT</w:t>
      </w:r>
      <w:r w:rsidR="00677A56">
        <w:rPr>
          <w:rFonts w:ascii="Arial" w:eastAsia="Times New Roman" w:hAnsi="Arial" w:cs="Arial"/>
          <w:b/>
          <w:bCs/>
          <w:color w:val="4F4F4F"/>
          <w:sz w:val="20"/>
          <w:szCs w:val="20"/>
          <w:lang w:bidi="ar-SA"/>
        </w:rPr>
        <w:t xml:space="preserve"> YOU</w:t>
      </w:r>
      <w:r w:rsidR="003E606F">
        <w:rPr>
          <w:rFonts w:ascii="Arial" w:eastAsia="Times New Roman" w:hAnsi="Arial" w:cs="Arial"/>
          <w:b/>
          <w:bCs/>
          <w:color w:val="4F4F4F"/>
          <w:sz w:val="20"/>
          <w:szCs w:val="20"/>
          <w:lang w:bidi="ar-SA"/>
        </w:rPr>
        <w:t xml:space="preserve"> </w:t>
      </w:r>
      <w:r w:rsidR="00677A56">
        <w:rPr>
          <w:rFonts w:ascii="Arial" w:eastAsia="Times New Roman" w:hAnsi="Arial" w:cs="Arial"/>
          <w:b/>
          <w:bCs/>
          <w:color w:val="4F4F4F"/>
          <w:sz w:val="20"/>
          <w:szCs w:val="20"/>
          <w:lang w:bidi="ar-SA"/>
        </w:rPr>
        <w:t>/</w:t>
      </w:r>
      <w:r w:rsidR="003E606F">
        <w:rPr>
          <w:rFonts w:ascii="Arial" w:eastAsia="Times New Roman" w:hAnsi="Arial" w:cs="Arial"/>
          <w:b/>
          <w:bCs/>
          <w:color w:val="4F4F4F"/>
          <w:sz w:val="20"/>
          <w:szCs w:val="20"/>
          <w:lang w:bidi="ar-SA"/>
        </w:rPr>
        <w:t xml:space="preserve"> YOUR </w:t>
      </w:r>
      <w:r w:rsidR="00677A56">
        <w:rPr>
          <w:rFonts w:ascii="Arial" w:eastAsia="Times New Roman" w:hAnsi="Arial" w:cs="Arial"/>
          <w:b/>
          <w:bCs/>
          <w:color w:val="4F4F4F"/>
          <w:sz w:val="20"/>
          <w:szCs w:val="20"/>
          <w:lang w:bidi="ar-SA"/>
        </w:rPr>
        <w:t>CHILD</w:t>
      </w:r>
      <w:r w:rsidRPr="00F263F8">
        <w:rPr>
          <w:rFonts w:ascii="Arial" w:eastAsia="Times New Roman" w:hAnsi="Arial" w:cs="Arial"/>
          <w:b/>
          <w:bCs/>
          <w:color w:val="4F4F4F"/>
          <w:sz w:val="20"/>
          <w:szCs w:val="20"/>
          <w:lang w:bidi="ar-SA"/>
        </w:rPr>
        <w:br/>
      </w:r>
      <w:r w:rsidRPr="00F263F8">
        <w:rPr>
          <w:rFonts w:ascii="Arial" w:eastAsia="Times New Roman" w:hAnsi="Arial" w:cs="Arial"/>
          <w:color w:val="4F4F4F"/>
          <w:sz w:val="20"/>
          <w:szCs w:val="20"/>
          <w:lang w:bidi="ar-SA"/>
        </w:rPr>
        <w:t xml:space="preserve">The following categories describe different ways that we use and disclose your protected health information (PHI).  For each category of uses or disclosures, we provide some examples. </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 xml:space="preserve">Use and Disclosure of </w:t>
      </w:r>
      <w:r w:rsidR="00677A56">
        <w:rPr>
          <w:rFonts w:ascii="Arial" w:eastAsia="Times New Roman" w:hAnsi="Arial" w:cs="Arial"/>
          <w:b/>
          <w:color w:val="4F4F4F"/>
          <w:sz w:val="20"/>
          <w:szCs w:val="20"/>
          <w:lang w:bidi="ar-SA"/>
        </w:rPr>
        <w:t>Y</w:t>
      </w:r>
      <w:r w:rsidR="00677A56" w:rsidRPr="00677A56">
        <w:rPr>
          <w:rFonts w:ascii="Arial" w:eastAsia="Times New Roman" w:hAnsi="Arial" w:cs="Arial"/>
          <w:b/>
          <w:color w:val="4F4F4F"/>
          <w:sz w:val="20"/>
          <w:szCs w:val="20"/>
          <w:lang w:bidi="ar-SA"/>
        </w:rPr>
        <w:t>ou</w:t>
      </w:r>
      <w:r w:rsidR="00CD2D54">
        <w:rPr>
          <w:rFonts w:ascii="Arial" w:eastAsia="Times New Roman" w:hAnsi="Arial" w:cs="Arial"/>
          <w:b/>
          <w:color w:val="4F4F4F"/>
          <w:sz w:val="20"/>
          <w:szCs w:val="20"/>
          <w:lang w:bidi="ar-SA"/>
        </w:rPr>
        <w:t>r</w:t>
      </w:r>
      <w:r w:rsidR="00677A56" w:rsidRPr="00677A56">
        <w:rPr>
          <w:rFonts w:ascii="Arial" w:eastAsia="Times New Roman" w:hAnsi="Arial" w:cs="Arial"/>
          <w:b/>
          <w:color w:val="4F4F4F"/>
          <w:sz w:val="20"/>
          <w:szCs w:val="20"/>
          <w:lang w:bidi="ar-SA"/>
        </w:rPr>
        <w:t xml:space="preserve"> / </w:t>
      </w:r>
      <w:r w:rsidR="00677A56">
        <w:rPr>
          <w:rFonts w:ascii="Arial" w:eastAsia="Times New Roman" w:hAnsi="Arial" w:cs="Arial"/>
          <w:b/>
          <w:color w:val="4F4F4F"/>
          <w:sz w:val="20"/>
          <w:szCs w:val="20"/>
          <w:lang w:bidi="ar-SA"/>
        </w:rPr>
        <w:t>Y</w:t>
      </w:r>
      <w:r w:rsidR="00677A56" w:rsidRPr="00677A56">
        <w:rPr>
          <w:rFonts w:ascii="Arial" w:eastAsia="Times New Roman" w:hAnsi="Arial" w:cs="Arial"/>
          <w:b/>
          <w:color w:val="4F4F4F"/>
          <w:sz w:val="20"/>
          <w:szCs w:val="20"/>
          <w:lang w:bidi="ar-SA"/>
        </w:rPr>
        <w:t xml:space="preserve">our </w:t>
      </w:r>
      <w:r w:rsidR="00677A56">
        <w:rPr>
          <w:rFonts w:ascii="Arial" w:eastAsia="Times New Roman" w:hAnsi="Arial" w:cs="Arial"/>
          <w:b/>
          <w:color w:val="4F4F4F"/>
          <w:sz w:val="20"/>
          <w:szCs w:val="20"/>
          <w:lang w:bidi="ar-SA"/>
        </w:rPr>
        <w:t>C</w:t>
      </w:r>
      <w:r w:rsidR="00677A56" w:rsidRPr="00677A56">
        <w:rPr>
          <w:rFonts w:ascii="Arial" w:eastAsia="Times New Roman" w:hAnsi="Arial" w:cs="Arial"/>
          <w:b/>
          <w:color w:val="4F4F4F"/>
          <w:sz w:val="20"/>
          <w:szCs w:val="20"/>
          <w:lang w:bidi="ar-SA"/>
        </w:rPr>
        <w:t>hild’s</w:t>
      </w:r>
      <w:r w:rsidRPr="00F263F8">
        <w:rPr>
          <w:rFonts w:ascii="Arial" w:eastAsia="Times New Roman" w:hAnsi="Arial" w:cs="Arial"/>
          <w:b/>
          <w:bCs/>
          <w:color w:val="4F4F4F"/>
          <w:sz w:val="20"/>
          <w:szCs w:val="20"/>
          <w:lang w:bidi="ar-SA"/>
        </w:rPr>
        <w:t xml:space="preserve"> PHI </w:t>
      </w:r>
      <w:r w:rsidR="00677A56">
        <w:rPr>
          <w:rFonts w:ascii="Arial" w:eastAsia="Times New Roman" w:hAnsi="Arial" w:cs="Arial"/>
          <w:b/>
          <w:bCs/>
          <w:color w:val="4F4F4F"/>
          <w:sz w:val="20"/>
          <w:szCs w:val="20"/>
          <w:lang w:bidi="ar-SA"/>
        </w:rPr>
        <w:t>W</w:t>
      </w:r>
      <w:r w:rsidRPr="00F263F8">
        <w:rPr>
          <w:rFonts w:ascii="Arial" w:eastAsia="Times New Roman" w:hAnsi="Arial" w:cs="Arial"/>
          <w:b/>
          <w:bCs/>
          <w:color w:val="4F4F4F"/>
          <w:sz w:val="20"/>
          <w:szCs w:val="20"/>
          <w:lang w:bidi="ar-SA"/>
        </w:rPr>
        <w:t>ithout Your Authorization</w:t>
      </w:r>
      <w:r w:rsidRPr="00F263F8">
        <w:rPr>
          <w:rFonts w:ascii="Arial" w:eastAsia="Times New Roman" w:hAnsi="Arial" w:cs="Arial"/>
          <w:b/>
          <w:bCs/>
          <w:color w:val="4F4F4F"/>
          <w:sz w:val="20"/>
          <w:szCs w:val="20"/>
          <w:lang w:bidi="ar-SA"/>
        </w:rPr>
        <w:br/>
        <w:t>Treatment: </w:t>
      </w:r>
      <w:r w:rsidRPr="00F263F8">
        <w:rPr>
          <w:rFonts w:ascii="Arial" w:eastAsia="Times New Roman" w:hAnsi="Arial" w:cs="Arial"/>
          <w:color w:val="4F4F4F"/>
          <w:sz w:val="20"/>
          <w:szCs w:val="20"/>
          <w:lang w:bidi="ar-SA"/>
        </w:rPr>
        <w:t xml:space="preserve"> Information obtained by a nurse, physician, or other member of your health care team will be recorded in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health record and used to determine and implement </w:t>
      </w:r>
      <w:r w:rsidR="00677A56" w:rsidRPr="00F263F8">
        <w:rPr>
          <w:rFonts w:ascii="Arial" w:eastAsia="Times New Roman" w:hAnsi="Arial" w:cs="Arial"/>
          <w:color w:val="4F4F4F"/>
          <w:sz w:val="20"/>
          <w:szCs w:val="20"/>
          <w:lang w:bidi="ar-SA"/>
        </w:rPr>
        <w:t>you</w:t>
      </w:r>
      <w:r w:rsidR="00CD2D54">
        <w:rPr>
          <w:rFonts w:ascii="Arial" w:eastAsia="Times New Roman" w:hAnsi="Arial" w:cs="Arial"/>
          <w:color w:val="4F4F4F"/>
          <w:sz w:val="20"/>
          <w:szCs w:val="20"/>
          <w:lang w:bidi="ar-SA"/>
        </w:rPr>
        <w:t>r</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course of treatment.  </w:t>
      </w:r>
      <w:r w:rsidR="00677A56" w:rsidRPr="00F263F8">
        <w:rPr>
          <w:rFonts w:ascii="Arial" w:eastAsia="Times New Roman" w:hAnsi="Arial" w:cs="Arial"/>
          <w:color w:val="4F4F4F"/>
          <w:sz w:val="20"/>
          <w:szCs w:val="20"/>
          <w:lang w:bidi="ar-SA"/>
        </w:rPr>
        <w:t>you</w:t>
      </w:r>
      <w:r w:rsidR="00CD2D54">
        <w:rPr>
          <w:rFonts w:ascii="Arial" w:eastAsia="Times New Roman" w:hAnsi="Arial" w:cs="Arial"/>
          <w:color w:val="4F4F4F"/>
          <w:sz w:val="20"/>
          <w:szCs w:val="20"/>
          <w:lang w:bidi="ar-SA"/>
        </w:rPr>
        <w:t>r</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health record will include the information necessary for us to provide </w:t>
      </w:r>
      <w:r w:rsidR="00677A56" w:rsidRPr="00F263F8">
        <w:rPr>
          <w:rFonts w:ascii="Arial" w:eastAsia="Times New Roman" w:hAnsi="Arial" w:cs="Arial"/>
          <w:color w:val="4F4F4F"/>
          <w:sz w:val="20"/>
          <w:szCs w:val="20"/>
          <w:lang w:bidi="ar-SA"/>
        </w:rPr>
        <w:t>you</w:t>
      </w:r>
      <w:r w:rsidR="00CD2D54">
        <w:rPr>
          <w:rFonts w:ascii="Arial" w:eastAsia="Times New Roman" w:hAnsi="Arial" w:cs="Arial"/>
          <w:color w:val="4F4F4F"/>
          <w:sz w:val="20"/>
          <w:szCs w:val="20"/>
          <w:lang w:bidi="ar-SA"/>
        </w:rPr>
        <w:t>r</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care.  </w:t>
      </w:r>
      <w:r w:rsidRPr="00264F1F">
        <w:rPr>
          <w:rFonts w:ascii="Arial" w:eastAsia="Times New Roman" w:hAnsi="Arial" w:cs="Arial"/>
          <w:color w:val="4F4F4F"/>
          <w:sz w:val="20"/>
          <w:szCs w:val="20"/>
          <w:lang w:bidi="ar-SA"/>
        </w:rPr>
        <w:t>Bramblebush Pediatrics staff</w:t>
      </w:r>
      <w:r w:rsidRPr="00F263F8">
        <w:rPr>
          <w:rFonts w:ascii="Arial" w:eastAsia="Times New Roman" w:hAnsi="Arial" w:cs="Arial"/>
          <w:color w:val="4F4F4F"/>
          <w:sz w:val="20"/>
          <w:szCs w:val="20"/>
          <w:lang w:bidi="ar-SA"/>
        </w:rPr>
        <w:t xml:space="preserve"> may share information about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w:t>
      </w:r>
      <w:r w:rsidR="00CD2D54">
        <w:rPr>
          <w:rFonts w:ascii="Arial" w:eastAsia="Times New Roman" w:hAnsi="Arial" w:cs="Arial"/>
          <w:color w:val="4F4F4F"/>
          <w:sz w:val="20"/>
          <w:szCs w:val="20"/>
          <w:lang w:bidi="ar-SA"/>
        </w:rPr>
        <w:t>your child’s</w:t>
      </w:r>
      <w:r w:rsidR="00CD2D54" w:rsidRPr="00F263F8">
        <w:rPr>
          <w:rFonts w:ascii="Arial" w:eastAsia="Times New Roman" w:hAnsi="Arial" w:cs="Arial"/>
          <w:color w:val="4F4F4F"/>
          <w:sz w:val="20"/>
          <w:szCs w:val="20"/>
          <w:lang w:bidi="ar-SA"/>
        </w:rPr>
        <w:t xml:space="preserve"> and discloses</w:t>
      </w:r>
      <w:r w:rsidRPr="00F263F8">
        <w:rPr>
          <w:rFonts w:ascii="Arial" w:eastAsia="Times New Roman" w:hAnsi="Arial" w:cs="Arial"/>
          <w:color w:val="4F4F4F"/>
          <w:sz w:val="20"/>
          <w:szCs w:val="20"/>
          <w:lang w:bidi="ar-SA"/>
        </w:rPr>
        <w:t xml:space="preserve"> information to people outside of </w:t>
      </w:r>
      <w:r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in order to coordinate or manage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care, such as phoning in prescriptions to your pharmacy, scheduling lab work, ordering imaging services, or coordinating with another physician or entity that also provides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health care.</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Payment: </w:t>
      </w:r>
      <w:r w:rsidRPr="00F263F8">
        <w:rPr>
          <w:rFonts w:ascii="Arial" w:eastAsia="Times New Roman" w:hAnsi="Arial" w:cs="Arial"/>
          <w:color w:val="4F4F4F"/>
          <w:sz w:val="20"/>
          <w:szCs w:val="20"/>
          <w:lang w:bidi="ar-SA"/>
        </w:rPr>
        <w:t xml:space="preserve"> A bill may be sent to you, or a third-party pay</w:t>
      </w:r>
      <w:r w:rsidR="00BF5908" w:rsidRPr="00264F1F">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 xml:space="preserve">or, for care that </w:t>
      </w:r>
      <w:r w:rsidR="00677A56" w:rsidRPr="00F263F8">
        <w:rPr>
          <w:rFonts w:ascii="Arial" w:eastAsia="Times New Roman" w:hAnsi="Arial" w:cs="Arial"/>
          <w:color w:val="4F4F4F"/>
          <w:sz w:val="20"/>
          <w:szCs w:val="20"/>
          <w:lang w:bidi="ar-SA"/>
        </w:rPr>
        <w:t>you</w:t>
      </w:r>
      <w:r w:rsidR="003E606F">
        <w:rPr>
          <w:rFonts w:ascii="Arial" w:eastAsia="Times New Roman" w:hAnsi="Arial" w:cs="Arial"/>
          <w:color w:val="4F4F4F"/>
          <w:sz w:val="20"/>
          <w:szCs w:val="20"/>
          <w:lang w:bidi="ar-SA"/>
        </w:rPr>
        <w:t xml:space="preserve"> / your child </w:t>
      </w:r>
      <w:r w:rsidR="003E606F" w:rsidRPr="00F263F8">
        <w:rPr>
          <w:rFonts w:ascii="Arial" w:eastAsia="Times New Roman" w:hAnsi="Arial" w:cs="Arial"/>
          <w:color w:val="4F4F4F"/>
          <w:sz w:val="20"/>
          <w:szCs w:val="20"/>
          <w:lang w:bidi="ar-SA"/>
        </w:rPr>
        <w:t>receive</w:t>
      </w:r>
      <w:r w:rsidRPr="00F263F8">
        <w:rPr>
          <w:rFonts w:ascii="Arial" w:eastAsia="Times New Roman" w:hAnsi="Arial" w:cs="Arial"/>
          <w:color w:val="4F4F4F"/>
          <w:sz w:val="20"/>
          <w:szCs w:val="20"/>
          <w:lang w:bidi="ar-SA"/>
        </w:rPr>
        <w:t xml:space="preserve"> from </w:t>
      </w:r>
      <w:r w:rsidR="00BF5908" w:rsidRPr="00264F1F">
        <w:rPr>
          <w:rFonts w:ascii="Arial" w:eastAsia="Times New Roman" w:hAnsi="Arial" w:cs="Arial"/>
          <w:color w:val="4F4F4F"/>
          <w:sz w:val="20"/>
          <w:szCs w:val="20"/>
          <w:lang w:bidi="ar-SA"/>
        </w:rPr>
        <w:t>Bramblebush Pediatrics</w:t>
      </w:r>
      <w:r w:rsidRPr="00F263F8">
        <w:rPr>
          <w:rFonts w:ascii="Arial" w:eastAsia="Times New Roman" w:hAnsi="Arial" w:cs="Arial"/>
          <w:color w:val="4F4F4F"/>
          <w:sz w:val="20"/>
          <w:szCs w:val="20"/>
          <w:lang w:bidi="ar-SA"/>
        </w:rPr>
        <w:t>.  The information on</w:t>
      </w:r>
      <w:r w:rsidR="00CD2D54">
        <w:rPr>
          <w:rFonts w:ascii="Arial" w:eastAsia="Times New Roman" w:hAnsi="Arial" w:cs="Arial"/>
          <w:color w:val="4F4F4F"/>
          <w:sz w:val="20"/>
          <w:szCs w:val="20"/>
          <w:lang w:bidi="ar-SA"/>
        </w:rPr>
        <w:t>,</w:t>
      </w:r>
      <w:r w:rsidRPr="00F263F8">
        <w:rPr>
          <w:rFonts w:ascii="Arial" w:eastAsia="Times New Roman" w:hAnsi="Arial" w:cs="Arial"/>
          <w:color w:val="4F4F4F"/>
          <w:sz w:val="20"/>
          <w:szCs w:val="20"/>
          <w:lang w:bidi="ar-SA"/>
        </w:rPr>
        <w:t xml:space="preserve"> or accompanying the bill may include information that identifies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as well as,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diagnosis, procedures, and supplies used.</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Health Care Operations: </w:t>
      </w:r>
      <w:r w:rsidRPr="00F263F8">
        <w:rPr>
          <w:rFonts w:ascii="Arial" w:eastAsia="Times New Roman" w:hAnsi="Arial" w:cs="Arial"/>
          <w:color w:val="4F4F4F"/>
          <w:sz w:val="20"/>
          <w:szCs w:val="20"/>
          <w:lang w:bidi="ar-SA"/>
        </w:rPr>
        <w:t xml:space="preserve"> </w:t>
      </w:r>
      <w:r w:rsidR="00BF5908"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may use information about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to operate our facilities and carry out our mission.  For example, we may use </w:t>
      </w:r>
      <w:r w:rsidR="00677A56" w:rsidRPr="00F263F8">
        <w:rPr>
          <w:rFonts w:ascii="Arial" w:eastAsia="Times New Roman" w:hAnsi="Arial" w:cs="Arial"/>
          <w:color w:val="4F4F4F"/>
          <w:sz w:val="20"/>
          <w:szCs w:val="20"/>
          <w:lang w:bidi="ar-SA"/>
        </w:rPr>
        <w:t>you</w:t>
      </w:r>
      <w:r w:rsidR="00CD2D54">
        <w:rPr>
          <w:rFonts w:ascii="Arial" w:eastAsia="Times New Roman" w:hAnsi="Arial" w:cs="Arial"/>
          <w:color w:val="4F4F4F"/>
          <w:sz w:val="20"/>
          <w:szCs w:val="20"/>
          <w:lang w:bidi="ar-SA"/>
        </w:rPr>
        <w:t>r</w:t>
      </w:r>
      <w:r w:rsidR="00677A56">
        <w:rPr>
          <w:rFonts w:ascii="Arial" w:eastAsia="Times New Roman" w:hAnsi="Arial" w:cs="Arial"/>
          <w:color w:val="4F4F4F"/>
          <w:sz w:val="20"/>
          <w:szCs w:val="20"/>
          <w:lang w:bidi="ar-SA"/>
        </w:rPr>
        <w:t xml:space="preserve"> / your child’s</w:t>
      </w:r>
      <w:r w:rsidR="00677A56"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 xml:space="preserve">information to assess the care and outcomes in </w:t>
      </w:r>
      <w:r w:rsidR="00677A56" w:rsidRPr="00F263F8">
        <w:rPr>
          <w:rFonts w:ascii="Arial" w:eastAsia="Times New Roman" w:hAnsi="Arial" w:cs="Arial"/>
          <w:color w:val="4F4F4F"/>
          <w:sz w:val="20"/>
          <w:szCs w:val="20"/>
          <w:lang w:bidi="ar-SA"/>
        </w:rPr>
        <w:t>you</w:t>
      </w:r>
      <w:r w:rsidR="00CD2D54">
        <w:rPr>
          <w:rFonts w:ascii="Arial" w:eastAsia="Times New Roman" w:hAnsi="Arial" w:cs="Arial"/>
          <w:color w:val="4F4F4F"/>
          <w:sz w:val="20"/>
          <w:szCs w:val="20"/>
          <w:lang w:bidi="ar-SA"/>
        </w:rPr>
        <w:t>r</w:t>
      </w:r>
      <w:r w:rsidR="00677A56">
        <w:rPr>
          <w:rFonts w:ascii="Arial" w:eastAsia="Times New Roman" w:hAnsi="Arial" w:cs="Arial"/>
          <w:color w:val="4F4F4F"/>
          <w:sz w:val="20"/>
          <w:szCs w:val="20"/>
          <w:lang w:bidi="ar-SA"/>
        </w:rPr>
        <w:t xml:space="preserve"> / your child’s</w:t>
      </w:r>
      <w:r w:rsidR="00677A56"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 xml:space="preserve">case and others like it.  We may also disclose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for certain limited health care operations of other health care providers.</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Disclosures to Other Health Care Providers:</w:t>
      </w:r>
      <w:r w:rsidRPr="00F263F8">
        <w:rPr>
          <w:rFonts w:ascii="Arial" w:eastAsia="Times New Roman" w:hAnsi="Arial" w:cs="Arial"/>
          <w:color w:val="4F4F4F"/>
          <w:sz w:val="20"/>
          <w:szCs w:val="20"/>
          <w:lang w:bidi="ar-SA"/>
        </w:rPr>
        <w:t xml:space="preserve">  </w:t>
      </w:r>
      <w:r w:rsidR="00BF5908"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may enter into organized health care arrangements with other health care providers for the collaborative delivery of care.  In such cases, </w:t>
      </w:r>
      <w:r w:rsidR="00BF5908"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will use and disclose PHI with the other members of the organized health care arrangements for purposes of treatment, payment and health care operations, or as otherwise permitted by this </w:t>
      </w:r>
      <w:r w:rsidR="00CB74B6">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otice.</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Business Associates:</w:t>
      </w:r>
      <w:r w:rsidRPr="00F263F8">
        <w:rPr>
          <w:rFonts w:ascii="Arial" w:eastAsia="Times New Roman" w:hAnsi="Arial" w:cs="Arial"/>
          <w:color w:val="4F4F4F"/>
          <w:sz w:val="20"/>
          <w:szCs w:val="20"/>
          <w:lang w:bidi="ar-SA"/>
        </w:rPr>
        <w:t xml:space="preserve">  There are some services provided to </w:t>
      </w:r>
      <w:r w:rsidR="00BF5908"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through contracts with business associates.  Examples of services that may be provided by business associates include billing, information technology, legal services, or publicity.  When we contract for these services, we may disclose your PHI to our business associates so that they can perform the job we have asked them to do for us.  To protect your information, however, business associates must also have safeguards in place to keep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private.</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Personal Communications: </w:t>
      </w:r>
      <w:r w:rsidRPr="00F263F8">
        <w:rPr>
          <w:rFonts w:ascii="Arial" w:eastAsia="Times New Roman" w:hAnsi="Arial" w:cs="Arial"/>
          <w:color w:val="4F4F4F"/>
          <w:sz w:val="20"/>
          <w:szCs w:val="20"/>
          <w:lang w:bidi="ar-SA"/>
        </w:rPr>
        <w:t xml:space="preserve"> We may contact </w:t>
      </w:r>
      <w:r w:rsidR="003E606F" w:rsidRPr="00F263F8">
        <w:rPr>
          <w:rFonts w:ascii="Arial" w:eastAsia="Times New Roman" w:hAnsi="Arial" w:cs="Arial"/>
          <w:color w:val="4F4F4F"/>
          <w:sz w:val="20"/>
          <w:szCs w:val="20"/>
          <w:lang w:bidi="ar-SA"/>
        </w:rPr>
        <w:t>you</w:t>
      </w:r>
      <w:r w:rsidR="003E606F">
        <w:rPr>
          <w:rFonts w:ascii="Arial" w:eastAsia="Times New Roman" w:hAnsi="Arial" w:cs="Arial"/>
          <w:color w:val="4F4F4F"/>
          <w:sz w:val="20"/>
          <w:szCs w:val="20"/>
          <w:lang w:bidi="ar-SA"/>
        </w:rPr>
        <w:t xml:space="preserve"> </w:t>
      </w:r>
      <w:r w:rsidR="003E606F" w:rsidRPr="00F263F8">
        <w:rPr>
          <w:rFonts w:ascii="Arial" w:eastAsia="Times New Roman" w:hAnsi="Arial" w:cs="Arial"/>
          <w:color w:val="4F4F4F"/>
          <w:sz w:val="20"/>
          <w:szCs w:val="20"/>
          <w:lang w:bidi="ar-SA"/>
        </w:rPr>
        <w:t>to</w:t>
      </w:r>
      <w:r w:rsidRPr="00F263F8">
        <w:rPr>
          <w:rFonts w:ascii="Arial" w:eastAsia="Times New Roman" w:hAnsi="Arial" w:cs="Arial"/>
          <w:color w:val="4F4F4F"/>
          <w:sz w:val="20"/>
          <w:szCs w:val="20"/>
          <w:lang w:bidi="ar-SA"/>
        </w:rPr>
        <w:t xml:space="preserve"> provide appointment or refill reminders, or information about </w:t>
      </w:r>
      <w:r w:rsidRPr="00F263F8">
        <w:rPr>
          <w:rFonts w:ascii="Arial" w:eastAsia="Times New Roman" w:hAnsi="Arial" w:cs="Arial"/>
          <w:color w:val="4F4F4F"/>
          <w:sz w:val="20"/>
          <w:szCs w:val="20"/>
          <w:lang w:bidi="ar-SA"/>
        </w:rPr>
        <w:lastRenderedPageBreak/>
        <w:t>treatment alternatives or other health-related benefits and services that may be of interest to you.</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Fundraising: </w:t>
      </w:r>
      <w:r w:rsidRPr="00F263F8">
        <w:rPr>
          <w:rFonts w:ascii="Arial" w:eastAsia="Times New Roman" w:hAnsi="Arial" w:cs="Arial"/>
          <w:color w:val="4F4F4F"/>
          <w:sz w:val="20"/>
          <w:szCs w:val="20"/>
          <w:lang w:bidi="ar-SA"/>
        </w:rPr>
        <w:t xml:space="preserve">, </w:t>
      </w:r>
      <w:r w:rsidR="00BF5908" w:rsidRPr="00264F1F">
        <w:rPr>
          <w:rFonts w:ascii="Arial" w:eastAsia="Times New Roman" w:hAnsi="Arial" w:cs="Arial"/>
          <w:color w:val="4F4F4F"/>
          <w:sz w:val="20"/>
          <w:szCs w:val="20"/>
          <w:lang w:bidi="ar-SA"/>
        </w:rPr>
        <w:t>Y</w:t>
      </w:r>
      <w:r w:rsidRPr="00F263F8">
        <w:rPr>
          <w:rFonts w:ascii="Arial" w:eastAsia="Times New Roman" w:hAnsi="Arial" w:cs="Arial"/>
          <w:color w:val="4F4F4F"/>
          <w:sz w:val="20"/>
          <w:szCs w:val="20"/>
          <w:lang w:bidi="ar-SA"/>
        </w:rPr>
        <w:t xml:space="preserve">ou have a right to opt out of </w:t>
      </w:r>
      <w:r w:rsidR="00BF5908"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fundraising communications. We will not prohibit or condition treatment or payment on whether you choose to receive fundraising communications. </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Food and Drug Administration (FDA):</w:t>
      </w:r>
      <w:r w:rsidRPr="00F263F8">
        <w:rPr>
          <w:rFonts w:ascii="Arial" w:eastAsia="Times New Roman" w:hAnsi="Arial" w:cs="Arial"/>
          <w:color w:val="4F4F4F"/>
          <w:sz w:val="20"/>
          <w:szCs w:val="20"/>
          <w:lang w:bidi="ar-SA"/>
        </w:rPr>
        <w:t>  We may disclose to the FDA, or persons under the jurisdiction of the FDA, PHI relative to adverse events with respect to food, medicines, supplements, product and product defects, or post marketing surveillance information to enable product recalls, repairs, or replacement.</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Public Health:</w:t>
      </w:r>
      <w:r w:rsidRPr="00F263F8">
        <w:rPr>
          <w:rFonts w:ascii="Arial" w:eastAsia="Times New Roman" w:hAnsi="Arial" w:cs="Arial"/>
          <w:color w:val="4F4F4F"/>
          <w:sz w:val="20"/>
          <w:szCs w:val="20"/>
          <w:lang w:bidi="ar-SA"/>
        </w:rPr>
        <w:t xml:space="preserve">  As required by law, we may disclose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to public health or legal authorities charged with preventing or controlling disease, injury, or disability, and/or charged with collecting data on births and deaths.</w:t>
      </w:r>
    </w:p>
    <w:p w:rsidR="00F263F8" w:rsidRPr="00677A56" w:rsidRDefault="00F263F8" w:rsidP="00F263F8">
      <w:pPr>
        <w:spacing w:after="288" w:line="384" w:lineRule="atLeast"/>
        <w:rPr>
          <w:rFonts w:ascii="Arial" w:eastAsia="Times New Roman" w:hAnsi="Arial" w:cs="Arial"/>
          <w:b/>
          <w:color w:val="4F4F4F"/>
          <w:lang w:bidi="ar-SA"/>
        </w:rPr>
      </w:pPr>
      <w:r w:rsidRPr="00ED2E4C">
        <w:rPr>
          <w:rFonts w:ascii="Arial" w:eastAsia="Times New Roman" w:hAnsi="Arial" w:cs="Arial"/>
          <w:b/>
          <w:color w:val="4F4F4F"/>
          <w:sz w:val="20"/>
          <w:szCs w:val="20"/>
          <w:lang w:bidi="ar-SA"/>
        </w:rPr>
        <w:t>Health Oversight Activities</w:t>
      </w:r>
      <w:r w:rsidRPr="00F263F8">
        <w:rPr>
          <w:rFonts w:ascii="Arial" w:eastAsia="Times New Roman" w:hAnsi="Arial" w:cs="Arial"/>
          <w:color w:val="4F4F4F"/>
          <w:sz w:val="20"/>
          <w:szCs w:val="20"/>
          <w:lang w:bidi="ar-SA"/>
        </w:rPr>
        <w:t xml:space="preserve">:  We may disclose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to an oversight agency for activities authorized by law.  These oversight activities include audits, investigations, and inspections, as necessary for licensure and for the government to monitor the health care system, government programs, and compliance with civil rights laws.</w:t>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br/>
        <w:t xml:space="preserve">To Avert a Serious Threat to Health or Safety:  </w:t>
      </w:r>
      <w:r w:rsidRPr="00F263F8">
        <w:rPr>
          <w:rFonts w:ascii="Arial" w:eastAsia="Times New Roman" w:hAnsi="Arial" w:cs="Arial"/>
          <w:color w:val="4F4F4F"/>
          <w:sz w:val="20"/>
          <w:szCs w:val="20"/>
          <w:lang w:bidi="ar-SA"/>
        </w:rPr>
        <w:t xml:space="preserve">We may use and disclose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r / your child’s</w:t>
      </w:r>
      <w:r w:rsidR="00677A56"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 xml:space="preserve">PHI when necessary to prevent or lessen a serious threat to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r / your child’s</w:t>
      </w:r>
      <w:r w:rsidR="00677A56"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health and safety, or the health and safety of the public or another person.</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Victims of Abuse, Neglect or Domestic Violence:</w:t>
      </w:r>
      <w:r w:rsidRPr="00F263F8">
        <w:rPr>
          <w:rFonts w:ascii="Arial" w:eastAsia="Times New Roman" w:hAnsi="Arial" w:cs="Arial"/>
          <w:color w:val="4F4F4F"/>
          <w:sz w:val="20"/>
          <w:szCs w:val="20"/>
          <w:lang w:bidi="ar-SA"/>
        </w:rPr>
        <w:t xml:space="preserve">  We may disclose PHI about </w:t>
      </w:r>
      <w:r w:rsidR="00677A56" w:rsidRPr="00F263F8">
        <w:rPr>
          <w:rFonts w:ascii="Arial" w:eastAsia="Times New Roman" w:hAnsi="Arial" w:cs="Arial"/>
          <w:color w:val="4F4F4F"/>
          <w:sz w:val="20"/>
          <w:szCs w:val="20"/>
          <w:lang w:bidi="ar-SA"/>
        </w:rPr>
        <w:t>you</w:t>
      </w:r>
      <w:r w:rsidR="00ED2E4C">
        <w:rPr>
          <w:rFonts w:ascii="Arial" w:eastAsia="Times New Roman" w:hAnsi="Arial" w:cs="Arial"/>
          <w:color w:val="4F4F4F"/>
          <w:sz w:val="20"/>
          <w:szCs w:val="20"/>
          <w:lang w:bidi="ar-SA"/>
        </w:rPr>
        <w:t xml:space="preserve"> / your child</w:t>
      </w:r>
      <w:r w:rsidRPr="00F263F8">
        <w:rPr>
          <w:rFonts w:ascii="Arial" w:eastAsia="Times New Roman" w:hAnsi="Arial" w:cs="Arial"/>
          <w:color w:val="4F4F4F"/>
          <w:sz w:val="20"/>
          <w:szCs w:val="20"/>
          <w:lang w:bidi="ar-SA"/>
        </w:rPr>
        <w:t xml:space="preserve"> to a government authority, such as the Massachusetts Office for Children, if we reasonably believe you are a victim of abuse or neglect.  We will only disclose this type of information to the extent required by law, if you agree to the disclosure, or if the disclosure is required or allowed by law and we believe it is necessary to prevent serious harm to </w:t>
      </w:r>
      <w:r w:rsidR="00677A56" w:rsidRPr="00F263F8">
        <w:rPr>
          <w:rFonts w:ascii="Arial" w:eastAsia="Times New Roman" w:hAnsi="Arial" w:cs="Arial"/>
          <w:color w:val="4F4F4F"/>
          <w:sz w:val="20"/>
          <w:szCs w:val="20"/>
          <w:lang w:bidi="ar-SA"/>
        </w:rPr>
        <w:t>you</w:t>
      </w:r>
      <w:r w:rsidR="00677A56">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or someone else, or the law enforcement or public official that is to receive the report demonstrates that it is necessary and will not be used against you.  In such cases, we will promptly inform you that a report has been, or will be, made unless there is reason to believe that providing this information will place you or another person in serious harm.</w:t>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br/>
        <w:t>Law Enforcement and Legal Compliance: </w:t>
      </w:r>
      <w:r w:rsidRPr="00F263F8">
        <w:rPr>
          <w:rFonts w:ascii="Arial" w:eastAsia="Times New Roman" w:hAnsi="Arial" w:cs="Arial"/>
          <w:color w:val="4F4F4F"/>
          <w:sz w:val="20"/>
          <w:szCs w:val="20"/>
          <w:lang w:bidi="ar-SA"/>
        </w:rPr>
        <w:t xml:space="preserve"> We will disclose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for law enforcement purposes as required by law or in response to a valid subpoena or court order.  We will disclose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when required to do so by federal, state, or local law.  If you are involved in a lawsuit or a dispute, we may disclose your PHI in response to a court or administrative order.  Subject to applicable state law, we may also disclose PHI about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 xml:space="preserve"> / your child’s</w:t>
      </w:r>
      <w:r w:rsidRPr="00F263F8">
        <w:rPr>
          <w:rFonts w:ascii="Arial" w:eastAsia="Times New Roman" w:hAnsi="Arial" w:cs="Arial"/>
          <w:color w:val="4F4F4F"/>
          <w:sz w:val="20"/>
          <w:szCs w:val="20"/>
          <w:lang w:bidi="ar-SA"/>
        </w:rPr>
        <w:t xml:space="preserve"> in response to a subpoena, discovery request, or other lawful process by someone else involved in the dispute, but only if efforts have been made, either by us, or the requesting party, to tell you about the request or to obtain an order protecting the information requested.</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Regulatory Compliance:</w:t>
      </w:r>
      <w:r w:rsidRPr="00F263F8">
        <w:rPr>
          <w:rFonts w:ascii="Arial" w:eastAsia="Times New Roman" w:hAnsi="Arial" w:cs="Arial"/>
          <w:color w:val="4F4F4F"/>
          <w:sz w:val="20"/>
          <w:szCs w:val="20"/>
          <w:lang w:bidi="ar-SA"/>
        </w:rPr>
        <w:t xml:space="preserve">  Federal law allows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0041329E"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PHI to be released to an appropriate health oversight agency, public health authority or attorney, if a member of our work force, or business associate, believes in good faith that we have engaged in unlawful conduct or have otherwise violated professional or clinical standards, and are potentially endangering one or more patients, workers or the public.</w:t>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br/>
        <w:t xml:space="preserve">Research: </w:t>
      </w:r>
      <w:r w:rsidRPr="00F263F8">
        <w:rPr>
          <w:rFonts w:ascii="Arial" w:eastAsia="Times New Roman" w:hAnsi="Arial" w:cs="Arial"/>
          <w:color w:val="4F4F4F"/>
          <w:sz w:val="20"/>
          <w:szCs w:val="20"/>
          <w:lang w:bidi="ar-SA"/>
        </w:rPr>
        <w:t xml:space="preserve">We may disclose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to researchers when their research protocols and privacy measures have been reviewed and approved by an institutional review board.  In addition, certain elements of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may be reviewed by our clinicians, employees or workforce to determine your potential eligibility for one or more clinical research trials, and we may contact you to determine your willingness to participate.</w:t>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br/>
        <w:t>Organ or Tissue Procurement Organizations: </w:t>
      </w:r>
      <w:r w:rsidRPr="00F263F8">
        <w:rPr>
          <w:rFonts w:ascii="Arial" w:eastAsia="Times New Roman" w:hAnsi="Arial" w:cs="Arial"/>
          <w:color w:val="4F4F4F"/>
          <w:sz w:val="20"/>
          <w:szCs w:val="20"/>
          <w:lang w:bidi="ar-SA"/>
        </w:rPr>
        <w:t xml:space="preserve"> Consistent with applicable law, we may disclose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to organ procurement organizations or other entities engaged in the procurement, banking, or transplantation of organs for the purpose of tissue donation and transplant.</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Coroners, Medical Examiners, and Funeral Directors: </w:t>
      </w:r>
      <w:r w:rsidRPr="00F263F8">
        <w:rPr>
          <w:rFonts w:ascii="Arial" w:eastAsia="Times New Roman" w:hAnsi="Arial" w:cs="Arial"/>
          <w:color w:val="4F4F4F"/>
          <w:sz w:val="20"/>
          <w:szCs w:val="20"/>
          <w:lang w:bidi="ar-SA"/>
        </w:rPr>
        <w:t xml:space="preserve"> We may release</w:t>
      </w:r>
      <w:r w:rsidR="0041329E" w:rsidRPr="0041329E">
        <w:rPr>
          <w:rFonts w:ascii="Arial" w:eastAsia="Times New Roman" w:hAnsi="Arial" w:cs="Arial"/>
          <w:color w:val="4F4F4F"/>
          <w:sz w:val="20"/>
          <w:szCs w:val="20"/>
          <w:lang w:bidi="ar-SA"/>
        </w:rPr>
        <w:t xml:space="preserv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0041329E"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PHI to a coroner or medical examiner.  This may be necessary, for example, to identify a deceased person or determine the cause of death. We may also disclose PHI to funeral directors consistent with applicable law to enable them to carry out their duties.</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Worker’s Compensation:</w:t>
      </w:r>
      <w:r w:rsidRPr="00F263F8">
        <w:rPr>
          <w:rFonts w:ascii="Arial" w:eastAsia="Times New Roman" w:hAnsi="Arial" w:cs="Arial"/>
          <w:color w:val="4F4F4F"/>
          <w:sz w:val="20"/>
          <w:szCs w:val="20"/>
          <w:lang w:bidi="ar-SA"/>
        </w:rPr>
        <w:t xml:space="preserve">  We may disclose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to the extent authorized by law and as necessary to comply with laws relating to worker’s compensation.</w:t>
      </w:r>
      <w:r w:rsidRPr="00F263F8">
        <w:rPr>
          <w:rFonts w:ascii="Arial" w:eastAsia="Times New Roman" w:hAnsi="Arial" w:cs="Arial"/>
          <w:color w:val="4F4F4F"/>
          <w:sz w:val="20"/>
          <w:szCs w:val="20"/>
          <w:lang w:bidi="ar-SA"/>
        </w:rPr>
        <w:br/>
        <w:t xml:space="preserve">Military and Veterans:  If you are a member of the armed forces, we may release PHI about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 xml:space="preserve"> / your child</w:t>
      </w:r>
      <w:r w:rsidRPr="00F263F8">
        <w:rPr>
          <w:rFonts w:ascii="Arial" w:eastAsia="Times New Roman" w:hAnsi="Arial" w:cs="Arial"/>
          <w:color w:val="4F4F4F"/>
          <w:sz w:val="20"/>
          <w:szCs w:val="20"/>
          <w:lang w:bidi="ar-SA"/>
        </w:rPr>
        <w:t xml:space="preserve"> as required by military command authorities.  We may also release PHI about foreign military personnel to the appropriate foreign military authority.</w:t>
      </w:r>
      <w:r w:rsidRPr="00F263F8">
        <w:rPr>
          <w:rFonts w:ascii="Arial" w:eastAsia="Times New Roman" w:hAnsi="Arial" w:cs="Arial"/>
          <w:color w:val="4F4F4F"/>
          <w:sz w:val="20"/>
          <w:szCs w:val="20"/>
          <w:lang w:bidi="ar-SA"/>
        </w:rPr>
        <w:br/>
      </w:r>
      <w:r w:rsidRPr="00F50658">
        <w:rPr>
          <w:rFonts w:ascii="Arial" w:eastAsia="Times New Roman" w:hAnsi="Arial" w:cs="Arial"/>
          <w:b/>
          <w:color w:val="4F4F4F"/>
          <w:sz w:val="20"/>
          <w:szCs w:val="20"/>
          <w:lang w:bidi="ar-SA"/>
        </w:rPr>
        <w:t>Correctional Institution:</w:t>
      </w:r>
      <w:r w:rsidRPr="00F50658">
        <w:rPr>
          <w:rFonts w:ascii="Arial" w:eastAsia="Times New Roman" w:hAnsi="Arial" w:cs="Arial"/>
          <w:color w:val="4F4F4F"/>
          <w:sz w:val="20"/>
          <w:szCs w:val="20"/>
          <w:lang w:bidi="ar-SA"/>
        </w:rPr>
        <w:t xml:space="preserve">  If </w:t>
      </w:r>
      <w:r w:rsidR="0041329E" w:rsidRPr="00F50658">
        <w:rPr>
          <w:rFonts w:ascii="Arial" w:eastAsia="Times New Roman" w:hAnsi="Arial" w:cs="Arial"/>
          <w:color w:val="4F4F4F"/>
          <w:sz w:val="20"/>
          <w:szCs w:val="20"/>
          <w:lang w:bidi="ar-SA"/>
        </w:rPr>
        <w:t>you / your child</w:t>
      </w:r>
      <w:r w:rsidRPr="00F50658">
        <w:rPr>
          <w:rFonts w:ascii="Arial" w:eastAsia="Times New Roman" w:hAnsi="Arial" w:cs="Arial"/>
          <w:color w:val="4F4F4F"/>
          <w:sz w:val="20"/>
          <w:szCs w:val="20"/>
          <w:lang w:bidi="ar-SA"/>
        </w:rPr>
        <w:t xml:space="preserve"> are or become an inmate of a correctional institution, we may disclose to the</w:t>
      </w:r>
      <w:r w:rsidRPr="00F263F8">
        <w:rPr>
          <w:rFonts w:ascii="Arial" w:eastAsia="Times New Roman" w:hAnsi="Arial" w:cs="Arial"/>
          <w:color w:val="4F4F4F"/>
          <w:sz w:val="20"/>
          <w:szCs w:val="20"/>
          <w:lang w:bidi="ar-SA"/>
        </w:rPr>
        <w:t xml:space="preserve"> institution or its agents PHI necessary for your health, and the health and safety of other individuals.</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 xml:space="preserve">National Security and Intelligence Activities:  </w:t>
      </w:r>
      <w:r w:rsidRPr="00F263F8">
        <w:rPr>
          <w:rFonts w:ascii="Arial" w:eastAsia="Times New Roman" w:hAnsi="Arial" w:cs="Arial"/>
          <w:color w:val="4F4F4F"/>
          <w:sz w:val="20"/>
          <w:szCs w:val="20"/>
          <w:lang w:bidi="ar-SA"/>
        </w:rPr>
        <w:t>We may release PHI about</w:t>
      </w:r>
      <w:r w:rsidR="0041329E" w:rsidRPr="0041329E">
        <w:rPr>
          <w:rFonts w:ascii="Arial" w:eastAsia="Times New Roman" w:hAnsi="Arial" w:cs="Arial"/>
          <w:color w:val="4F4F4F"/>
          <w:sz w:val="20"/>
          <w:szCs w:val="20"/>
          <w:lang w:bidi="ar-SA"/>
        </w:rPr>
        <w:t xml:space="preserv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 xml:space="preserve"> / your child </w:t>
      </w:r>
      <w:r w:rsidRPr="00F263F8">
        <w:rPr>
          <w:rFonts w:ascii="Arial" w:eastAsia="Times New Roman" w:hAnsi="Arial" w:cs="Arial"/>
          <w:color w:val="4F4F4F"/>
          <w:sz w:val="20"/>
          <w:szCs w:val="20"/>
          <w:lang w:bidi="ar-SA"/>
        </w:rPr>
        <w:t>to authorized federal officials for intelligence, counterintelligence, and other national security activities authorized by law.</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Protective Services for the President and Others:</w:t>
      </w:r>
      <w:r w:rsidRPr="00F263F8">
        <w:rPr>
          <w:rFonts w:ascii="Arial" w:eastAsia="Times New Roman" w:hAnsi="Arial" w:cs="Arial"/>
          <w:color w:val="4F4F4F"/>
          <w:sz w:val="20"/>
          <w:szCs w:val="20"/>
          <w:lang w:bidi="ar-SA"/>
        </w:rPr>
        <w:t>  We may disclose PHI about you to authorized federal officials so they may provide protection to the President, other authorized persons or foreign heads of state, or conduct special investigations.</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Use and Disclosure of your PHI When You Have the Opportunity to Object</w:t>
      </w:r>
      <w:r w:rsidRPr="00F263F8">
        <w:rPr>
          <w:rFonts w:ascii="Arial" w:eastAsia="Times New Roman" w:hAnsi="Arial" w:cs="Arial"/>
          <w:b/>
          <w:bCs/>
          <w:color w:val="4F4F4F"/>
          <w:sz w:val="20"/>
          <w:szCs w:val="20"/>
          <w:lang w:bidi="ar-SA"/>
        </w:rPr>
        <w:br/>
        <w:t>Directory:</w:t>
      </w:r>
      <w:r w:rsidRPr="00F263F8">
        <w:rPr>
          <w:rFonts w:ascii="Arial" w:eastAsia="Times New Roman" w:hAnsi="Arial" w:cs="Arial"/>
          <w:color w:val="4F4F4F"/>
          <w:sz w:val="20"/>
          <w:szCs w:val="20"/>
          <w:lang w:bidi="ar-SA"/>
        </w:rPr>
        <w:t xml:space="preserve">  We may include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na</w:t>
      </w:r>
      <w:r w:rsidR="00F50658">
        <w:rPr>
          <w:rFonts w:ascii="Arial" w:eastAsia="Times New Roman" w:hAnsi="Arial" w:cs="Arial"/>
          <w:color w:val="4F4F4F"/>
          <w:sz w:val="20"/>
          <w:szCs w:val="20"/>
          <w:lang w:bidi="ar-SA"/>
        </w:rPr>
        <w:t>me, location, general condition</w:t>
      </w:r>
      <w:r w:rsidRPr="00F263F8">
        <w:rPr>
          <w:rFonts w:ascii="Arial" w:eastAsia="Times New Roman" w:hAnsi="Arial" w:cs="Arial"/>
          <w:color w:val="4F4F4F"/>
          <w:sz w:val="20"/>
          <w:szCs w:val="20"/>
          <w:lang w:bidi="ar-SA"/>
        </w:rPr>
        <w:t xml:space="preserve"> and religious affiliation in a patient directory without obtaining your written consent or authorization unless you object to inclusion in the directory.  Information in the directory may be disclosed to anyone who asks for you by </w:t>
      </w:r>
      <w:r w:rsidR="0041329E" w:rsidRPr="00F263F8">
        <w:rPr>
          <w:rFonts w:ascii="Arial" w:eastAsia="Times New Roman" w:hAnsi="Arial" w:cs="Arial"/>
          <w:color w:val="4F4F4F"/>
          <w:sz w:val="20"/>
          <w:szCs w:val="20"/>
          <w:lang w:bidi="ar-SA"/>
        </w:rPr>
        <w:t>name</w:t>
      </w:r>
      <w:r w:rsidRPr="00F263F8">
        <w:rPr>
          <w:rFonts w:ascii="Arial" w:eastAsia="Times New Roman" w:hAnsi="Arial" w:cs="Arial"/>
          <w:color w:val="4F4F4F"/>
          <w:sz w:val="20"/>
          <w:szCs w:val="20"/>
          <w:lang w:bidi="ar-SA"/>
        </w:rPr>
        <w:t xml:space="preserve"> or by members of the clergy; but your religious affiliation will only be disclosed to members of the clergy. </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 xml:space="preserve">Communication with Individuals Involved in </w:t>
      </w:r>
      <w:r w:rsidR="00E77D4C" w:rsidRPr="003E606F">
        <w:rPr>
          <w:rFonts w:ascii="Arial" w:eastAsia="Times New Roman" w:hAnsi="Arial" w:cs="Arial"/>
          <w:b/>
          <w:color w:val="4F4F4F"/>
          <w:sz w:val="20"/>
          <w:szCs w:val="20"/>
          <w:lang w:bidi="ar-SA"/>
        </w:rPr>
        <w:t>You</w:t>
      </w:r>
      <w:r w:rsidR="003E606F" w:rsidRPr="003E606F">
        <w:rPr>
          <w:rFonts w:ascii="Arial" w:eastAsia="Times New Roman" w:hAnsi="Arial" w:cs="Arial"/>
          <w:b/>
          <w:color w:val="4F4F4F"/>
          <w:sz w:val="20"/>
          <w:szCs w:val="20"/>
          <w:lang w:bidi="ar-SA"/>
        </w:rPr>
        <w:t>r</w:t>
      </w:r>
      <w:r w:rsidR="00E77D4C" w:rsidRPr="003E606F">
        <w:rPr>
          <w:rFonts w:ascii="Arial" w:eastAsia="Times New Roman" w:hAnsi="Arial" w:cs="Arial"/>
          <w:b/>
          <w:color w:val="4F4F4F"/>
          <w:sz w:val="20"/>
          <w:szCs w:val="20"/>
          <w:lang w:bidi="ar-SA"/>
        </w:rPr>
        <w:t xml:space="preserve"> / Your Child’s</w:t>
      </w:r>
      <w:r w:rsidRPr="00F263F8">
        <w:rPr>
          <w:rFonts w:ascii="Arial" w:eastAsia="Times New Roman" w:hAnsi="Arial" w:cs="Arial"/>
          <w:b/>
          <w:bCs/>
          <w:color w:val="4F4F4F"/>
          <w:sz w:val="20"/>
          <w:szCs w:val="20"/>
          <w:lang w:bidi="ar-SA"/>
        </w:rPr>
        <w:t xml:space="preserve"> Care or Payment for Your Care:  </w:t>
      </w:r>
      <w:r w:rsidRPr="00F263F8">
        <w:rPr>
          <w:rFonts w:ascii="Arial" w:eastAsia="Times New Roman" w:hAnsi="Arial" w:cs="Arial"/>
          <w:color w:val="4F4F4F"/>
          <w:sz w:val="20"/>
          <w:szCs w:val="20"/>
          <w:lang w:bidi="ar-SA"/>
        </w:rPr>
        <w:t>Unless you object, health professionals, such as a physician or a nurse, using their professional judgment, may disclose to a family member, close personal friend, personal representative or any other person you identify, PHI relevant to that person’s involvement in your care, or payment related to your care or who may need to notify others about your location, general condition or death.</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 xml:space="preserve">Disaster Relief:  </w:t>
      </w:r>
      <w:r w:rsidRPr="00F263F8">
        <w:rPr>
          <w:rFonts w:ascii="Arial" w:eastAsia="Times New Roman" w:hAnsi="Arial" w:cs="Arial"/>
          <w:color w:val="4F4F4F"/>
          <w:sz w:val="20"/>
          <w:szCs w:val="20"/>
          <w:lang w:bidi="ar-SA"/>
        </w:rPr>
        <w:t xml:space="preserve">We may use or disclose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to an entity, authorized by its charter or by law, to assist in a disaster relief effort (such as the American Red Cross) for the purpose of coordinating with such entities to notify or assist in notifying a family member, personal representative, or another person responsible for your care, of your location and general condition. </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r>
      <w:r w:rsidRPr="00F263F8">
        <w:rPr>
          <w:rFonts w:ascii="Arial" w:eastAsia="Times New Roman" w:hAnsi="Arial" w:cs="Arial"/>
          <w:b/>
          <w:bCs/>
          <w:color w:val="4F4F4F"/>
          <w:sz w:val="20"/>
          <w:szCs w:val="20"/>
          <w:lang w:bidi="ar-SA"/>
        </w:rPr>
        <w:t xml:space="preserve">Use and Disclosure of </w:t>
      </w:r>
      <w:r w:rsidR="00E77D4C" w:rsidRPr="00E77D4C">
        <w:rPr>
          <w:rFonts w:ascii="Arial" w:eastAsia="Times New Roman" w:hAnsi="Arial" w:cs="Arial"/>
          <w:b/>
          <w:color w:val="4F4F4F"/>
          <w:sz w:val="20"/>
          <w:szCs w:val="20"/>
          <w:lang w:bidi="ar-SA"/>
        </w:rPr>
        <w:t xml:space="preserve">You / Your Child’s </w:t>
      </w:r>
      <w:r w:rsidRPr="00F263F8">
        <w:rPr>
          <w:rFonts w:ascii="Arial" w:eastAsia="Times New Roman" w:hAnsi="Arial" w:cs="Arial"/>
          <w:b/>
          <w:bCs/>
          <w:color w:val="4F4F4F"/>
          <w:sz w:val="20"/>
          <w:szCs w:val="20"/>
          <w:lang w:bidi="ar-SA"/>
        </w:rPr>
        <w:t>PHI Requiring Your Authorization:</w:t>
      </w:r>
      <w:r w:rsidRPr="00F263F8">
        <w:rPr>
          <w:rFonts w:ascii="Arial" w:eastAsia="Times New Roman" w:hAnsi="Arial" w:cs="Arial"/>
          <w:b/>
          <w:bCs/>
          <w:color w:val="4F4F4F"/>
          <w:sz w:val="20"/>
          <w:szCs w:val="20"/>
          <w:lang w:bidi="ar-SA"/>
        </w:rPr>
        <w:br/>
      </w:r>
      <w:r w:rsidRPr="00F263F8">
        <w:rPr>
          <w:rFonts w:ascii="Arial" w:eastAsia="Times New Roman" w:hAnsi="Arial" w:cs="Arial"/>
          <w:color w:val="4F4F4F"/>
          <w:sz w:val="20"/>
          <w:szCs w:val="20"/>
          <w:lang w:bidi="ar-SA"/>
        </w:rPr>
        <w:t xml:space="preserve">We will obtain your written authorization before using or disclosing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for purposes other than those provided for above (or as otherwise permitted or required by law).  We are required to obtain your written authorization for most uses and disclosures of psychotherapy notes, uses and disclosures of protected health information for marketing purposes, including subsidized treatment communications, disclosures that constitute a sale of </w:t>
      </w:r>
      <w:r w:rsidR="0041329E" w:rsidRPr="00F263F8">
        <w:rPr>
          <w:rFonts w:ascii="Arial" w:eastAsia="Times New Roman" w:hAnsi="Arial" w:cs="Arial"/>
          <w:color w:val="4F4F4F"/>
          <w:sz w:val="20"/>
          <w:szCs w:val="20"/>
          <w:lang w:bidi="ar-SA"/>
        </w:rPr>
        <w:t>PHI</w:t>
      </w:r>
      <w:r w:rsidRPr="00F263F8">
        <w:rPr>
          <w:rFonts w:ascii="Arial" w:eastAsia="Times New Roman" w:hAnsi="Arial" w:cs="Arial"/>
          <w:color w:val="4F4F4F"/>
          <w:sz w:val="20"/>
          <w:szCs w:val="20"/>
          <w:lang w:bidi="ar-SA"/>
        </w:rPr>
        <w:t xml:space="preserve"> and other uses and disclosures not described in this </w:t>
      </w:r>
      <w:r w:rsidR="00F50658">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You may revoke an authorization in writing at any time.  Upon receipt of a written revocation, we will stop using or disclosing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except to the extent that we have already taken action in reliance on the authorization. </w:t>
      </w:r>
    </w:p>
    <w:p w:rsidR="00F263F8" w:rsidRPr="00F263F8" w:rsidRDefault="00F263F8" w:rsidP="00F263F8">
      <w:pPr>
        <w:spacing w:after="288" w:line="384" w:lineRule="atLeast"/>
        <w:rPr>
          <w:rFonts w:ascii="Arial" w:eastAsia="Times New Roman" w:hAnsi="Arial" w:cs="Arial"/>
          <w:color w:val="4F4F4F"/>
          <w:sz w:val="20"/>
          <w:szCs w:val="20"/>
          <w:lang w:bidi="ar-SA"/>
        </w:rPr>
      </w:pPr>
      <w:r w:rsidRPr="00F263F8">
        <w:rPr>
          <w:rFonts w:ascii="Arial" w:eastAsia="Times New Roman" w:hAnsi="Arial" w:cs="Arial"/>
          <w:b/>
          <w:bCs/>
          <w:color w:val="4F4F4F"/>
          <w:sz w:val="20"/>
          <w:szCs w:val="20"/>
          <w:lang w:bidi="ar-SA"/>
        </w:rPr>
        <w:t xml:space="preserve">Additional Protection of </w:t>
      </w:r>
      <w:r w:rsidR="00E77D4C" w:rsidRPr="00E77D4C">
        <w:rPr>
          <w:rFonts w:ascii="Arial" w:eastAsia="Times New Roman" w:hAnsi="Arial" w:cs="Arial"/>
          <w:b/>
          <w:color w:val="4F4F4F"/>
          <w:sz w:val="20"/>
          <w:szCs w:val="20"/>
          <w:lang w:bidi="ar-SA"/>
        </w:rPr>
        <w:t>You / Your child’s</w:t>
      </w:r>
      <w:r w:rsidRPr="00F263F8">
        <w:rPr>
          <w:rFonts w:ascii="Arial" w:eastAsia="Times New Roman" w:hAnsi="Arial" w:cs="Arial"/>
          <w:b/>
          <w:bCs/>
          <w:color w:val="4F4F4F"/>
          <w:sz w:val="20"/>
          <w:szCs w:val="20"/>
          <w:lang w:bidi="ar-SA"/>
        </w:rPr>
        <w:t xml:space="preserve"> Health Information: </w:t>
      </w:r>
      <w:r w:rsidRPr="00F263F8">
        <w:rPr>
          <w:rFonts w:ascii="Arial" w:eastAsia="Times New Roman" w:hAnsi="Arial" w:cs="Arial"/>
          <w:b/>
          <w:bCs/>
          <w:color w:val="4F4F4F"/>
          <w:sz w:val="20"/>
          <w:szCs w:val="20"/>
          <w:lang w:bidi="ar-SA"/>
        </w:rPr>
        <w:br/>
      </w:r>
      <w:r w:rsidRPr="00F263F8">
        <w:rPr>
          <w:rFonts w:ascii="Arial" w:eastAsia="Times New Roman" w:hAnsi="Arial" w:cs="Arial"/>
          <w:color w:val="4F4F4F"/>
          <w:sz w:val="20"/>
          <w:szCs w:val="20"/>
          <w:lang w:bidi="ar-SA"/>
        </w:rPr>
        <w:t>Special state and federal laws apply to certain classes of patient health information. For example, additional protections may apply to information about sexually transmitted diseases, drug and alcohol abuse treatment records, mental health records, and HIV/AIDS information. When required by law, we will obtain your authorization before releasing this type of information.</w:t>
      </w:r>
    </w:p>
    <w:p w:rsidR="00F263F8" w:rsidRPr="00F263F8" w:rsidRDefault="00E77D4C" w:rsidP="00F263F8">
      <w:pPr>
        <w:spacing w:after="288" w:line="384" w:lineRule="atLeast"/>
        <w:rPr>
          <w:rFonts w:ascii="Arial" w:eastAsia="Times New Roman" w:hAnsi="Arial" w:cs="Arial"/>
          <w:color w:val="4F4F4F"/>
          <w:sz w:val="20"/>
          <w:szCs w:val="20"/>
          <w:lang w:bidi="ar-SA"/>
        </w:rPr>
      </w:pPr>
      <w:r>
        <w:rPr>
          <w:rFonts w:ascii="Arial" w:eastAsia="Times New Roman" w:hAnsi="Arial" w:cs="Arial"/>
          <w:b/>
          <w:color w:val="4F4F4F"/>
          <w:sz w:val="20"/>
          <w:szCs w:val="20"/>
          <w:lang w:bidi="ar-SA"/>
        </w:rPr>
        <w:t>YOU / YOUR CHILD’S</w:t>
      </w:r>
      <w:r w:rsidR="00F263F8" w:rsidRPr="00F263F8">
        <w:rPr>
          <w:rFonts w:ascii="Arial" w:eastAsia="Times New Roman" w:hAnsi="Arial" w:cs="Arial"/>
          <w:b/>
          <w:bCs/>
          <w:color w:val="4F4F4F"/>
          <w:sz w:val="20"/>
          <w:szCs w:val="20"/>
          <w:lang w:bidi="ar-SA"/>
        </w:rPr>
        <w:t xml:space="preserve"> HEALTH INFORMATION RIGHTS</w:t>
      </w:r>
      <w:r w:rsidR="00F263F8" w:rsidRPr="00F263F8">
        <w:rPr>
          <w:rFonts w:ascii="Arial" w:eastAsia="Times New Roman" w:hAnsi="Arial" w:cs="Arial"/>
          <w:b/>
          <w:bCs/>
          <w:color w:val="4F4F4F"/>
          <w:sz w:val="20"/>
          <w:szCs w:val="20"/>
          <w:lang w:bidi="ar-SA"/>
        </w:rPr>
        <w:br/>
      </w:r>
      <w:r w:rsidR="00F263F8" w:rsidRPr="00F263F8">
        <w:rPr>
          <w:rFonts w:ascii="Arial" w:eastAsia="Times New Roman" w:hAnsi="Arial" w:cs="Arial"/>
          <w:color w:val="4F4F4F"/>
          <w:sz w:val="20"/>
          <w:szCs w:val="20"/>
          <w:lang w:bidi="ar-SA"/>
        </w:rPr>
        <w:t xml:space="preserve">You have the following rights with respect to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 xml:space="preserve"> / your child’s</w:t>
      </w:r>
      <w:r w:rsidR="00F263F8" w:rsidRPr="00F263F8">
        <w:rPr>
          <w:rFonts w:ascii="Arial" w:eastAsia="Times New Roman" w:hAnsi="Arial" w:cs="Arial"/>
          <w:color w:val="4F4F4F"/>
          <w:sz w:val="20"/>
          <w:szCs w:val="20"/>
          <w:lang w:bidi="ar-SA"/>
        </w:rPr>
        <w:t xml:space="preserve"> protected health information:</w:t>
      </w:r>
      <w:r w:rsidR="00F263F8" w:rsidRPr="00F263F8">
        <w:rPr>
          <w:rFonts w:ascii="Arial" w:eastAsia="Times New Roman" w:hAnsi="Arial" w:cs="Arial"/>
          <w:color w:val="4F4F4F"/>
          <w:sz w:val="20"/>
          <w:szCs w:val="20"/>
          <w:lang w:bidi="ar-SA"/>
        </w:rPr>
        <w:br/>
        <w:t xml:space="preserve">Request a Restriction on Certain Uses and Disclosures of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 xml:space="preserve"> / your child’s</w:t>
      </w:r>
      <w:r w:rsidR="00F263F8" w:rsidRPr="00F263F8">
        <w:rPr>
          <w:rFonts w:ascii="Arial" w:eastAsia="Times New Roman" w:hAnsi="Arial" w:cs="Arial"/>
          <w:color w:val="4F4F4F"/>
          <w:sz w:val="20"/>
          <w:szCs w:val="20"/>
          <w:lang w:bidi="ar-SA"/>
        </w:rPr>
        <w:t xml:space="preserve"> Information:  You have the right to request that we not use or disclose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r / your child’s</w:t>
      </w:r>
      <w:r w:rsidR="00F263F8" w:rsidRPr="00F263F8">
        <w:rPr>
          <w:rFonts w:ascii="Arial" w:eastAsia="Times New Roman" w:hAnsi="Arial" w:cs="Arial"/>
          <w:color w:val="4F4F4F"/>
          <w:sz w:val="20"/>
          <w:szCs w:val="20"/>
          <w:lang w:bidi="ar-SA"/>
        </w:rPr>
        <w:t xml:space="preserve"> PHI for a particular purpose related to treatment, payment, or health care operations, and/or that we limit the information that we disclose to a particular family member, other relative or close personal friend, or any other person involved in your care or payment for your care.  For example, you may request that we not notify a family member of your location or general condition, or you may request that we not use or disclose information about a medical procedure that </w:t>
      </w:r>
      <w:r w:rsidR="0041329E" w:rsidRPr="00F263F8">
        <w:rPr>
          <w:rFonts w:ascii="Arial" w:eastAsia="Times New Roman" w:hAnsi="Arial" w:cs="Arial"/>
          <w:color w:val="4F4F4F"/>
          <w:sz w:val="20"/>
          <w:szCs w:val="20"/>
          <w:lang w:bidi="ar-SA"/>
        </w:rPr>
        <w:t>you</w:t>
      </w:r>
      <w:r w:rsidR="0041329E">
        <w:rPr>
          <w:rFonts w:ascii="Arial" w:eastAsia="Times New Roman" w:hAnsi="Arial" w:cs="Arial"/>
          <w:color w:val="4F4F4F"/>
          <w:sz w:val="20"/>
          <w:szCs w:val="20"/>
          <w:lang w:bidi="ar-SA"/>
        </w:rPr>
        <w:t xml:space="preserve"> / your child</w:t>
      </w:r>
      <w:r w:rsidR="00F263F8" w:rsidRPr="00F263F8">
        <w:rPr>
          <w:rFonts w:ascii="Arial" w:eastAsia="Times New Roman" w:hAnsi="Arial" w:cs="Arial"/>
          <w:color w:val="4F4F4F"/>
          <w:sz w:val="20"/>
          <w:szCs w:val="20"/>
          <w:lang w:bidi="ar-SA"/>
        </w:rPr>
        <w:t xml:space="preserve"> had.  However, we are not required to agree to your request. To request restrictions, you must send a written request to the office listed below.</w:t>
      </w:r>
      <w:r w:rsidR="00F263F8" w:rsidRPr="00F263F8">
        <w:rPr>
          <w:rFonts w:ascii="Arial" w:eastAsia="Times New Roman" w:hAnsi="Arial" w:cs="Arial"/>
          <w:color w:val="4F4F4F"/>
          <w:sz w:val="20"/>
          <w:szCs w:val="20"/>
          <w:lang w:bidi="ar-SA"/>
        </w:rPr>
        <w:br/>
      </w:r>
      <w:r w:rsidR="00F263F8" w:rsidRPr="00F263F8">
        <w:rPr>
          <w:rFonts w:ascii="Arial" w:eastAsia="Times New Roman" w:hAnsi="Arial" w:cs="Arial"/>
          <w:color w:val="4F4F4F"/>
          <w:sz w:val="20"/>
          <w:szCs w:val="20"/>
          <w:lang w:bidi="ar-SA"/>
        </w:rPr>
        <w:br/>
      </w:r>
      <w:r w:rsidR="00F263F8" w:rsidRPr="00F263F8">
        <w:rPr>
          <w:rFonts w:ascii="Arial" w:eastAsia="Times New Roman" w:hAnsi="Arial" w:cs="Arial"/>
          <w:b/>
          <w:bCs/>
          <w:color w:val="4F4F4F"/>
          <w:sz w:val="20"/>
          <w:szCs w:val="20"/>
          <w:lang w:bidi="ar-SA"/>
        </w:rPr>
        <w:t xml:space="preserve">Request Non-disclosure to Health Plans for Items or Services that are Self-Paid: </w:t>
      </w:r>
      <w:r w:rsidR="00F263F8" w:rsidRPr="00F263F8">
        <w:rPr>
          <w:rFonts w:ascii="Arial" w:eastAsia="Times New Roman" w:hAnsi="Arial" w:cs="Arial"/>
          <w:color w:val="4F4F4F"/>
          <w:sz w:val="20"/>
          <w:szCs w:val="20"/>
          <w:lang w:bidi="ar-SA"/>
        </w:rPr>
        <w:t xml:space="preserve">If you pay out-of-pocket in full for health care items or services, prior to the service, and request to restrict </w:t>
      </w:r>
      <w:r w:rsidR="00BF5908" w:rsidRPr="00264F1F">
        <w:rPr>
          <w:rFonts w:ascii="Arial" w:eastAsia="Times New Roman" w:hAnsi="Arial" w:cs="Arial"/>
          <w:color w:val="4F4F4F"/>
          <w:sz w:val="20"/>
          <w:szCs w:val="20"/>
          <w:lang w:bidi="ar-SA"/>
        </w:rPr>
        <w:t xml:space="preserve">Bramblebush Pediatrics </w:t>
      </w:r>
      <w:r w:rsidR="00F263F8" w:rsidRPr="00F263F8">
        <w:rPr>
          <w:rFonts w:ascii="Arial" w:eastAsia="Times New Roman" w:hAnsi="Arial" w:cs="Arial"/>
          <w:color w:val="4F4F4F"/>
          <w:sz w:val="20"/>
          <w:szCs w:val="20"/>
          <w:lang w:bidi="ar-SA"/>
        </w:rPr>
        <w:t xml:space="preserve">from disclosing the health care item(s) or service(s) to your Health Plan, </w:t>
      </w:r>
      <w:r w:rsidR="0041329E">
        <w:rPr>
          <w:rFonts w:ascii="Arial" w:eastAsia="Times New Roman" w:hAnsi="Arial" w:cs="Arial"/>
          <w:color w:val="4F4F4F"/>
          <w:sz w:val="20"/>
          <w:szCs w:val="20"/>
          <w:lang w:bidi="ar-SA"/>
        </w:rPr>
        <w:t>Bramblebush Pediatrics</w:t>
      </w:r>
      <w:r w:rsidR="00F263F8" w:rsidRPr="00F263F8">
        <w:rPr>
          <w:rFonts w:ascii="Arial" w:eastAsia="Times New Roman" w:hAnsi="Arial" w:cs="Arial"/>
          <w:color w:val="4F4F4F"/>
          <w:sz w:val="20"/>
          <w:szCs w:val="20"/>
          <w:lang w:bidi="ar-SA"/>
        </w:rPr>
        <w:t xml:space="preserve"> must honor the request.</w:t>
      </w:r>
      <w:r w:rsidR="00F263F8" w:rsidRPr="00F263F8">
        <w:rPr>
          <w:rFonts w:ascii="Arial" w:eastAsia="Times New Roman" w:hAnsi="Arial" w:cs="Arial"/>
          <w:color w:val="4F4F4F"/>
          <w:sz w:val="20"/>
          <w:szCs w:val="20"/>
          <w:lang w:bidi="ar-SA"/>
        </w:rPr>
        <w:br/>
      </w:r>
      <w:r w:rsidR="00F263F8" w:rsidRPr="00F263F8">
        <w:rPr>
          <w:rFonts w:ascii="Arial" w:eastAsia="Times New Roman" w:hAnsi="Arial" w:cs="Arial"/>
          <w:color w:val="4F4F4F"/>
          <w:sz w:val="20"/>
          <w:szCs w:val="20"/>
          <w:lang w:bidi="ar-SA"/>
        </w:rPr>
        <w:br/>
      </w:r>
      <w:r w:rsidR="00F263F8" w:rsidRPr="00F263F8">
        <w:rPr>
          <w:rFonts w:ascii="Arial" w:eastAsia="Times New Roman" w:hAnsi="Arial" w:cs="Arial"/>
          <w:b/>
          <w:bCs/>
          <w:color w:val="4F4F4F"/>
          <w:sz w:val="20"/>
          <w:szCs w:val="20"/>
          <w:lang w:bidi="ar-SA"/>
        </w:rPr>
        <w:t>Request Confidential Communications:</w:t>
      </w:r>
      <w:r w:rsidR="00F263F8" w:rsidRPr="00F263F8">
        <w:rPr>
          <w:rFonts w:ascii="Arial" w:eastAsia="Times New Roman" w:hAnsi="Arial" w:cs="Arial"/>
          <w:color w:val="4F4F4F"/>
          <w:sz w:val="20"/>
          <w:szCs w:val="20"/>
          <w:lang w:bidi="ar-SA"/>
        </w:rPr>
        <w:t xml:space="preserve">  You have the right to request that we communicate with you by alternative means or at alternative locations.  For instance, you may request that we contact you about medical matters only in writing, or at a different residence or post office box.  To request confidential communication of </w:t>
      </w:r>
      <w:r w:rsidRPr="00F263F8">
        <w:rPr>
          <w:rFonts w:ascii="Arial" w:eastAsia="Times New Roman" w:hAnsi="Arial" w:cs="Arial"/>
          <w:color w:val="4F4F4F"/>
          <w:sz w:val="20"/>
          <w:szCs w:val="20"/>
          <w:lang w:bidi="ar-SA"/>
        </w:rPr>
        <w:t>you</w:t>
      </w:r>
      <w:r>
        <w:rPr>
          <w:rFonts w:ascii="Arial" w:eastAsia="Times New Roman" w:hAnsi="Arial" w:cs="Arial"/>
          <w:color w:val="4F4F4F"/>
          <w:sz w:val="20"/>
          <w:szCs w:val="20"/>
          <w:lang w:bidi="ar-SA"/>
        </w:rPr>
        <w:t>r / your child’s</w:t>
      </w:r>
      <w:r w:rsidR="00F263F8" w:rsidRPr="00F263F8">
        <w:rPr>
          <w:rFonts w:ascii="Arial" w:eastAsia="Times New Roman" w:hAnsi="Arial" w:cs="Arial"/>
          <w:color w:val="4F4F4F"/>
          <w:sz w:val="20"/>
          <w:szCs w:val="20"/>
          <w:lang w:bidi="ar-SA"/>
        </w:rPr>
        <w:t xml:space="preserve"> PHI, you must submit your request in writing to the office listed below.  Your request must state how, or when, you would like to be contacted, but you do not need to tell us the reason for the confidential communication.  We may request, however, that you coordinate with us to assure satisfactory means to communicate</w:t>
      </w:r>
      <w:r w:rsidR="00F50658">
        <w:rPr>
          <w:rFonts w:ascii="Arial" w:eastAsia="Times New Roman" w:hAnsi="Arial" w:cs="Arial"/>
          <w:color w:val="4F4F4F"/>
          <w:sz w:val="20"/>
          <w:szCs w:val="20"/>
          <w:lang w:bidi="ar-SA"/>
        </w:rPr>
        <w:t xml:space="preserve"> with you about, and to receive</w:t>
      </w:r>
      <w:r w:rsidR="00F263F8" w:rsidRPr="00F263F8">
        <w:rPr>
          <w:rFonts w:ascii="Arial" w:eastAsia="Times New Roman" w:hAnsi="Arial" w:cs="Arial"/>
          <w:color w:val="4F4F4F"/>
          <w:sz w:val="20"/>
          <w:szCs w:val="20"/>
          <w:lang w:bidi="ar-SA"/>
        </w:rPr>
        <w:t xml:space="preserve"> payment for our services.  We will accommodate reasonable requests.</w:t>
      </w:r>
      <w:r w:rsidR="00F263F8" w:rsidRPr="00F263F8">
        <w:rPr>
          <w:rFonts w:ascii="Arial" w:eastAsia="Times New Roman" w:hAnsi="Arial" w:cs="Arial"/>
          <w:color w:val="4F4F4F"/>
          <w:sz w:val="20"/>
          <w:szCs w:val="20"/>
          <w:lang w:bidi="ar-SA"/>
        </w:rPr>
        <w:br/>
      </w:r>
      <w:r w:rsidR="00F263F8" w:rsidRPr="00F263F8">
        <w:rPr>
          <w:rFonts w:ascii="Arial" w:eastAsia="Times New Roman" w:hAnsi="Arial" w:cs="Arial"/>
          <w:color w:val="4F4F4F"/>
          <w:sz w:val="20"/>
          <w:szCs w:val="20"/>
          <w:lang w:bidi="ar-SA"/>
        </w:rPr>
        <w:br/>
      </w:r>
      <w:r w:rsidR="00F263F8" w:rsidRPr="00F263F8">
        <w:rPr>
          <w:rFonts w:ascii="Arial" w:eastAsia="Times New Roman" w:hAnsi="Arial" w:cs="Arial"/>
          <w:b/>
          <w:bCs/>
          <w:color w:val="4F4F4F"/>
          <w:sz w:val="20"/>
          <w:szCs w:val="20"/>
          <w:lang w:bidi="ar-SA"/>
        </w:rPr>
        <w:t xml:space="preserve">Inspect and Obtain a Copy of </w:t>
      </w:r>
      <w:r w:rsidRPr="00E77D4C">
        <w:rPr>
          <w:rFonts w:ascii="Arial" w:eastAsia="Times New Roman" w:hAnsi="Arial" w:cs="Arial"/>
          <w:b/>
          <w:color w:val="4F4F4F"/>
          <w:sz w:val="20"/>
          <w:szCs w:val="20"/>
          <w:lang w:bidi="ar-SA"/>
        </w:rPr>
        <w:t>Your / Your Child’s</w:t>
      </w:r>
      <w:r w:rsidR="00F263F8" w:rsidRPr="00F263F8">
        <w:rPr>
          <w:rFonts w:ascii="Arial" w:eastAsia="Times New Roman" w:hAnsi="Arial" w:cs="Arial"/>
          <w:b/>
          <w:bCs/>
          <w:color w:val="4F4F4F"/>
          <w:sz w:val="20"/>
          <w:szCs w:val="20"/>
          <w:lang w:bidi="ar-SA"/>
        </w:rPr>
        <w:t xml:space="preserve"> Information: </w:t>
      </w:r>
      <w:r w:rsidR="00F263F8" w:rsidRPr="00F263F8">
        <w:rPr>
          <w:rFonts w:ascii="Arial" w:eastAsia="Times New Roman" w:hAnsi="Arial" w:cs="Arial"/>
          <w:color w:val="4F4F4F"/>
          <w:sz w:val="20"/>
          <w:szCs w:val="20"/>
          <w:lang w:bidi="ar-SA"/>
        </w:rPr>
        <w:t xml:space="preserve"> You have the right to access and copy PHI about </w:t>
      </w:r>
      <w:r w:rsidRPr="00F263F8">
        <w:rPr>
          <w:rFonts w:ascii="Arial" w:eastAsia="Times New Roman" w:hAnsi="Arial" w:cs="Arial"/>
          <w:color w:val="4F4F4F"/>
          <w:sz w:val="20"/>
          <w:szCs w:val="20"/>
          <w:lang w:bidi="ar-SA"/>
        </w:rPr>
        <w:t>you</w:t>
      </w:r>
      <w:r>
        <w:rPr>
          <w:rFonts w:ascii="Arial" w:eastAsia="Times New Roman" w:hAnsi="Arial" w:cs="Arial"/>
          <w:color w:val="4F4F4F"/>
          <w:sz w:val="20"/>
          <w:szCs w:val="20"/>
          <w:lang w:bidi="ar-SA"/>
        </w:rPr>
        <w:t xml:space="preserve"> / your child’</w:t>
      </w:r>
      <w:r w:rsidR="00F263F8" w:rsidRPr="00F263F8">
        <w:rPr>
          <w:rFonts w:ascii="Arial" w:eastAsia="Times New Roman" w:hAnsi="Arial" w:cs="Arial"/>
          <w:color w:val="4F4F4F"/>
          <w:sz w:val="20"/>
          <w:szCs w:val="20"/>
          <w:lang w:bidi="ar-SA"/>
        </w:rPr>
        <w:t xml:space="preserve"> contained in your medical and billing records for as long as </w:t>
      </w:r>
      <w:r>
        <w:rPr>
          <w:rFonts w:ascii="Arial" w:eastAsia="Times New Roman" w:hAnsi="Arial" w:cs="Arial"/>
          <w:color w:val="4F4F4F"/>
          <w:sz w:val="20"/>
          <w:szCs w:val="20"/>
          <w:lang w:bidi="ar-SA"/>
        </w:rPr>
        <w:t xml:space="preserve">Bramblebush </w:t>
      </w:r>
      <w:r w:rsidR="000A42D3">
        <w:rPr>
          <w:rFonts w:ascii="Arial" w:eastAsia="Times New Roman" w:hAnsi="Arial" w:cs="Arial"/>
          <w:color w:val="4F4F4F"/>
          <w:sz w:val="20"/>
          <w:szCs w:val="20"/>
          <w:lang w:bidi="ar-SA"/>
        </w:rPr>
        <w:t xml:space="preserve">Pediatrics </w:t>
      </w:r>
      <w:r w:rsidR="000A42D3" w:rsidRPr="00F263F8">
        <w:rPr>
          <w:rFonts w:ascii="Arial" w:eastAsia="Times New Roman" w:hAnsi="Arial" w:cs="Arial"/>
          <w:color w:val="4F4F4F"/>
          <w:sz w:val="20"/>
          <w:szCs w:val="20"/>
          <w:lang w:bidi="ar-SA"/>
        </w:rPr>
        <w:t>maintains</w:t>
      </w:r>
      <w:r w:rsidR="00F263F8" w:rsidRPr="00F263F8">
        <w:rPr>
          <w:rFonts w:ascii="Arial" w:eastAsia="Times New Roman" w:hAnsi="Arial" w:cs="Arial"/>
          <w:color w:val="4F4F4F"/>
          <w:sz w:val="20"/>
          <w:szCs w:val="20"/>
          <w:lang w:bidi="ar-SA"/>
        </w:rPr>
        <w:t xml:space="preserve"> the information.  To read or copy </w:t>
      </w:r>
      <w:r w:rsidRPr="00F263F8">
        <w:rPr>
          <w:rFonts w:ascii="Arial" w:eastAsia="Times New Roman" w:hAnsi="Arial" w:cs="Arial"/>
          <w:color w:val="4F4F4F"/>
          <w:sz w:val="20"/>
          <w:szCs w:val="20"/>
          <w:lang w:bidi="ar-SA"/>
        </w:rPr>
        <w:t>you</w:t>
      </w:r>
      <w:r>
        <w:rPr>
          <w:rFonts w:ascii="Arial" w:eastAsia="Times New Roman" w:hAnsi="Arial" w:cs="Arial"/>
          <w:color w:val="4F4F4F"/>
          <w:sz w:val="20"/>
          <w:szCs w:val="20"/>
          <w:lang w:bidi="ar-SA"/>
        </w:rPr>
        <w:t>r / your child’s</w:t>
      </w:r>
      <w:r w:rsidR="00F263F8" w:rsidRPr="00F263F8">
        <w:rPr>
          <w:rFonts w:ascii="Arial" w:eastAsia="Times New Roman" w:hAnsi="Arial" w:cs="Arial"/>
          <w:color w:val="4F4F4F"/>
          <w:sz w:val="20"/>
          <w:szCs w:val="20"/>
          <w:lang w:bidi="ar-SA"/>
        </w:rPr>
        <w:t xml:space="preserve"> PHI, you must send a written request to the office listed below.  If you request a copy of the information, we may charge you a fee for the costs of the copying, mailing, or other supplies that are necessary to grant your request.  We may deny your request to read and copy </w:t>
      </w:r>
      <w:r w:rsidRPr="00F263F8">
        <w:rPr>
          <w:rFonts w:ascii="Arial" w:eastAsia="Times New Roman" w:hAnsi="Arial" w:cs="Arial"/>
          <w:color w:val="4F4F4F"/>
          <w:sz w:val="20"/>
          <w:szCs w:val="20"/>
          <w:lang w:bidi="ar-SA"/>
        </w:rPr>
        <w:t>you</w:t>
      </w:r>
      <w:r>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w:t>
      </w:r>
      <w:r w:rsidR="00F263F8" w:rsidRPr="00F263F8">
        <w:rPr>
          <w:rFonts w:ascii="Arial" w:eastAsia="Times New Roman" w:hAnsi="Arial" w:cs="Arial"/>
          <w:color w:val="4F4F4F"/>
          <w:sz w:val="20"/>
          <w:szCs w:val="20"/>
          <w:lang w:bidi="ar-SA"/>
        </w:rPr>
        <w:t>PHI in certain limited circumstances.  If we deny your request, you can ask us to reconsider the denial.  Depending on the reason for the denial, we may ask a licensed health care professional to review your request and the denial.</w:t>
      </w:r>
      <w:r w:rsidR="00F263F8" w:rsidRPr="00F263F8">
        <w:rPr>
          <w:rFonts w:ascii="Arial" w:eastAsia="Times New Roman" w:hAnsi="Arial" w:cs="Arial"/>
          <w:color w:val="4F4F4F"/>
          <w:sz w:val="20"/>
          <w:szCs w:val="20"/>
          <w:lang w:bidi="ar-SA"/>
        </w:rPr>
        <w:br/>
        <w:t> </w:t>
      </w:r>
    </w:p>
    <w:p w:rsidR="00F263F8" w:rsidRPr="00F263F8" w:rsidRDefault="00F263F8" w:rsidP="00F263F8">
      <w:pPr>
        <w:spacing w:after="288" w:line="384" w:lineRule="atLeast"/>
        <w:rPr>
          <w:rFonts w:ascii="Arial" w:eastAsia="Times New Roman" w:hAnsi="Arial" w:cs="Arial"/>
          <w:color w:val="4F4F4F"/>
          <w:sz w:val="20"/>
          <w:szCs w:val="20"/>
          <w:lang w:bidi="ar-SA"/>
        </w:rPr>
      </w:pPr>
      <w:r w:rsidRPr="00F263F8">
        <w:rPr>
          <w:rFonts w:ascii="Arial" w:eastAsia="Times New Roman" w:hAnsi="Arial" w:cs="Arial"/>
          <w:b/>
          <w:bCs/>
          <w:color w:val="4F4F4F"/>
          <w:sz w:val="20"/>
          <w:szCs w:val="20"/>
          <w:lang w:bidi="ar-SA"/>
        </w:rPr>
        <w:t xml:space="preserve">Amend </w:t>
      </w:r>
      <w:r w:rsidR="00E77D4C">
        <w:rPr>
          <w:rFonts w:ascii="Arial" w:eastAsia="Times New Roman" w:hAnsi="Arial" w:cs="Arial"/>
          <w:b/>
          <w:color w:val="4F4F4F"/>
          <w:sz w:val="20"/>
          <w:szCs w:val="20"/>
          <w:lang w:bidi="ar-SA"/>
        </w:rPr>
        <w:t>Y</w:t>
      </w:r>
      <w:r w:rsidR="00E77D4C" w:rsidRPr="00E77D4C">
        <w:rPr>
          <w:rFonts w:ascii="Arial" w:eastAsia="Times New Roman" w:hAnsi="Arial" w:cs="Arial"/>
          <w:b/>
          <w:color w:val="4F4F4F"/>
          <w:sz w:val="20"/>
          <w:szCs w:val="20"/>
          <w:lang w:bidi="ar-SA"/>
        </w:rPr>
        <w:t>ou</w:t>
      </w:r>
      <w:r w:rsidR="00E77D4C">
        <w:rPr>
          <w:rFonts w:ascii="Arial" w:eastAsia="Times New Roman" w:hAnsi="Arial" w:cs="Arial"/>
          <w:b/>
          <w:color w:val="4F4F4F"/>
          <w:sz w:val="20"/>
          <w:szCs w:val="20"/>
          <w:lang w:bidi="ar-SA"/>
        </w:rPr>
        <w:t>r</w:t>
      </w:r>
      <w:r w:rsidR="00E77D4C" w:rsidRPr="00E77D4C">
        <w:rPr>
          <w:rFonts w:ascii="Arial" w:eastAsia="Times New Roman" w:hAnsi="Arial" w:cs="Arial"/>
          <w:b/>
          <w:color w:val="4F4F4F"/>
          <w:sz w:val="20"/>
          <w:szCs w:val="20"/>
          <w:lang w:bidi="ar-SA"/>
        </w:rPr>
        <w:t xml:space="preserve"> / </w:t>
      </w:r>
      <w:r w:rsidR="00E77D4C">
        <w:rPr>
          <w:rFonts w:ascii="Arial" w:eastAsia="Times New Roman" w:hAnsi="Arial" w:cs="Arial"/>
          <w:b/>
          <w:color w:val="4F4F4F"/>
          <w:sz w:val="20"/>
          <w:szCs w:val="20"/>
          <w:lang w:bidi="ar-SA"/>
        </w:rPr>
        <w:t>Y</w:t>
      </w:r>
      <w:r w:rsidR="00E77D4C" w:rsidRPr="00E77D4C">
        <w:rPr>
          <w:rFonts w:ascii="Arial" w:eastAsia="Times New Roman" w:hAnsi="Arial" w:cs="Arial"/>
          <w:b/>
          <w:color w:val="4F4F4F"/>
          <w:sz w:val="20"/>
          <w:szCs w:val="20"/>
          <w:lang w:bidi="ar-SA"/>
        </w:rPr>
        <w:t xml:space="preserve">our </w:t>
      </w:r>
      <w:r w:rsidR="00E77D4C">
        <w:rPr>
          <w:rFonts w:ascii="Arial" w:eastAsia="Times New Roman" w:hAnsi="Arial" w:cs="Arial"/>
          <w:b/>
          <w:color w:val="4F4F4F"/>
          <w:sz w:val="20"/>
          <w:szCs w:val="20"/>
          <w:lang w:bidi="ar-SA"/>
        </w:rPr>
        <w:t>C</w:t>
      </w:r>
      <w:r w:rsidR="00E77D4C" w:rsidRPr="00E77D4C">
        <w:rPr>
          <w:rFonts w:ascii="Arial" w:eastAsia="Times New Roman" w:hAnsi="Arial" w:cs="Arial"/>
          <w:b/>
          <w:color w:val="4F4F4F"/>
          <w:sz w:val="20"/>
          <w:szCs w:val="20"/>
          <w:lang w:bidi="ar-SA"/>
        </w:rPr>
        <w:t>hild’s</w:t>
      </w:r>
      <w:r w:rsidRPr="00F263F8">
        <w:rPr>
          <w:rFonts w:ascii="Arial" w:eastAsia="Times New Roman" w:hAnsi="Arial" w:cs="Arial"/>
          <w:b/>
          <w:bCs/>
          <w:color w:val="4F4F4F"/>
          <w:sz w:val="20"/>
          <w:szCs w:val="20"/>
          <w:lang w:bidi="ar-SA"/>
        </w:rPr>
        <w:t xml:space="preserve"> Information:</w:t>
      </w:r>
      <w:r w:rsidRPr="00F263F8">
        <w:rPr>
          <w:rFonts w:ascii="Arial" w:eastAsia="Times New Roman" w:hAnsi="Arial" w:cs="Arial"/>
          <w:color w:val="4F4F4F"/>
          <w:sz w:val="20"/>
          <w:szCs w:val="20"/>
          <w:lang w:bidi="ar-SA"/>
        </w:rPr>
        <w:t xml:space="preserve">  If you feel that PHI we have about </w:t>
      </w:r>
      <w:r w:rsidR="00E77D4C" w:rsidRPr="00F263F8">
        <w:rPr>
          <w:rFonts w:ascii="Arial" w:eastAsia="Times New Roman" w:hAnsi="Arial" w:cs="Arial"/>
          <w:color w:val="4F4F4F"/>
          <w:sz w:val="20"/>
          <w:szCs w:val="20"/>
          <w:lang w:bidi="ar-SA"/>
        </w:rPr>
        <w:t>you</w:t>
      </w:r>
      <w:r w:rsidR="00E77D4C">
        <w:rPr>
          <w:rFonts w:ascii="Arial" w:eastAsia="Times New Roman" w:hAnsi="Arial" w:cs="Arial"/>
          <w:color w:val="4F4F4F"/>
          <w:sz w:val="20"/>
          <w:szCs w:val="20"/>
          <w:lang w:bidi="ar-SA"/>
        </w:rPr>
        <w:t xml:space="preserve"> / your child</w:t>
      </w:r>
      <w:r w:rsidRPr="00F263F8">
        <w:rPr>
          <w:rFonts w:ascii="Arial" w:eastAsia="Times New Roman" w:hAnsi="Arial" w:cs="Arial"/>
          <w:color w:val="4F4F4F"/>
          <w:sz w:val="20"/>
          <w:szCs w:val="20"/>
          <w:lang w:bidi="ar-SA"/>
        </w:rPr>
        <w:t xml:space="preserve"> is incomplete or incorrect, you may request that we amend the information.  You may request an amendment for as long as we maintain </w:t>
      </w:r>
      <w:r w:rsidR="00E77D4C" w:rsidRPr="00F263F8">
        <w:rPr>
          <w:rFonts w:ascii="Arial" w:eastAsia="Times New Roman" w:hAnsi="Arial" w:cs="Arial"/>
          <w:color w:val="4F4F4F"/>
          <w:sz w:val="20"/>
          <w:szCs w:val="20"/>
          <w:lang w:bidi="ar-SA"/>
        </w:rPr>
        <w:t>you</w:t>
      </w:r>
      <w:r w:rsidR="00E77D4C">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To request an amendment, you must send a written request to the office listed below.  In addition, you must include a reason that supports your request.  In certain cases, we may deny your request for amendment.  If we deny your request for amendment, you have the right to file a statement of disagreement and we may provide you with a rebuttal to your statement.</w:t>
      </w:r>
      <w:r w:rsidRPr="00F263F8">
        <w:rPr>
          <w:rFonts w:ascii="Arial" w:eastAsia="Times New Roman" w:hAnsi="Arial" w:cs="Arial"/>
          <w:color w:val="4F4F4F"/>
          <w:sz w:val="20"/>
          <w:szCs w:val="20"/>
          <w:lang w:bidi="ar-SA"/>
        </w:rPr>
        <w:br/>
        <w:t> </w:t>
      </w:r>
    </w:p>
    <w:p w:rsidR="00BF5908" w:rsidRPr="00F263F8" w:rsidRDefault="00F263F8" w:rsidP="00F263F8">
      <w:pPr>
        <w:spacing w:after="288" w:line="384" w:lineRule="atLeast"/>
        <w:rPr>
          <w:rFonts w:ascii="Arial" w:eastAsia="Times New Roman" w:hAnsi="Arial" w:cs="Arial"/>
          <w:color w:val="4F4F4F"/>
          <w:sz w:val="20"/>
          <w:szCs w:val="20"/>
          <w:lang w:bidi="ar-SA"/>
        </w:rPr>
      </w:pPr>
      <w:r w:rsidRPr="00F263F8">
        <w:rPr>
          <w:rFonts w:ascii="Arial" w:eastAsia="Times New Roman" w:hAnsi="Arial" w:cs="Arial"/>
          <w:b/>
          <w:bCs/>
          <w:color w:val="4F4F4F"/>
          <w:sz w:val="20"/>
          <w:szCs w:val="20"/>
          <w:lang w:bidi="ar-SA"/>
        </w:rPr>
        <w:t xml:space="preserve">Receive an Accounting of Disclosures of </w:t>
      </w:r>
      <w:r w:rsidR="00E77D4C">
        <w:rPr>
          <w:rFonts w:ascii="Arial" w:eastAsia="Times New Roman" w:hAnsi="Arial" w:cs="Arial"/>
          <w:b/>
          <w:color w:val="4F4F4F"/>
          <w:sz w:val="20"/>
          <w:szCs w:val="20"/>
          <w:lang w:bidi="ar-SA"/>
        </w:rPr>
        <w:t>Y</w:t>
      </w:r>
      <w:r w:rsidR="00E77D4C" w:rsidRPr="00E77D4C">
        <w:rPr>
          <w:rFonts w:ascii="Arial" w:eastAsia="Times New Roman" w:hAnsi="Arial" w:cs="Arial"/>
          <w:b/>
          <w:color w:val="4F4F4F"/>
          <w:sz w:val="20"/>
          <w:szCs w:val="20"/>
          <w:lang w:bidi="ar-SA"/>
        </w:rPr>
        <w:t>ou</w:t>
      </w:r>
      <w:r w:rsidR="00E77D4C">
        <w:rPr>
          <w:rFonts w:ascii="Arial" w:eastAsia="Times New Roman" w:hAnsi="Arial" w:cs="Arial"/>
          <w:b/>
          <w:color w:val="4F4F4F"/>
          <w:sz w:val="20"/>
          <w:szCs w:val="20"/>
          <w:lang w:bidi="ar-SA"/>
        </w:rPr>
        <w:t>r / Y</w:t>
      </w:r>
      <w:r w:rsidR="00E77D4C" w:rsidRPr="00E77D4C">
        <w:rPr>
          <w:rFonts w:ascii="Arial" w:eastAsia="Times New Roman" w:hAnsi="Arial" w:cs="Arial"/>
          <w:b/>
          <w:color w:val="4F4F4F"/>
          <w:sz w:val="20"/>
          <w:szCs w:val="20"/>
          <w:lang w:bidi="ar-SA"/>
        </w:rPr>
        <w:t xml:space="preserve">our </w:t>
      </w:r>
      <w:r w:rsidR="00E77D4C">
        <w:rPr>
          <w:rFonts w:ascii="Arial" w:eastAsia="Times New Roman" w:hAnsi="Arial" w:cs="Arial"/>
          <w:b/>
          <w:color w:val="4F4F4F"/>
          <w:sz w:val="20"/>
          <w:szCs w:val="20"/>
          <w:lang w:bidi="ar-SA"/>
        </w:rPr>
        <w:t>C</w:t>
      </w:r>
      <w:r w:rsidR="00E77D4C" w:rsidRPr="00E77D4C">
        <w:rPr>
          <w:rFonts w:ascii="Arial" w:eastAsia="Times New Roman" w:hAnsi="Arial" w:cs="Arial"/>
          <w:b/>
          <w:color w:val="4F4F4F"/>
          <w:sz w:val="20"/>
          <w:szCs w:val="20"/>
          <w:lang w:bidi="ar-SA"/>
        </w:rPr>
        <w:t>hild’s</w:t>
      </w:r>
      <w:r w:rsidRPr="00F263F8">
        <w:rPr>
          <w:rFonts w:ascii="Arial" w:eastAsia="Times New Roman" w:hAnsi="Arial" w:cs="Arial"/>
          <w:b/>
          <w:bCs/>
          <w:color w:val="4F4F4F"/>
          <w:sz w:val="20"/>
          <w:szCs w:val="20"/>
          <w:lang w:bidi="ar-SA"/>
        </w:rPr>
        <w:t xml:space="preserve"> Information: </w:t>
      </w:r>
      <w:r w:rsidRPr="00F263F8">
        <w:rPr>
          <w:rFonts w:ascii="Arial" w:eastAsia="Times New Roman" w:hAnsi="Arial" w:cs="Arial"/>
          <w:color w:val="4F4F4F"/>
          <w:sz w:val="20"/>
          <w:szCs w:val="20"/>
          <w:lang w:bidi="ar-SA"/>
        </w:rPr>
        <w:t xml:space="preserve"> You have the right to receive an accounting of the disclosures we have made of </w:t>
      </w:r>
      <w:r w:rsidR="00E77D4C" w:rsidRPr="00F263F8">
        <w:rPr>
          <w:rFonts w:ascii="Arial" w:eastAsia="Times New Roman" w:hAnsi="Arial" w:cs="Arial"/>
          <w:color w:val="4F4F4F"/>
          <w:sz w:val="20"/>
          <w:szCs w:val="20"/>
          <w:lang w:bidi="ar-SA"/>
        </w:rPr>
        <w:t>you</w:t>
      </w:r>
      <w:r w:rsidR="00E77D4C">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PHI for most purposes other than treatment, payment, or health care operations.  The accounting will exclude disclosures we have made directly to you, disclosures to friends or family members involved in </w:t>
      </w:r>
      <w:r w:rsidR="00E77D4C" w:rsidRPr="00F263F8">
        <w:rPr>
          <w:rFonts w:ascii="Arial" w:eastAsia="Times New Roman" w:hAnsi="Arial" w:cs="Arial"/>
          <w:color w:val="4F4F4F"/>
          <w:sz w:val="20"/>
          <w:szCs w:val="20"/>
          <w:lang w:bidi="ar-SA"/>
        </w:rPr>
        <w:t>you</w:t>
      </w:r>
      <w:r w:rsidR="00E77D4C">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care, disclosures made pursuant to a valid authorization, and disclosures for notification purposes.  The right to receive an accounting is subject to certain other exceptions, restrictions, and limitations.  </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t>To request an accounting, you must submit your request in writing to the office listed below.  Your request must specify the time period for which you are seeking an accounting, but it may not be longer than 6 years.  The first accounting you request within a 12 month period will be provided free of charge, but you may be charged for the cost of providing additional accountings.  We will notify you of the cost involved and you may choose to withdraw or modify your request at that time.</w:t>
      </w:r>
      <w:r w:rsidRPr="00F263F8">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br/>
        <w:t xml:space="preserve">To make requests related to </w:t>
      </w:r>
      <w:r w:rsidR="00E77D4C" w:rsidRPr="00F263F8">
        <w:rPr>
          <w:rFonts w:ascii="Arial" w:eastAsia="Times New Roman" w:hAnsi="Arial" w:cs="Arial"/>
          <w:color w:val="4F4F4F"/>
          <w:sz w:val="20"/>
          <w:szCs w:val="20"/>
          <w:lang w:bidi="ar-SA"/>
        </w:rPr>
        <w:t>you</w:t>
      </w:r>
      <w:r w:rsidR="00E77D4C">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rights above, contact: </w:t>
      </w:r>
      <w:r w:rsidRPr="00F263F8">
        <w:rPr>
          <w:rFonts w:ascii="Arial" w:eastAsia="Times New Roman" w:hAnsi="Arial" w:cs="Arial"/>
          <w:color w:val="4F4F4F"/>
          <w:sz w:val="20"/>
          <w:szCs w:val="20"/>
          <w:lang w:bidi="ar-SA"/>
        </w:rPr>
        <w:br/>
        <w:t>Health Information Services</w:t>
      </w:r>
      <w:r w:rsidRPr="00F263F8">
        <w:rPr>
          <w:rFonts w:ascii="Arial" w:eastAsia="Times New Roman" w:hAnsi="Arial" w:cs="Arial"/>
          <w:color w:val="4F4F4F"/>
          <w:sz w:val="20"/>
          <w:szCs w:val="20"/>
          <w:lang w:bidi="ar-SA"/>
        </w:rPr>
        <w:br/>
      </w:r>
      <w:r w:rsidR="00BF5908" w:rsidRPr="00264F1F">
        <w:rPr>
          <w:rFonts w:ascii="Arial" w:eastAsia="Times New Roman" w:hAnsi="Arial" w:cs="Arial"/>
          <w:color w:val="4F4F4F"/>
          <w:sz w:val="20"/>
          <w:szCs w:val="20"/>
          <w:lang w:bidi="ar-SA"/>
        </w:rPr>
        <w:t>Bramblebush Pediatrics</w:t>
      </w:r>
      <w:r w:rsidR="003E606F">
        <w:rPr>
          <w:rFonts w:ascii="Arial" w:eastAsia="Times New Roman" w:hAnsi="Arial" w:cs="Arial"/>
          <w:color w:val="4F4F4F"/>
          <w:sz w:val="20"/>
          <w:szCs w:val="20"/>
          <w:lang w:bidi="ar-SA"/>
        </w:rPr>
        <w:t xml:space="preserve"> </w:t>
      </w:r>
      <w:r w:rsidR="00BF5908" w:rsidRPr="00264F1F">
        <w:rPr>
          <w:rFonts w:ascii="Arial" w:eastAsia="Times New Roman" w:hAnsi="Arial" w:cs="Arial"/>
          <w:color w:val="4F4F4F"/>
          <w:sz w:val="20"/>
          <w:szCs w:val="20"/>
          <w:lang w:bidi="ar-SA"/>
        </w:rPr>
        <w:t>15 Bramblebush Park Falmouth MA 02540</w:t>
      </w:r>
    </w:p>
    <w:p w:rsidR="00F263F8" w:rsidRPr="00F263F8" w:rsidRDefault="00F263F8" w:rsidP="00F263F8">
      <w:pPr>
        <w:spacing w:after="288" w:line="384" w:lineRule="atLeast"/>
        <w:rPr>
          <w:rFonts w:ascii="Arial" w:eastAsia="Times New Roman" w:hAnsi="Arial" w:cs="Arial"/>
          <w:color w:val="4F4F4F"/>
          <w:sz w:val="20"/>
          <w:szCs w:val="20"/>
          <w:lang w:bidi="ar-SA"/>
        </w:rPr>
      </w:pPr>
      <w:r w:rsidRPr="00F263F8">
        <w:rPr>
          <w:rFonts w:ascii="Arial" w:eastAsia="Times New Roman" w:hAnsi="Arial" w:cs="Arial"/>
          <w:b/>
          <w:bCs/>
          <w:color w:val="4F4F4F"/>
          <w:sz w:val="20"/>
          <w:szCs w:val="20"/>
          <w:lang w:bidi="ar-SA"/>
        </w:rPr>
        <w:t>Obtain a Paper Copy of this Notice of Privacy Practices Upon Request: </w:t>
      </w:r>
      <w:r w:rsidRPr="00F263F8">
        <w:rPr>
          <w:rFonts w:ascii="Arial" w:eastAsia="Times New Roman" w:hAnsi="Arial" w:cs="Arial"/>
          <w:color w:val="4F4F4F"/>
          <w:sz w:val="20"/>
          <w:szCs w:val="20"/>
          <w:lang w:bidi="ar-SA"/>
        </w:rPr>
        <w:t xml:space="preserve"> You may request a copy of the Notice at any time.  Even if you have agreed to receive the Notice electronically, you are still entitled to a paper copy of the </w:t>
      </w:r>
      <w:r w:rsidR="00EC445B">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To obtain a copy of the Notice, contact the </w:t>
      </w:r>
      <w:r w:rsidR="00264F1F"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Privacy Officer at the contact information below.</w:t>
      </w:r>
    </w:p>
    <w:p w:rsidR="00F263F8" w:rsidRPr="00F263F8" w:rsidRDefault="00F263F8" w:rsidP="00F263F8">
      <w:pPr>
        <w:spacing w:after="288" w:line="384" w:lineRule="atLeast"/>
        <w:rPr>
          <w:rFonts w:ascii="Arial" w:eastAsia="Times New Roman" w:hAnsi="Arial" w:cs="Arial"/>
          <w:color w:val="4F4F4F"/>
          <w:sz w:val="20"/>
          <w:szCs w:val="20"/>
          <w:lang w:bidi="ar-SA"/>
        </w:rPr>
      </w:pPr>
      <w:r w:rsidRPr="00F263F8">
        <w:rPr>
          <w:rFonts w:ascii="Arial" w:eastAsia="Times New Roman" w:hAnsi="Arial" w:cs="Arial"/>
          <w:b/>
          <w:bCs/>
          <w:color w:val="4F4F4F"/>
          <w:sz w:val="20"/>
          <w:szCs w:val="20"/>
          <w:lang w:bidi="ar-SA"/>
        </w:rPr>
        <w:t xml:space="preserve">OUR LEGAL DUTIES </w:t>
      </w:r>
      <w:r w:rsidRPr="00F263F8">
        <w:rPr>
          <w:rFonts w:ascii="Arial" w:eastAsia="Times New Roman" w:hAnsi="Arial" w:cs="Arial"/>
          <w:b/>
          <w:bCs/>
          <w:color w:val="4F4F4F"/>
          <w:sz w:val="20"/>
          <w:szCs w:val="20"/>
          <w:lang w:bidi="ar-SA"/>
        </w:rPr>
        <w:br/>
      </w:r>
      <w:r w:rsidRPr="00F263F8">
        <w:rPr>
          <w:rFonts w:ascii="Arial" w:eastAsia="Times New Roman" w:hAnsi="Arial" w:cs="Arial"/>
          <w:color w:val="4F4F4F"/>
          <w:sz w:val="20"/>
          <w:szCs w:val="20"/>
          <w:lang w:bidi="ar-SA"/>
        </w:rPr>
        <w:t xml:space="preserve">We are required by law to protect the privacy of </w:t>
      </w:r>
      <w:r w:rsidR="00E77D4C" w:rsidRPr="00F263F8">
        <w:rPr>
          <w:rFonts w:ascii="Arial" w:eastAsia="Times New Roman" w:hAnsi="Arial" w:cs="Arial"/>
          <w:color w:val="4F4F4F"/>
          <w:sz w:val="20"/>
          <w:szCs w:val="20"/>
          <w:lang w:bidi="ar-SA"/>
        </w:rPr>
        <w:t>you</w:t>
      </w:r>
      <w:r w:rsidR="00E77D4C">
        <w:rPr>
          <w:rFonts w:ascii="Arial" w:eastAsia="Times New Roman" w:hAnsi="Arial" w:cs="Arial"/>
          <w:color w:val="4F4F4F"/>
          <w:sz w:val="20"/>
          <w:szCs w:val="20"/>
          <w:lang w:bidi="ar-SA"/>
        </w:rPr>
        <w:t>r / your child’s</w:t>
      </w:r>
      <w:r w:rsidRPr="00F263F8">
        <w:rPr>
          <w:rFonts w:ascii="Arial" w:eastAsia="Times New Roman" w:hAnsi="Arial" w:cs="Arial"/>
          <w:color w:val="4F4F4F"/>
          <w:sz w:val="20"/>
          <w:szCs w:val="20"/>
          <w:lang w:bidi="ar-SA"/>
        </w:rPr>
        <w:t xml:space="preserve"> information, notify affected individuals following a breach of unsecured PHI, provide this Notice about our privacy practices, and follow the privacy practices that are described in this </w:t>
      </w:r>
      <w:r w:rsidR="00EC445B">
        <w:rPr>
          <w:rFonts w:ascii="Arial" w:eastAsia="Times New Roman" w:hAnsi="Arial" w:cs="Arial"/>
          <w:color w:val="4F4F4F"/>
          <w:sz w:val="20"/>
          <w:szCs w:val="20"/>
          <w:lang w:bidi="ar-SA"/>
        </w:rPr>
        <w:t>n</w:t>
      </w:r>
      <w:r w:rsidRPr="00F263F8">
        <w:rPr>
          <w:rFonts w:ascii="Arial" w:eastAsia="Times New Roman" w:hAnsi="Arial" w:cs="Arial"/>
          <w:color w:val="4F4F4F"/>
          <w:sz w:val="20"/>
          <w:szCs w:val="20"/>
          <w:lang w:bidi="ar-SA"/>
        </w:rPr>
        <w:t xml:space="preserve">otice. </w:t>
      </w:r>
      <w:r w:rsidR="00264F1F"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reserves the right to change the terms of its NPP and to make the new NPP provisions effective for all </w:t>
      </w:r>
      <w:r w:rsidR="00E77D4C">
        <w:rPr>
          <w:rFonts w:ascii="Arial" w:eastAsia="Times New Roman" w:hAnsi="Arial" w:cs="Arial"/>
          <w:color w:val="4F4F4F"/>
          <w:sz w:val="20"/>
          <w:szCs w:val="20"/>
          <w:lang w:bidi="ar-SA"/>
        </w:rPr>
        <w:t>PHI</w:t>
      </w:r>
      <w:r w:rsidRPr="00F263F8">
        <w:rPr>
          <w:rFonts w:ascii="Arial" w:eastAsia="Times New Roman" w:hAnsi="Arial" w:cs="Arial"/>
          <w:color w:val="4F4F4F"/>
          <w:sz w:val="20"/>
          <w:szCs w:val="20"/>
          <w:lang w:bidi="ar-SA"/>
        </w:rPr>
        <w:t xml:space="preserve"> that it maintains. If more than one law applies to this Notice, we will follow the more stringent law.</w:t>
      </w:r>
    </w:p>
    <w:p w:rsidR="00F263F8" w:rsidRDefault="00F263F8" w:rsidP="00F263F8">
      <w:pPr>
        <w:spacing w:after="240" w:line="384" w:lineRule="atLeast"/>
      </w:pPr>
      <w:r w:rsidRPr="00F263F8">
        <w:rPr>
          <w:rFonts w:ascii="Arial" w:eastAsia="Times New Roman" w:hAnsi="Arial" w:cs="Arial"/>
          <w:b/>
          <w:bCs/>
          <w:color w:val="4F4F4F"/>
          <w:sz w:val="20"/>
          <w:szCs w:val="20"/>
          <w:lang w:bidi="ar-SA"/>
        </w:rPr>
        <w:t>FOR MORE INFORMATION OR TO REPORT A PROBLEM</w:t>
      </w:r>
      <w:r w:rsidRPr="00F263F8">
        <w:rPr>
          <w:rFonts w:ascii="Arial" w:eastAsia="Times New Roman" w:hAnsi="Arial" w:cs="Arial"/>
          <w:b/>
          <w:bCs/>
          <w:color w:val="4F4F4F"/>
          <w:sz w:val="20"/>
          <w:szCs w:val="20"/>
          <w:lang w:bidi="ar-SA"/>
        </w:rPr>
        <w:br/>
      </w:r>
      <w:r w:rsidRPr="00F263F8">
        <w:rPr>
          <w:rFonts w:ascii="Arial" w:eastAsia="Times New Roman" w:hAnsi="Arial" w:cs="Arial"/>
          <w:color w:val="4F4F4F"/>
          <w:sz w:val="20"/>
          <w:szCs w:val="20"/>
          <w:lang w:bidi="ar-SA"/>
        </w:rPr>
        <w:t>If you have questions or would like a</w:t>
      </w:r>
      <w:r w:rsidR="00E77D4C">
        <w:rPr>
          <w:rFonts w:ascii="Arial" w:eastAsia="Times New Roman" w:hAnsi="Arial" w:cs="Arial"/>
          <w:color w:val="4F4F4F"/>
          <w:sz w:val="20"/>
          <w:szCs w:val="20"/>
          <w:lang w:bidi="ar-SA"/>
        </w:rPr>
        <w:t xml:space="preserve">dditional information about </w:t>
      </w:r>
      <w:r w:rsidR="00264F1F"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 xml:space="preserve"> privacy practices, contact the:</w:t>
      </w:r>
      <w:r w:rsidRPr="00F263F8">
        <w:rPr>
          <w:rFonts w:ascii="Arial" w:eastAsia="Times New Roman" w:hAnsi="Arial" w:cs="Arial"/>
          <w:color w:val="4F4F4F"/>
          <w:sz w:val="20"/>
          <w:szCs w:val="20"/>
          <w:lang w:bidi="ar-SA"/>
        </w:rPr>
        <w:br/>
        <w:t>Privacy Officer</w:t>
      </w:r>
      <w:r w:rsidRPr="00F263F8">
        <w:rPr>
          <w:rFonts w:ascii="Arial" w:eastAsia="Times New Roman" w:hAnsi="Arial" w:cs="Arial"/>
          <w:color w:val="4F4F4F"/>
          <w:sz w:val="20"/>
          <w:szCs w:val="20"/>
          <w:lang w:bidi="ar-SA"/>
        </w:rPr>
        <w:br/>
      </w:r>
      <w:r w:rsidR="00264F1F" w:rsidRPr="00264F1F">
        <w:rPr>
          <w:rFonts w:ascii="Arial" w:eastAsia="Times New Roman" w:hAnsi="Arial" w:cs="Arial"/>
          <w:color w:val="4F4F4F"/>
          <w:sz w:val="20"/>
          <w:szCs w:val="20"/>
          <w:lang w:bidi="ar-SA"/>
        </w:rPr>
        <w:t>Bramblebush Pediatrics</w:t>
      </w:r>
      <w:r w:rsidRPr="00F263F8">
        <w:rPr>
          <w:rFonts w:ascii="Arial" w:eastAsia="Times New Roman" w:hAnsi="Arial" w:cs="Arial"/>
          <w:color w:val="4F4F4F"/>
          <w:sz w:val="20"/>
          <w:szCs w:val="20"/>
          <w:lang w:bidi="ar-SA"/>
        </w:rPr>
        <w:br/>
      </w:r>
      <w:r w:rsidR="00264F1F" w:rsidRPr="00264F1F">
        <w:rPr>
          <w:rFonts w:ascii="Arial" w:eastAsia="Times New Roman" w:hAnsi="Arial" w:cs="Arial"/>
          <w:color w:val="4F4F4F"/>
          <w:sz w:val="20"/>
          <w:szCs w:val="20"/>
          <w:lang w:bidi="ar-SA"/>
        </w:rPr>
        <w:t>15 Bramblebush Park</w:t>
      </w:r>
      <w:r w:rsidRPr="00F263F8">
        <w:rPr>
          <w:rFonts w:ascii="Arial" w:eastAsia="Times New Roman" w:hAnsi="Arial" w:cs="Arial"/>
          <w:color w:val="4F4F4F"/>
          <w:sz w:val="20"/>
          <w:szCs w:val="20"/>
          <w:lang w:bidi="ar-SA"/>
        </w:rPr>
        <w:br/>
      </w:r>
      <w:r w:rsidR="00264F1F" w:rsidRPr="00264F1F">
        <w:rPr>
          <w:rFonts w:ascii="Arial" w:eastAsia="Times New Roman" w:hAnsi="Arial" w:cs="Arial"/>
          <w:color w:val="4F4F4F"/>
          <w:sz w:val="20"/>
          <w:szCs w:val="20"/>
          <w:lang w:bidi="ar-SA"/>
        </w:rPr>
        <w:t>Falmouth MA 02540</w:t>
      </w:r>
      <w:r w:rsidRPr="00F263F8">
        <w:rPr>
          <w:rFonts w:ascii="Arial" w:eastAsia="Times New Roman" w:hAnsi="Arial" w:cs="Arial"/>
          <w:color w:val="4F4F4F"/>
          <w:sz w:val="20"/>
          <w:szCs w:val="20"/>
          <w:lang w:bidi="ar-SA"/>
        </w:rPr>
        <w:br/>
        <w:t>(</w:t>
      </w:r>
      <w:r w:rsidR="00264F1F" w:rsidRPr="00264F1F">
        <w:rPr>
          <w:rFonts w:ascii="Arial" w:eastAsia="Times New Roman" w:hAnsi="Arial" w:cs="Arial"/>
          <w:color w:val="4F4F4F"/>
          <w:sz w:val="20"/>
          <w:szCs w:val="20"/>
          <w:lang w:bidi="ar-SA"/>
        </w:rPr>
        <w:t>508 548 6969</w:t>
      </w:r>
      <w:r w:rsidR="003E606F">
        <w:rPr>
          <w:rFonts w:ascii="Arial" w:eastAsia="Times New Roman" w:hAnsi="Arial" w:cs="Arial"/>
          <w:color w:val="4F4F4F"/>
          <w:sz w:val="20"/>
          <w:szCs w:val="20"/>
          <w:lang w:bidi="ar-SA"/>
        </w:rPr>
        <w:br/>
      </w:r>
      <w:r w:rsidR="003E606F">
        <w:rPr>
          <w:rFonts w:ascii="Arial" w:eastAsia="Times New Roman" w:hAnsi="Arial" w:cs="Arial"/>
          <w:color w:val="4F4F4F"/>
          <w:sz w:val="20"/>
          <w:szCs w:val="20"/>
          <w:lang w:bidi="ar-SA"/>
        </w:rPr>
        <w:br/>
      </w:r>
      <w:r w:rsidRPr="00F263F8">
        <w:rPr>
          <w:rFonts w:ascii="Arial" w:eastAsia="Times New Roman" w:hAnsi="Arial" w:cs="Arial"/>
          <w:color w:val="4F4F4F"/>
          <w:sz w:val="20"/>
          <w:szCs w:val="20"/>
          <w:lang w:bidi="ar-SA"/>
        </w:rPr>
        <w:t>If you believe</w:t>
      </w:r>
      <w:r w:rsidR="00E77D4C" w:rsidRPr="00E77D4C">
        <w:rPr>
          <w:rFonts w:ascii="Arial" w:eastAsia="Times New Roman" w:hAnsi="Arial" w:cs="Arial"/>
          <w:color w:val="4F4F4F"/>
          <w:sz w:val="20"/>
          <w:szCs w:val="20"/>
          <w:lang w:bidi="ar-SA"/>
        </w:rPr>
        <w:t xml:space="preserve"> </w:t>
      </w:r>
      <w:r w:rsidR="00E77D4C" w:rsidRPr="00F263F8">
        <w:rPr>
          <w:rFonts w:ascii="Arial" w:eastAsia="Times New Roman" w:hAnsi="Arial" w:cs="Arial"/>
          <w:color w:val="4F4F4F"/>
          <w:sz w:val="20"/>
          <w:szCs w:val="20"/>
          <w:lang w:bidi="ar-SA"/>
        </w:rPr>
        <w:t>you</w:t>
      </w:r>
      <w:r w:rsidR="00E77D4C">
        <w:rPr>
          <w:rFonts w:ascii="Arial" w:eastAsia="Times New Roman" w:hAnsi="Arial" w:cs="Arial"/>
          <w:color w:val="4F4F4F"/>
          <w:sz w:val="20"/>
          <w:szCs w:val="20"/>
          <w:lang w:bidi="ar-SA"/>
        </w:rPr>
        <w:t>r / your child’s</w:t>
      </w:r>
      <w:r w:rsidR="00E77D4C" w:rsidRPr="00F263F8">
        <w:rPr>
          <w:rFonts w:ascii="Arial" w:eastAsia="Times New Roman" w:hAnsi="Arial" w:cs="Arial"/>
          <w:color w:val="4F4F4F"/>
          <w:sz w:val="20"/>
          <w:szCs w:val="20"/>
          <w:lang w:bidi="ar-SA"/>
        </w:rPr>
        <w:t xml:space="preserve"> </w:t>
      </w:r>
      <w:r w:rsidRPr="00F263F8">
        <w:rPr>
          <w:rFonts w:ascii="Arial" w:eastAsia="Times New Roman" w:hAnsi="Arial" w:cs="Arial"/>
          <w:color w:val="4F4F4F"/>
          <w:sz w:val="20"/>
          <w:szCs w:val="20"/>
          <w:lang w:bidi="ar-SA"/>
        </w:rPr>
        <w:t xml:space="preserve">privacy rights have been violated, you can file a complaint with </w:t>
      </w:r>
      <w:r w:rsidR="00264F1F" w:rsidRPr="00264F1F">
        <w:rPr>
          <w:rFonts w:ascii="Arial" w:eastAsia="Times New Roman" w:hAnsi="Arial" w:cs="Arial"/>
          <w:color w:val="4F4F4F"/>
          <w:sz w:val="20"/>
          <w:szCs w:val="20"/>
          <w:lang w:bidi="ar-SA"/>
        </w:rPr>
        <w:t xml:space="preserve">Bramblebush Pediatrics’ </w:t>
      </w:r>
      <w:r w:rsidRPr="00F263F8">
        <w:rPr>
          <w:rFonts w:ascii="Arial" w:eastAsia="Times New Roman" w:hAnsi="Arial" w:cs="Arial"/>
          <w:color w:val="4F4F4F"/>
          <w:sz w:val="20"/>
          <w:szCs w:val="20"/>
          <w:lang w:bidi="ar-SA"/>
        </w:rPr>
        <w:t>Privacy Officer or with the United States Secretary of Health and Human Services at:</w:t>
      </w:r>
      <w:r w:rsidRPr="00F263F8">
        <w:rPr>
          <w:rFonts w:ascii="Arial" w:eastAsia="Times New Roman" w:hAnsi="Arial" w:cs="Arial"/>
          <w:color w:val="4F4F4F"/>
          <w:sz w:val="20"/>
          <w:szCs w:val="20"/>
          <w:lang w:bidi="ar-SA"/>
        </w:rPr>
        <w:br/>
        <w:t>The Office for Civil Rights</w:t>
      </w:r>
      <w:r w:rsidRPr="00F263F8">
        <w:rPr>
          <w:rFonts w:ascii="Arial" w:eastAsia="Times New Roman" w:hAnsi="Arial" w:cs="Arial"/>
          <w:color w:val="4F4F4F"/>
          <w:sz w:val="20"/>
          <w:szCs w:val="20"/>
          <w:lang w:bidi="ar-SA"/>
        </w:rPr>
        <w:br/>
        <w:t>US Department of Health and Human Services</w:t>
      </w:r>
      <w:r w:rsidRPr="00F263F8">
        <w:rPr>
          <w:rFonts w:ascii="Arial" w:eastAsia="Times New Roman" w:hAnsi="Arial" w:cs="Arial"/>
          <w:color w:val="4F4F4F"/>
          <w:sz w:val="20"/>
          <w:szCs w:val="20"/>
          <w:lang w:bidi="ar-SA"/>
        </w:rPr>
        <w:br/>
        <w:t>J. F. Kennedy Building, Room 1875</w:t>
      </w:r>
      <w:r w:rsidRPr="00F263F8">
        <w:rPr>
          <w:rFonts w:ascii="Arial" w:eastAsia="Times New Roman" w:hAnsi="Arial" w:cs="Arial"/>
          <w:color w:val="4F4F4F"/>
          <w:sz w:val="20"/>
          <w:szCs w:val="20"/>
          <w:lang w:bidi="ar-SA"/>
        </w:rPr>
        <w:br/>
        <w:t>Government Center</w:t>
      </w:r>
      <w:r w:rsidRPr="00F263F8">
        <w:rPr>
          <w:rFonts w:ascii="Arial" w:eastAsia="Times New Roman" w:hAnsi="Arial" w:cs="Arial"/>
          <w:color w:val="4F4F4F"/>
          <w:sz w:val="20"/>
          <w:szCs w:val="20"/>
          <w:lang w:bidi="ar-SA"/>
        </w:rPr>
        <w:br/>
        <w:t>Boston, Massachusetts 02203</w:t>
      </w:r>
      <w:r w:rsidRPr="00F263F8">
        <w:rPr>
          <w:rFonts w:ascii="Arial" w:eastAsia="Times New Roman" w:hAnsi="Arial" w:cs="Arial"/>
          <w:color w:val="4F4F4F"/>
          <w:sz w:val="20"/>
          <w:szCs w:val="20"/>
          <w:lang w:bidi="ar-SA"/>
        </w:rPr>
        <w:br/>
        <w:t>Fax:  (617) 565-3809</w:t>
      </w:r>
      <w:r w:rsidRPr="00F263F8">
        <w:rPr>
          <w:rFonts w:ascii="Arial" w:eastAsia="Times New Roman" w:hAnsi="Arial" w:cs="Arial"/>
          <w:color w:val="4F4F4F"/>
          <w:sz w:val="20"/>
          <w:szCs w:val="20"/>
          <w:lang w:bidi="ar-SA"/>
        </w:rPr>
        <w:br/>
      </w:r>
      <w:hyperlink r:id="rId6" w:history="1">
        <w:r w:rsidRPr="00264F1F">
          <w:rPr>
            <w:rFonts w:ascii="Arial" w:eastAsia="Times New Roman" w:hAnsi="Arial" w:cs="Arial"/>
            <w:color w:val="3F3F3F"/>
            <w:sz w:val="20"/>
            <w:szCs w:val="20"/>
            <w:lang w:bidi="ar-SA"/>
          </w:rPr>
          <w:t>OCRcomplaint@hhs.gov</w:t>
        </w:r>
      </w:hyperlink>
    </w:p>
    <w:p w:rsidR="003E606F" w:rsidRPr="00F263F8" w:rsidRDefault="003E606F" w:rsidP="00F263F8">
      <w:pPr>
        <w:spacing w:after="240" w:line="384" w:lineRule="atLeast"/>
        <w:rPr>
          <w:rFonts w:ascii="Arial" w:eastAsia="Times New Roman" w:hAnsi="Arial" w:cs="Arial"/>
          <w:color w:val="4F4F4F"/>
          <w:sz w:val="20"/>
          <w:szCs w:val="20"/>
          <w:lang w:bidi="ar-SA"/>
        </w:rPr>
      </w:pPr>
    </w:p>
    <w:p w:rsidR="0067766F" w:rsidRDefault="0033791B">
      <w:r>
        <w:t>UPDATED 09/23/13</w:t>
      </w:r>
    </w:p>
    <w:sectPr w:rsidR="0067766F" w:rsidSect="00264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F8"/>
    <w:rsid w:val="000A42D3"/>
    <w:rsid w:val="000E383D"/>
    <w:rsid w:val="00216A32"/>
    <w:rsid w:val="00264F1F"/>
    <w:rsid w:val="00276B59"/>
    <w:rsid w:val="002820ED"/>
    <w:rsid w:val="0033791B"/>
    <w:rsid w:val="003E606F"/>
    <w:rsid w:val="0040183E"/>
    <w:rsid w:val="0041329E"/>
    <w:rsid w:val="004E2B79"/>
    <w:rsid w:val="004E53AD"/>
    <w:rsid w:val="0067766F"/>
    <w:rsid w:val="00677A56"/>
    <w:rsid w:val="006A55CC"/>
    <w:rsid w:val="00800564"/>
    <w:rsid w:val="008C2483"/>
    <w:rsid w:val="00A44F7B"/>
    <w:rsid w:val="00AF632D"/>
    <w:rsid w:val="00BF5908"/>
    <w:rsid w:val="00BF7775"/>
    <w:rsid w:val="00CB74B6"/>
    <w:rsid w:val="00CD2D54"/>
    <w:rsid w:val="00D941CB"/>
    <w:rsid w:val="00E24FDF"/>
    <w:rsid w:val="00E77D4C"/>
    <w:rsid w:val="00EC445B"/>
    <w:rsid w:val="00ED2E4C"/>
    <w:rsid w:val="00ED63AC"/>
    <w:rsid w:val="00F263F8"/>
    <w:rsid w:val="00F5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04DD1-7E78-449D-8C7B-CB29CA12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ED"/>
    <w:pPr>
      <w:spacing w:after="0" w:line="240" w:lineRule="auto"/>
    </w:pPr>
    <w:rPr>
      <w:sz w:val="24"/>
      <w:szCs w:val="24"/>
    </w:rPr>
  </w:style>
  <w:style w:type="paragraph" w:styleId="Heading1">
    <w:name w:val="heading 1"/>
    <w:basedOn w:val="Normal"/>
    <w:next w:val="Normal"/>
    <w:link w:val="Heading1Char"/>
    <w:uiPriority w:val="9"/>
    <w:qFormat/>
    <w:rsid w:val="002820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20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20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20E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20E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20E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20ED"/>
    <w:pPr>
      <w:spacing w:before="240" w:after="60"/>
      <w:outlineLvl w:val="6"/>
    </w:pPr>
  </w:style>
  <w:style w:type="paragraph" w:styleId="Heading8">
    <w:name w:val="heading 8"/>
    <w:basedOn w:val="Normal"/>
    <w:next w:val="Normal"/>
    <w:link w:val="Heading8Char"/>
    <w:uiPriority w:val="9"/>
    <w:semiHidden/>
    <w:unhideWhenUsed/>
    <w:qFormat/>
    <w:rsid w:val="002820ED"/>
    <w:pPr>
      <w:spacing w:before="240" w:after="60"/>
      <w:outlineLvl w:val="7"/>
    </w:pPr>
    <w:rPr>
      <w:i/>
      <w:iCs/>
    </w:rPr>
  </w:style>
  <w:style w:type="paragraph" w:styleId="Heading9">
    <w:name w:val="heading 9"/>
    <w:basedOn w:val="Normal"/>
    <w:next w:val="Normal"/>
    <w:link w:val="Heading9Char"/>
    <w:uiPriority w:val="9"/>
    <w:semiHidden/>
    <w:unhideWhenUsed/>
    <w:qFormat/>
    <w:rsid w:val="002820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0E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20E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20E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20ED"/>
    <w:rPr>
      <w:b/>
      <w:bCs/>
      <w:sz w:val="28"/>
      <w:szCs w:val="28"/>
    </w:rPr>
  </w:style>
  <w:style w:type="character" w:customStyle="1" w:styleId="Heading5Char">
    <w:name w:val="Heading 5 Char"/>
    <w:basedOn w:val="DefaultParagraphFont"/>
    <w:link w:val="Heading5"/>
    <w:uiPriority w:val="9"/>
    <w:semiHidden/>
    <w:rsid w:val="002820ED"/>
    <w:rPr>
      <w:b/>
      <w:bCs/>
      <w:i/>
      <w:iCs/>
      <w:sz w:val="26"/>
      <w:szCs w:val="26"/>
    </w:rPr>
  </w:style>
  <w:style w:type="character" w:customStyle="1" w:styleId="Heading6Char">
    <w:name w:val="Heading 6 Char"/>
    <w:basedOn w:val="DefaultParagraphFont"/>
    <w:link w:val="Heading6"/>
    <w:uiPriority w:val="9"/>
    <w:semiHidden/>
    <w:rsid w:val="002820ED"/>
    <w:rPr>
      <w:b/>
      <w:bCs/>
    </w:rPr>
  </w:style>
  <w:style w:type="character" w:customStyle="1" w:styleId="Heading7Char">
    <w:name w:val="Heading 7 Char"/>
    <w:basedOn w:val="DefaultParagraphFont"/>
    <w:link w:val="Heading7"/>
    <w:uiPriority w:val="9"/>
    <w:semiHidden/>
    <w:rsid w:val="002820ED"/>
    <w:rPr>
      <w:sz w:val="24"/>
      <w:szCs w:val="24"/>
    </w:rPr>
  </w:style>
  <w:style w:type="character" w:customStyle="1" w:styleId="Heading8Char">
    <w:name w:val="Heading 8 Char"/>
    <w:basedOn w:val="DefaultParagraphFont"/>
    <w:link w:val="Heading8"/>
    <w:uiPriority w:val="9"/>
    <w:semiHidden/>
    <w:rsid w:val="002820ED"/>
    <w:rPr>
      <w:i/>
      <w:iCs/>
      <w:sz w:val="24"/>
      <w:szCs w:val="24"/>
    </w:rPr>
  </w:style>
  <w:style w:type="character" w:customStyle="1" w:styleId="Heading9Char">
    <w:name w:val="Heading 9 Char"/>
    <w:basedOn w:val="DefaultParagraphFont"/>
    <w:link w:val="Heading9"/>
    <w:uiPriority w:val="9"/>
    <w:semiHidden/>
    <w:rsid w:val="002820ED"/>
    <w:rPr>
      <w:rFonts w:asciiTheme="majorHAnsi" w:eastAsiaTheme="majorEastAsia" w:hAnsiTheme="majorHAnsi"/>
    </w:rPr>
  </w:style>
  <w:style w:type="paragraph" w:styleId="Title">
    <w:name w:val="Title"/>
    <w:basedOn w:val="Normal"/>
    <w:next w:val="Normal"/>
    <w:link w:val="TitleChar"/>
    <w:uiPriority w:val="10"/>
    <w:qFormat/>
    <w:rsid w:val="002820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20E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20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20ED"/>
    <w:rPr>
      <w:rFonts w:asciiTheme="majorHAnsi" w:eastAsiaTheme="majorEastAsia" w:hAnsiTheme="majorHAnsi"/>
      <w:sz w:val="24"/>
      <w:szCs w:val="24"/>
    </w:rPr>
  </w:style>
  <w:style w:type="character" w:styleId="Strong">
    <w:name w:val="Strong"/>
    <w:basedOn w:val="DefaultParagraphFont"/>
    <w:uiPriority w:val="22"/>
    <w:qFormat/>
    <w:rsid w:val="002820ED"/>
    <w:rPr>
      <w:b/>
      <w:bCs/>
    </w:rPr>
  </w:style>
  <w:style w:type="character" w:styleId="Emphasis">
    <w:name w:val="Emphasis"/>
    <w:basedOn w:val="DefaultParagraphFont"/>
    <w:uiPriority w:val="20"/>
    <w:qFormat/>
    <w:rsid w:val="002820ED"/>
    <w:rPr>
      <w:rFonts w:asciiTheme="minorHAnsi" w:hAnsiTheme="minorHAnsi"/>
      <w:b/>
      <w:i/>
      <w:iCs/>
    </w:rPr>
  </w:style>
  <w:style w:type="paragraph" w:styleId="NoSpacing">
    <w:name w:val="No Spacing"/>
    <w:basedOn w:val="Normal"/>
    <w:uiPriority w:val="1"/>
    <w:qFormat/>
    <w:rsid w:val="002820ED"/>
    <w:rPr>
      <w:szCs w:val="32"/>
    </w:rPr>
  </w:style>
  <w:style w:type="paragraph" w:styleId="ListParagraph">
    <w:name w:val="List Paragraph"/>
    <w:basedOn w:val="Normal"/>
    <w:uiPriority w:val="34"/>
    <w:qFormat/>
    <w:rsid w:val="002820ED"/>
    <w:pPr>
      <w:ind w:left="720"/>
      <w:contextualSpacing/>
    </w:pPr>
  </w:style>
  <w:style w:type="paragraph" w:styleId="Quote">
    <w:name w:val="Quote"/>
    <w:basedOn w:val="Normal"/>
    <w:next w:val="Normal"/>
    <w:link w:val="QuoteChar"/>
    <w:uiPriority w:val="29"/>
    <w:qFormat/>
    <w:rsid w:val="002820ED"/>
    <w:rPr>
      <w:i/>
    </w:rPr>
  </w:style>
  <w:style w:type="character" w:customStyle="1" w:styleId="QuoteChar">
    <w:name w:val="Quote Char"/>
    <w:basedOn w:val="DefaultParagraphFont"/>
    <w:link w:val="Quote"/>
    <w:uiPriority w:val="29"/>
    <w:rsid w:val="002820ED"/>
    <w:rPr>
      <w:i/>
      <w:sz w:val="24"/>
      <w:szCs w:val="24"/>
    </w:rPr>
  </w:style>
  <w:style w:type="paragraph" w:styleId="IntenseQuote">
    <w:name w:val="Intense Quote"/>
    <w:basedOn w:val="Normal"/>
    <w:next w:val="Normal"/>
    <w:link w:val="IntenseQuoteChar"/>
    <w:uiPriority w:val="30"/>
    <w:qFormat/>
    <w:rsid w:val="002820ED"/>
    <w:pPr>
      <w:ind w:left="720" w:right="720"/>
    </w:pPr>
    <w:rPr>
      <w:b/>
      <w:i/>
      <w:szCs w:val="22"/>
    </w:rPr>
  </w:style>
  <w:style w:type="character" w:customStyle="1" w:styleId="IntenseQuoteChar">
    <w:name w:val="Intense Quote Char"/>
    <w:basedOn w:val="DefaultParagraphFont"/>
    <w:link w:val="IntenseQuote"/>
    <w:uiPriority w:val="30"/>
    <w:rsid w:val="002820ED"/>
    <w:rPr>
      <w:b/>
      <w:i/>
      <w:sz w:val="24"/>
    </w:rPr>
  </w:style>
  <w:style w:type="character" w:styleId="SubtleEmphasis">
    <w:name w:val="Subtle Emphasis"/>
    <w:uiPriority w:val="19"/>
    <w:qFormat/>
    <w:rsid w:val="002820ED"/>
    <w:rPr>
      <w:i/>
      <w:color w:val="5A5A5A" w:themeColor="text1" w:themeTint="A5"/>
    </w:rPr>
  </w:style>
  <w:style w:type="character" w:styleId="IntenseEmphasis">
    <w:name w:val="Intense Emphasis"/>
    <w:basedOn w:val="DefaultParagraphFont"/>
    <w:uiPriority w:val="21"/>
    <w:qFormat/>
    <w:rsid w:val="002820ED"/>
    <w:rPr>
      <w:b/>
      <w:i/>
      <w:sz w:val="24"/>
      <w:szCs w:val="24"/>
      <w:u w:val="single"/>
    </w:rPr>
  </w:style>
  <w:style w:type="character" w:styleId="SubtleReference">
    <w:name w:val="Subtle Reference"/>
    <w:basedOn w:val="DefaultParagraphFont"/>
    <w:uiPriority w:val="31"/>
    <w:qFormat/>
    <w:rsid w:val="002820ED"/>
    <w:rPr>
      <w:sz w:val="24"/>
      <w:szCs w:val="24"/>
      <w:u w:val="single"/>
    </w:rPr>
  </w:style>
  <w:style w:type="character" w:styleId="IntenseReference">
    <w:name w:val="Intense Reference"/>
    <w:basedOn w:val="DefaultParagraphFont"/>
    <w:uiPriority w:val="32"/>
    <w:qFormat/>
    <w:rsid w:val="002820ED"/>
    <w:rPr>
      <w:b/>
      <w:sz w:val="24"/>
      <w:u w:val="single"/>
    </w:rPr>
  </w:style>
  <w:style w:type="character" w:styleId="BookTitle">
    <w:name w:val="Book Title"/>
    <w:basedOn w:val="DefaultParagraphFont"/>
    <w:uiPriority w:val="33"/>
    <w:qFormat/>
    <w:rsid w:val="002820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20ED"/>
    <w:pPr>
      <w:outlineLvl w:val="9"/>
    </w:pPr>
  </w:style>
  <w:style w:type="character" w:styleId="Hyperlink">
    <w:name w:val="Hyperlink"/>
    <w:basedOn w:val="DefaultParagraphFont"/>
    <w:uiPriority w:val="99"/>
    <w:unhideWhenUsed/>
    <w:rsid w:val="00F263F8"/>
    <w:rPr>
      <w:strike w:val="0"/>
      <w:dstrike w:val="0"/>
      <w:color w:val="3F3F3F"/>
      <w:u w:val="none"/>
      <w:effect w:val="none"/>
    </w:rPr>
  </w:style>
  <w:style w:type="paragraph" w:styleId="NormalWeb">
    <w:name w:val="Normal (Web)"/>
    <w:basedOn w:val="Normal"/>
    <w:uiPriority w:val="99"/>
    <w:semiHidden/>
    <w:unhideWhenUsed/>
    <w:rsid w:val="00F263F8"/>
    <w:pPr>
      <w:spacing w:after="288" w:line="384" w:lineRule="atLeast"/>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F263F8"/>
    <w:rPr>
      <w:rFonts w:ascii="Tahoma" w:hAnsi="Tahoma" w:cs="Tahoma"/>
      <w:sz w:val="16"/>
      <w:szCs w:val="16"/>
    </w:rPr>
  </w:style>
  <w:style w:type="character" w:customStyle="1" w:styleId="BalloonTextChar">
    <w:name w:val="Balloon Text Char"/>
    <w:basedOn w:val="DefaultParagraphFont"/>
    <w:link w:val="BalloonText"/>
    <w:uiPriority w:val="99"/>
    <w:semiHidden/>
    <w:rsid w:val="00F26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60648">
      <w:bodyDiv w:val="1"/>
      <w:marLeft w:val="0"/>
      <w:marRight w:val="0"/>
      <w:marTop w:val="0"/>
      <w:marBottom w:val="0"/>
      <w:divBdr>
        <w:top w:val="none" w:sz="0" w:space="0" w:color="auto"/>
        <w:left w:val="none" w:sz="0" w:space="0" w:color="auto"/>
        <w:bottom w:val="none" w:sz="0" w:space="0" w:color="auto"/>
        <w:right w:val="none" w:sz="0" w:space="0" w:color="auto"/>
      </w:divBdr>
      <w:divsChild>
        <w:div w:id="958295071">
          <w:marLeft w:val="0"/>
          <w:marRight w:val="0"/>
          <w:marTop w:val="0"/>
          <w:marBottom w:val="0"/>
          <w:divBdr>
            <w:top w:val="none" w:sz="0" w:space="0" w:color="auto"/>
            <w:left w:val="none" w:sz="0" w:space="0" w:color="auto"/>
            <w:bottom w:val="none" w:sz="0" w:space="0" w:color="auto"/>
            <w:right w:val="none" w:sz="0" w:space="0" w:color="auto"/>
          </w:divBdr>
          <w:divsChild>
            <w:div w:id="1150561715">
              <w:marLeft w:val="0"/>
              <w:marRight w:val="0"/>
              <w:marTop w:val="0"/>
              <w:marBottom w:val="0"/>
              <w:divBdr>
                <w:top w:val="none" w:sz="0" w:space="0" w:color="auto"/>
                <w:left w:val="none" w:sz="0" w:space="0" w:color="auto"/>
                <w:bottom w:val="none" w:sz="0" w:space="0" w:color="auto"/>
                <w:right w:val="none" w:sz="0" w:space="0" w:color="auto"/>
              </w:divBdr>
              <w:divsChild>
                <w:div w:id="707219226">
                  <w:marLeft w:val="0"/>
                  <w:marRight w:val="0"/>
                  <w:marTop w:val="0"/>
                  <w:marBottom w:val="0"/>
                  <w:divBdr>
                    <w:top w:val="none" w:sz="0" w:space="0" w:color="auto"/>
                    <w:left w:val="none" w:sz="0" w:space="0" w:color="auto"/>
                    <w:bottom w:val="none" w:sz="0" w:space="0" w:color="auto"/>
                    <w:right w:val="none" w:sz="0" w:space="0" w:color="auto"/>
                  </w:divBdr>
                  <w:divsChild>
                    <w:div w:id="95102883">
                      <w:marLeft w:val="0"/>
                      <w:marRight w:val="0"/>
                      <w:marTop w:val="0"/>
                      <w:marBottom w:val="0"/>
                      <w:divBdr>
                        <w:top w:val="none" w:sz="0" w:space="0" w:color="auto"/>
                        <w:left w:val="none" w:sz="0" w:space="0" w:color="auto"/>
                        <w:bottom w:val="none" w:sz="0" w:space="0" w:color="auto"/>
                        <w:right w:val="none" w:sz="0" w:space="0" w:color="auto"/>
                      </w:divBdr>
                      <w:divsChild>
                        <w:div w:id="776021935">
                          <w:marLeft w:val="0"/>
                          <w:marRight w:val="0"/>
                          <w:marTop w:val="0"/>
                          <w:marBottom w:val="0"/>
                          <w:divBdr>
                            <w:top w:val="none" w:sz="0" w:space="0" w:color="auto"/>
                            <w:left w:val="none" w:sz="0" w:space="0" w:color="auto"/>
                            <w:bottom w:val="none" w:sz="0" w:space="0" w:color="auto"/>
                            <w:right w:val="none" w:sz="0" w:space="0" w:color="auto"/>
                          </w:divBdr>
                          <w:divsChild>
                            <w:div w:id="1867985037">
                              <w:marLeft w:val="0"/>
                              <w:marRight w:val="0"/>
                              <w:marTop w:val="0"/>
                              <w:marBottom w:val="0"/>
                              <w:divBdr>
                                <w:top w:val="none" w:sz="0" w:space="0" w:color="auto"/>
                                <w:left w:val="none" w:sz="0" w:space="0" w:color="auto"/>
                                <w:bottom w:val="none" w:sz="0" w:space="0" w:color="auto"/>
                                <w:right w:val="none" w:sz="0" w:space="0" w:color="auto"/>
                              </w:divBdr>
                              <w:divsChild>
                                <w:div w:id="1098912936">
                                  <w:marLeft w:val="0"/>
                                  <w:marRight w:val="0"/>
                                  <w:marTop w:val="0"/>
                                  <w:marBottom w:val="0"/>
                                  <w:divBdr>
                                    <w:top w:val="none" w:sz="0" w:space="0" w:color="auto"/>
                                    <w:left w:val="none" w:sz="0" w:space="0" w:color="auto"/>
                                    <w:bottom w:val="none" w:sz="0" w:space="0" w:color="auto"/>
                                    <w:right w:val="none" w:sz="0" w:space="0" w:color="auto"/>
                                  </w:divBdr>
                                  <w:divsChild>
                                    <w:div w:id="18735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complaint@hhs.gov" TargetMode="External"/><Relationship Id="rId5" Type="http://schemas.openxmlformats.org/officeDocument/2006/relationships/hyperlink" Target="http://www.bramblebushpediatric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2919</Words>
  <Characters>16640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pmccracken</dc:creator>
  <cp:keywords/>
  <dc:description/>
  <cp:lastModifiedBy>Surenity Brink</cp:lastModifiedBy>
  <cp:revision>2</cp:revision>
  <cp:lastPrinted>2013-09-23T18:42:00Z</cp:lastPrinted>
  <dcterms:created xsi:type="dcterms:W3CDTF">2016-12-06T20:31:00Z</dcterms:created>
  <dcterms:modified xsi:type="dcterms:W3CDTF">2016-12-06T20:31:00Z</dcterms:modified>
</cp:coreProperties>
</file>