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F5DD" w14:textId="77777777" w:rsidR="00EA6FA0" w:rsidRPr="00F467A6" w:rsidRDefault="00E93419" w:rsidP="00F467A6">
      <w:pPr>
        <w:spacing w:after="0"/>
        <w:rPr>
          <w:b/>
          <w:sz w:val="24"/>
        </w:rPr>
      </w:pPr>
      <w:r>
        <w:rPr>
          <w:b/>
          <w:sz w:val="24"/>
        </w:rPr>
        <w:t>Eastside United Church Leadership Team</w:t>
      </w:r>
    </w:p>
    <w:p w14:paraId="4D8AF5DE" w14:textId="77777777" w:rsidR="00F467A6" w:rsidRPr="00F467A6" w:rsidRDefault="00F467A6" w:rsidP="00F467A6">
      <w:pPr>
        <w:pBdr>
          <w:bottom w:val="single" w:sz="4" w:space="1" w:color="auto"/>
        </w:pBdr>
        <w:spacing w:after="0"/>
        <w:rPr>
          <w:b/>
        </w:rPr>
      </w:pPr>
    </w:p>
    <w:p w14:paraId="4D8AF5DF" w14:textId="77777777" w:rsidR="00F467A6" w:rsidRPr="00F467A6" w:rsidRDefault="00F467A6" w:rsidP="00F467A6">
      <w:pPr>
        <w:spacing w:after="0"/>
        <w:rPr>
          <w:b/>
        </w:rPr>
      </w:pPr>
    </w:p>
    <w:p w14:paraId="4D8AF5E0" w14:textId="1A3206AD" w:rsidR="00F467A6" w:rsidRPr="00F467A6" w:rsidRDefault="0010780D" w:rsidP="00F467A6">
      <w:pPr>
        <w:spacing w:after="0"/>
        <w:rPr>
          <w:b/>
        </w:rPr>
      </w:pPr>
      <w:r>
        <w:rPr>
          <w:b/>
        </w:rPr>
        <w:t>Minutes of</w:t>
      </w:r>
      <w:r w:rsidR="00183E62">
        <w:rPr>
          <w:b/>
        </w:rPr>
        <w:t xml:space="preserve"> the </w:t>
      </w:r>
      <w:r w:rsidR="004569FE">
        <w:rPr>
          <w:b/>
        </w:rPr>
        <w:t>Novem</w:t>
      </w:r>
      <w:r w:rsidR="00302B24">
        <w:rPr>
          <w:b/>
        </w:rPr>
        <w:t xml:space="preserve">ber </w:t>
      </w:r>
      <w:r w:rsidR="004569FE">
        <w:rPr>
          <w:b/>
        </w:rPr>
        <w:t>1</w:t>
      </w:r>
      <w:r w:rsidR="00AB5801">
        <w:rPr>
          <w:b/>
        </w:rPr>
        <w:t>5</w:t>
      </w:r>
      <w:r w:rsidR="00A750A8">
        <w:rPr>
          <w:b/>
        </w:rPr>
        <w:t>, 2023</w:t>
      </w:r>
      <w:r w:rsidR="00B00913">
        <w:rPr>
          <w:b/>
        </w:rPr>
        <w:t xml:space="preserve"> </w:t>
      </w:r>
      <w:r w:rsidR="003019CD">
        <w:rPr>
          <w:b/>
        </w:rPr>
        <w:t xml:space="preserve">Special </w:t>
      </w:r>
      <w:r w:rsidR="00F467A6" w:rsidRPr="00F467A6">
        <w:rPr>
          <w:b/>
        </w:rPr>
        <w:t>Meeting</w:t>
      </w:r>
      <w:r w:rsidR="003019CD">
        <w:rPr>
          <w:b/>
        </w:rPr>
        <w:t xml:space="preserve"> to Set Direction for Budget and Next Steps (7:00 p.m.)</w:t>
      </w:r>
      <w:r w:rsidR="00F467A6" w:rsidRPr="00F467A6">
        <w:rPr>
          <w:b/>
        </w:rPr>
        <w:t xml:space="preserve"> </w:t>
      </w:r>
    </w:p>
    <w:p w14:paraId="4D8AF5E1" w14:textId="77777777" w:rsidR="00F467A6" w:rsidRPr="00F467A6" w:rsidRDefault="00F467A6" w:rsidP="00F467A6">
      <w:pPr>
        <w:pBdr>
          <w:bottom w:val="single" w:sz="4" w:space="1" w:color="auto"/>
        </w:pBdr>
        <w:spacing w:after="0"/>
        <w:rPr>
          <w:b/>
        </w:rPr>
      </w:pPr>
    </w:p>
    <w:p w14:paraId="4D8AF5E2" w14:textId="77777777" w:rsidR="00F467A6" w:rsidRDefault="00F467A6" w:rsidP="00F467A6">
      <w:pPr>
        <w:spacing w:after="0"/>
      </w:pPr>
    </w:p>
    <w:p w14:paraId="5A075B06" w14:textId="78B67AC2" w:rsidR="0010780D" w:rsidRPr="00B11B9A" w:rsidRDefault="00F467A6" w:rsidP="0010780D">
      <w:pPr>
        <w:spacing w:after="0"/>
        <w:rPr>
          <w:bCs/>
        </w:rPr>
      </w:pPr>
      <w:r w:rsidRPr="00F467A6">
        <w:rPr>
          <w:b/>
        </w:rPr>
        <w:t xml:space="preserve">Attendees: </w:t>
      </w:r>
      <w:r w:rsidR="0010780D">
        <w:rPr>
          <w:lang w:val="en-CA"/>
        </w:rPr>
        <w:t>Janet Bjorndahl (Chair), Russell Mitchell-Walker, Sam Baidoo, Delia Baidoo, Bonny Manz, Cathie Henderson, Teresa Strachan</w:t>
      </w:r>
      <w:r w:rsidR="0010780D">
        <w:rPr>
          <w:bCs/>
        </w:rPr>
        <w:t xml:space="preserve">, </w:t>
      </w:r>
      <w:r w:rsidR="004569FE">
        <w:rPr>
          <w:bCs/>
        </w:rPr>
        <w:t>Leanne Sudom</w:t>
      </w:r>
      <w:r w:rsidR="00302B24">
        <w:rPr>
          <w:bCs/>
        </w:rPr>
        <w:t>, Jim Fallows, Ron B</w:t>
      </w:r>
      <w:r w:rsidR="000464C6">
        <w:rPr>
          <w:bCs/>
        </w:rPr>
        <w:t>randow</w:t>
      </w:r>
      <w:r w:rsidR="00AB5801">
        <w:rPr>
          <w:bCs/>
        </w:rPr>
        <w:t>, Hazel Arbon</w:t>
      </w:r>
    </w:p>
    <w:p w14:paraId="717E4548" w14:textId="1434C9C1" w:rsidR="0068786E" w:rsidRDefault="0068786E" w:rsidP="00F467A6">
      <w:pPr>
        <w:spacing w:after="0"/>
        <w:rPr>
          <w:b/>
        </w:rPr>
      </w:pPr>
    </w:p>
    <w:p w14:paraId="482CA87C" w14:textId="762690AF" w:rsidR="0068786E" w:rsidRPr="0010780D" w:rsidRDefault="0068786E" w:rsidP="00F467A6">
      <w:pPr>
        <w:spacing w:after="0"/>
        <w:rPr>
          <w:bCs/>
        </w:rPr>
      </w:pPr>
      <w:r>
        <w:rPr>
          <w:b/>
        </w:rPr>
        <w:t>Regrets</w:t>
      </w:r>
      <w:r w:rsidR="00E95B18">
        <w:rPr>
          <w:b/>
        </w:rPr>
        <w:t>:</w:t>
      </w:r>
      <w:r w:rsidR="00AB5801">
        <w:rPr>
          <w:b/>
        </w:rPr>
        <w:t xml:space="preserve"> </w:t>
      </w:r>
      <w:r w:rsidR="0010780D">
        <w:rPr>
          <w:bCs/>
        </w:rPr>
        <w:t xml:space="preserve"> </w:t>
      </w:r>
      <w:r w:rsidR="00AB5801">
        <w:rPr>
          <w:lang w:val="en-CA"/>
        </w:rPr>
        <w:t>Sarah Tkachuk</w:t>
      </w:r>
      <w:r w:rsidR="004569FE">
        <w:rPr>
          <w:lang w:val="en-CA"/>
        </w:rPr>
        <w:t xml:space="preserve">, </w:t>
      </w:r>
      <w:r w:rsidR="004569FE">
        <w:rPr>
          <w:bCs/>
        </w:rPr>
        <w:t>Doug Scheurwater</w:t>
      </w:r>
    </w:p>
    <w:p w14:paraId="724EBA88" w14:textId="77777777" w:rsidR="00095FEB" w:rsidRDefault="00095FEB" w:rsidP="00183E62">
      <w:pPr>
        <w:spacing w:after="0"/>
      </w:pPr>
    </w:p>
    <w:p w14:paraId="4D8AF5E5" w14:textId="77777777" w:rsidR="00F467A6" w:rsidRDefault="00E93419" w:rsidP="00F467A6">
      <w:pPr>
        <w:spacing w:after="0"/>
      </w:pPr>
      <w:r>
        <w:tab/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9440"/>
        <w:gridCol w:w="2581"/>
      </w:tblGrid>
      <w:tr w:rsidR="00F467A6" w:rsidRPr="00A90538" w14:paraId="4D8AF5EA" w14:textId="77777777" w:rsidTr="00830A5B">
        <w:trPr>
          <w:trHeight w:val="143"/>
          <w:tblHeader/>
        </w:trPr>
        <w:tc>
          <w:tcPr>
            <w:tcW w:w="352" w:type="pct"/>
            <w:shd w:val="clear" w:color="auto" w:fill="C5E0B3"/>
          </w:tcPr>
          <w:p w14:paraId="4D8AF5E6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>Agenda</w:t>
            </w:r>
          </w:p>
          <w:p w14:paraId="4D8AF5E7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>#</w:t>
            </w:r>
          </w:p>
        </w:tc>
        <w:tc>
          <w:tcPr>
            <w:tcW w:w="3650" w:type="pct"/>
            <w:shd w:val="clear" w:color="auto" w:fill="C5E0B3"/>
          </w:tcPr>
          <w:p w14:paraId="4D8AF5E8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 xml:space="preserve">Discussion </w:t>
            </w:r>
          </w:p>
        </w:tc>
        <w:tc>
          <w:tcPr>
            <w:tcW w:w="998" w:type="pct"/>
            <w:shd w:val="clear" w:color="auto" w:fill="C5E0B3"/>
          </w:tcPr>
          <w:p w14:paraId="4D8AF5E9" w14:textId="77777777" w:rsidR="00F467A6" w:rsidRPr="00A90538" w:rsidRDefault="00F467A6" w:rsidP="00A90538">
            <w:pPr>
              <w:spacing w:after="0" w:line="240" w:lineRule="auto"/>
              <w:rPr>
                <w:b/>
              </w:rPr>
            </w:pPr>
            <w:r w:rsidRPr="00A90538">
              <w:rPr>
                <w:b/>
              </w:rPr>
              <w:t xml:space="preserve">Action </w:t>
            </w:r>
          </w:p>
        </w:tc>
      </w:tr>
      <w:tr w:rsidR="00F467A6" w:rsidRPr="000A7C51" w14:paraId="4D8AF5EF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5EB" w14:textId="77777777" w:rsidR="00F467A6" w:rsidRPr="000A7C51" w:rsidRDefault="00515236" w:rsidP="00A90538">
            <w:pPr>
              <w:spacing w:after="0" w:line="240" w:lineRule="auto"/>
              <w:rPr>
                <w:b/>
                <w:bCs/>
              </w:rPr>
            </w:pPr>
            <w:r w:rsidRPr="000A7C51">
              <w:rPr>
                <w:b/>
                <w:bCs/>
              </w:rPr>
              <w:t>1</w:t>
            </w:r>
            <w:r w:rsidR="00E93419" w:rsidRPr="000A7C51">
              <w:rPr>
                <w:b/>
                <w:bCs/>
              </w:rPr>
              <w:t>.</w:t>
            </w:r>
            <w:r w:rsidR="00F467A6" w:rsidRPr="000A7C51">
              <w:rPr>
                <w:b/>
                <w:bCs/>
              </w:rPr>
              <w:t xml:space="preserve"> </w:t>
            </w:r>
          </w:p>
        </w:tc>
        <w:tc>
          <w:tcPr>
            <w:tcW w:w="3650" w:type="pct"/>
            <w:shd w:val="clear" w:color="auto" w:fill="auto"/>
          </w:tcPr>
          <w:p w14:paraId="4D8AF5EC" w14:textId="492A26BC" w:rsidR="00E93419" w:rsidRPr="000A7C51" w:rsidRDefault="00183E62" w:rsidP="000C3A9D">
            <w:pPr>
              <w:spacing w:after="0" w:line="240" w:lineRule="auto"/>
              <w:rPr>
                <w:b/>
                <w:bCs/>
                <w:u w:val="single"/>
              </w:rPr>
            </w:pPr>
            <w:r w:rsidRPr="000A7C51">
              <w:rPr>
                <w:b/>
                <w:bCs/>
                <w:u w:val="single"/>
              </w:rPr>
              <w:t xml:space="preserve">Call to Order – </w:t>
            </w:r>
            <w:r w:rsidR="000F30B8" w:rsidRPr="000A7C51">
              <w:rPr>
                <w:b/>
                <w:bCs/>
                <w:u w:val="single"/>
              </w:rPr>
              <w:t>Jane</w:t>
            </w:r>
            <w:r w:rsidR="00703F13">
              <w:rPr>
                <w:b/>
                <w:bCs/>
                <w:u w:val="single"/>
              </w:rPr>
              <w:t>t</w:t>
            </w:r>
          </w:p>
          <w:p w14:paraId="4D8AF5ED" w14:textId="3A28FEED" w:rsidR="002B7EAC" w:rsidRPr="00437462" w:rsidRDefault="00437462" w:rsidP="000C3A9D">
            <w:pPr>
              <w:spacing w:after="0" w:line="240" w:lineRule="auto"/>
            </w:pPr>
            <w:r>
              <w:t xml:space="preserve">Called to order at </w:t>
            </w:r>
            <w:r w:rsidR="00302B24" w:rsidRPr="00437462">
              <w:t>7</w:t>
            </w:r>
            <w:r w:rsidR="0010780D" w:rsidRPr="00437462">
              <w:t>:0</w:t>
            </w:r>
            <w:r w:rsidR="004569FE">
              <w:t>6</w:t>
            </w:r>
          </w:p>
        </w:tc>
        <w:tc>
          <w:tcPr>
            <w:tcW w:w="998" w:type="pct"/>
            <w:shd w:val="clear" w:color="auto" w:fill="auto"/>
          </w:tcPr>
          <w:p w14:paraId="4D8AF5EE" w14:textId="77777777" w:rsidR="00F467A6" w:rsidRPr="000A7C51" w:rsidRDefault="00F467A6" w:rsidP="00A90538">
            <w:pPr>
              <w:spacing w:after="0" w:line="240" w:lineRule="auto"/>
              <w:rPr>
                <w:b/>
                <w:bCs/>
              </w:rPr>
            </w:pPr>
          </w:p>
        </w:tc>
      </w:tr>
      <w:tr w:rsidR="001E7999" w:rsidRPr="00A90538" w14:paraId="4D8AF5F4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5F0" w14:textId="77777777" w:rsidR="001E7999" w:rsidRPr="000A7C51" w:rsidRDefault="00515236" w:rsidP="00E93419">
            <w:pPr>
              <w:spacing w:after="0" w:line="240" w:lineRule="auto"/>
              <w:rPr>
                <w:b/>
                <w:bCs/>
              </w:rPr>
            </w:pPr>
            <w:r w:rsidRPr="000A7C51">
              <w:rPr>
                <w:b/>
                <w:bCs/>
              </w:rPr>
              <w:t>2</w:t>
            </w:r>
            <w:r w:rsidR="001E7999" w:rsidRPr="000A7C51">
              <w:rPr>
                <w:b/>
                <w:bCs/>
              </w:rPr>
              <w:t>.</w:t>
            </w:r>
          </w:p>
        </w:tc>
        <w:tc>
          <w:tcPr>
            <w:tcW w:w="3650" w:type="pct"/>
            <w:shd w:val="clear" w:color="auto" w:fill="auto"/>
          </w:tcPr>
          <w:p w14:paraId="4D8AF5F1" w14:textId="65FBE9CA" w:rsidR="00E93419" w:rsidRPr="00A90538" w:rsidRDefault="00E93419" w:rsidP="00E93419">
            <w:pPr>
              <w:spacing w:after="0" w:line="240" w:lineRule="auto"/>
              <w:rPr>
                <w:b/>
                <w:u w:val="single"/>
              </w:rPr>
            </w:pPr>
            <w:r w:rsidRPr="00A90538">
              <w:rPr>
                <w:b/>
                <w:u w:val="single"/>
              </w:rPr>
              <w:t>Opening Devotion</w:t>
            </w:r>
            <w:r w:rsidR="0009338E">
              <w:rPr>
                <w:b/>
                <w:u w:val="single"/>
              </w:rPr>
              <w:t xml:space="preserve"> </w:t>
            </w:r>
            <w:r w:rsidR="005E724F">
              <w:rPr>
                <w:b/>
                <w:u w:val="single"/>
              </w:rPr>
              <w:t>- Russell</w:t>
            </w:r>
          </w:p>
          <w:p w14:paraId="4D8AF5F2" w14:textId="3D2C07FA" w:rsidR="001E7999" w:rsidRPr="00A90538" w:rsidRDefault="001E7999" w:rsidP="00E93419">
            <w:pPr>
              <w:spacing w:after="0" w:line="240" w:lineRule="auto"/>
            </w:pPr>
          </w:p>
        </w:tc>
        <w:tc>
          <w:tcPr>
            <w:tcW w:w="998" w:type="pct"/>
            <w:shd w:val="clear" w:color="auto" w:fill="auto"/>
          </w:tcPr>
          <w:p w14:paraId="4D8AF5F3" w14:textId="77777777" w:rsidR="001E7999" w:rsidRPr="00A90538" w:rsidRDefault="001E7999" w:rsidP="00A90538">
            <w:pPr>
              <w:spacing w:after="0" w:line="240" w:lineRule="auto"/>
            </w:pPr>
          </w:p>
        </w:tc>
      </w:tr>
      <w:tr w:rsidR="005A1B48" w:rsidRPr="00A90538" w14:paraId="4D8AF5F9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5F5" w14:textId="77777777" w:rsidR="005A1B48" w:rsidRPr="000A7C51" w:rsidRDefault="00515236" w:rsidP="00E93419">
            <w:pPr>
              <w:spacing w:after="0" w:line="240" w:lineRule="auto"/>
              <w:rPr>
                <w:b/>
                <w:bCs/>
              </w:rPr>
            </w:pPr>
            <w:r w:rsidRPr="000A7C51">
              <w:rPr>
                <w:b/>
                <w:bCs/>
              </w:rPr>
              <w:t>3</w:t>
            </w:r>
            <w:r w:rsidR="005A1B48" w:rsidRPr="000A7C51">
              <w:rPr>
                <w:b/>
                <w:bCs/>
              </w:rPr>
              <w:t>.</w:t>
            </w:r>
          </w:p>
        </w:tc>
        <w:tc>
          <w:tcPr>
            <w:tcW w:w="3650" w:type="pct"/>
            <w:shd w:val="clear" w:color="auto" w:fill="auto"/>
          </w:tcPr>
          <w:p w14:paraId="1C7B0F08" w14:textId="77777777" w:rsidR="002F067D" w:rsidRDefault="005A1B48" w:rsidP="00E93419">
            <w:pPr>
              <w:spacing w:after="0" w:line="240" w:lineRule="auto"/>
              <w:rPr>
                <w:b/>
                <w:u w:val="single"/>
              </w:rPr>
            </w:pPr>
            <w:r w:rsidRPr="00A90538">
              <w:rPr>
                <w:b/>
                <w:u w:val="single"/>
              </w:rPr>
              <w:t xml:space="preserve">Acceptance of the Agenda </w:t>
            </w:r>
          </w:p>
          <w:p w14:paraId="4D8AF5F7" w14:textId="502403D3" w:rsidR="005D394E" w:rsidRPr="00E824CE" w:rsidRDefault="004569FE" w:rsidP="00E93419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Approved.</w:t>
            </w:r>
          </w:p>
        </w:tc>
        <w:tc>
          <w:tcPr>
            <w:tcW w:w="998" w:type="pct"/>
            <w:shd w:val="clear" w:color="auto" w:fill="auto"/>
          </w:tcPr>
          <w:p w14:paraId="4D8AF5F8" w14:textId="3CEAC47C" w:rsidR="005A1B48" w:rsidRPr="00A90538" w:rsidRDefault="005A1B48" w:rsidP="00A90538">
            <w:pPr>
              <w:spacing w:after="0" w:line="240" w:lineRule="auto"/>
            </w:pPr>
          </w:p>
        </w:tc>
      </w:tr>
      <w:tr w:rsidR="00F467A6" w:rsidRPr="00A90538" w14:paraId="4D8AF5FF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4D8AF5FA" w14:textId="77777777" w:rsidR="00CE5AE3" w:rsidRPr="000A7C51" w:rsidRDefault="00515236" w:rsidP="00A90538">
            <w:pPr>
              <w:spacing w:after="0" w:line="240" w:lineRule="auto"/>
              <w:ind w:left="337" w:hanging="337"/>
              <w:rPr>
                <w:b/>
                <w:bCs/>
              </w:rPr>
            </w:pPr>
            <w:r w:rsidRPr="000A7C51">
              <w:rPr>
                <w:b/>
                <w:bCs/>
              </w:rPr>
              <w:t>4</w:t>
            </w:r>
            <w:r w:rsidR="00884019" w:rsidRPr="000A7C51">
              <w:rPr>
                <w:b/>
                <w:bCs/>
              </w:rPr>
              <w:t>.</w:t>
            </w:r>
          </w:p>
          <w:p w14:paraId="4D8AF5FB" w14:textId="77777777" w:rsidR="00F65066" w:rsidRPr="00A90538" w:rsidRDefault="00F65066" w:rsidP="00A90538">
            <w:pPr>
              <w:spacing w:after="0" w:line="240" w:lineRule="auto"/>
              <w:ind w:left="337" w:hanging="337"/>
            </w:pPr>
          </w:p>
        </w:tc>
        <w:tc>
          <w:tcPr>
            <w:tcW w:w="3650" w:type="pct"/>
            <w:shd w:val="clear" w:color="auto" w:fill="auto"/>
          </w:tcPr>
          <w:p w14:paraId="554175B8" w14:textId="77777777" w:rsidR="00302B24" w:rsidRDefault="00302B24" w:rsidP="00302B2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Disclosure of any Conflict of Interest</w:t>
            </w:r>
          </w:p>
          <w:p w14:paraId="3B11EFE3" w14:textId="77777777" w:rsidR="000C2458" w:rsidRPr="001E33BF" w:rsidRDefault="000C2458" w:rsidP="000C24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</w:t>
            </w:r>
            <w:r w:rsidRPr="001E33BF">
              <w:rPr>
                <w:bCs/>
              </w:rPr>
              <w:t>tanding item to remind us of our responsibilit</w:t>
            </w:r>
            <w:r>
              <w:rPr>
                <w:bCs/>
              </w:rPr>
              <w:t>y</w:t>
            </w:r>
            <w:r w:rsidRPr="001E33BF">
              <w:rPr>
                <w:bCs/>
              </w:rPr>
              <w:t xml:space="preserve"> under the</w:t>
            </w:r>
            <w:r>
              <w:rPr>
                <w:bCs/>
              </w:rPr>
              <w:t xml:space="preserve"> United Church’s</w:t>
            </w:r>
            <w:r w:rsidRPr="001E33BF">
              <w:rPr>
                <w:bCs/>
              </w:rPr>
              <w:t xml:space="preserve"> </w:t>
            </w:r>
            <w:hyperlink r:id="rId11" w:anchor=":~:text=The%20purpose%20of%20this%20policy%20is%20to%20give,in%20the%20best%20interests%20of%20the%20United%20Church." w:history="1">
              <w:r w:rsidRPr="008E17BD">
                <w:rPr>
                  <w:rStyle w:val="Hyperlink"/>
                  <w:bCs/>
                </w:rPr>
                <w:t>Conflict of Interest Policy</w:t>
              </w:r>
            </w:hyperlink>
          </w:p>
          <w:p w14:paraId="4D8AF5FD" w14:textId="7FF42A98" w:rsidR="000C2458" w:rsidRPr="004569FE" w:rsidRDefault="004569FE" w:rsidP="00C82F6E">
            <w:pPr>
              <w:spacing w:after="0" w:line="240" w:lineRule="auto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Discussed potential conflict </w:t>
            </w:r>
            <w:r w:rsidR="007669E9">
              <w:rPr>
                <w:bCs/>
                <w:lang w:val="en-CA"/>
              </w:rPr>
              <w:t>of</w:t>
            </w:r>
            <w:r>
              <w:rPr>
                <w:bCs/>
                <w:lang w:val="en-CA"/>
              </w:rPr>
              <w:t xml:space="preserve"> Minister (Russell)</w:t>
            </w:r>
            <w:r w:rsidR="007C7873">
              <w:rPr>
                <w:bCs/>
                <w:lang w:val="en-CA"/>
              </w:rPr>
              <w:t xml:space="preserve"> , depending on discussion under items 6.5 and 6.6.</w:t>
            </w:r>
          </w:p>
        </w:tc>
        <w:tc>
          <w:tcPr>
            <w:tcW w:w="998" w:type="pct"/>
            <w:shd w:val="clear" w:color="auto" w:fill="auto"/>
          </w:tcPr>
          <w:p w14:paraId="07DBFBDD" w14:textId="77777777" w:rsidR="00883E25" w:rsidRDefault="00883E25" w:rsidP="00A90538">
            <w:pPr>
              <w:spacing w:after="0" w:line="240" w:lineRule="auto"/>
            </w:pPr>
          </w:p>
          <w:p w14:paraId="4D8AF5FE" w14:textId="158092C7" w:rsidR="000C2458" w:rsidRPr="00A90538" w:rsidRDefault="000C2458" w:rsidP="00A90538">
            <w:pPr>
              <w:spacing w:after="0" w:line="240" w:lineRule="auto"/>
            </w:pPr>
          </w:p>
        </w:tc>
      </w:tr>
      <w:tr w:rsidR="00703F13" w:rsidRPr="00A90538" w14:paraId="024CA25B" w14:textId="77777777" w:rsidTr="0009338E">
        <w:trPr>
          <w:trHeight w:val="143"/>
        </w:trPr>
        <w:tc>
          <w:tcPr>
            <w:tcW w:w="352" w:type="pct"/>
            <w:shd w:val="clear" w:color="auto" w:fill="auto"/>
          </w:tcPr>
          <w:p w14:paraId="1D3BC49C" w14:textId="74530156" w:rsidR="00703F13" w:rsidRPr="000A7C51" w:rsidRDefault="00703F13" w:rsidP="00703F13">
            <w:pPr>
              <w:spacing w:after="0" w:line="240" w:lineRule="auto"/>
              <w:ind w:left="337" w:hanging="337"/>
              <w:rPr>
                <w:b/>
                <w:bCs/>
              </w:rPr>
            </w:pPr>
            <w:r w:rsidRPr="000A7C51">
              <w:rPr>
                <w:b/>
                <w:bCs/>
              </w:rPr>
              <w:t>5.</w:t>
            </w:r>
          </w:p>
        </w:tc>
        <w:tc>
          <w:tcPr>
            <w:tcW w:w="3650" w:type="pct"/>
            <w:shd w:val="clear" w:color="auto" w:fill="auto"/>
          </w:tcPr>
          <w:p w14:paraId="11F9BE63" w14:textId="77777777" w:rsidR="00703F13" w:rsidRDefault="00703F13" w:rsidP="00703F1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Minutes of the Sep 28, 2023 Special Leadership Team meeting  </w:t>
            </w:r>
          </w:p>
          <w:p w14:paraId="7AE35811" w14:textId="77777777" w:rsidR="00703F13" w:rsidRDefault="00703F13" w:rsidP="00703F13">
            <w:pPr>
              <w:spacing w:after="0" w:line="240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Minutes of the Oct 25, 2023 Leadership Team meeting</w:t>
            </w:r>
          </w:p>
          <w:p w14:paraId="18F267EB" w14:textId="1CE4A389" w:rsidR="001B608D" w:rsidRPr="001B608D" w:rsidRDefault="001B608D" w:rsidP="00703F13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Cathie moved acceptance of both minutes, 2</w:t>
            </w:r>
            <w:r w:rsidRPr="001B608D">
              <w:rPr>
                <w:bCs/>
                <w:i/>
                <w:iCs/>
                <w:vertAlign w:val="superscript"/>
              </w:rPr>
              <w:t>nd</w:t>
            </w:r>
            <w:r>
              <w:rPr>
                <w:bCs/>
                <w:i/>
                <w:iCs/>
              </w:rPr>
              <w:t xml:space="preserve"> by Teresa.  Carried.</w:t>
            </w:r>
          </w:p>
        </w:tc>
        <w:tc>
          <w:tcPr>
            <w:tcW w:w="998" w:type="pct"/>
            <w:shd w:val="clear" w:color="auto" w:fill="auto"/>
          </w:tcPr>
          <w:p w14:paraId="268974A5" w14:textId="5C3ABCFF" w:rsidR="00703F13" w:rsidRPr="00A90538" w:rsidRDefault="00703F13" w:rsidP="00703F13">
            <w:pPr>
              <w:spacing w:after="0" w:line="240" w:lineRule="auto"/>
            </w:pPr>
          </w:p>
        </w:tc>
      </w:tr>
      <w:tr w:rsidR="00302B24" w:rsidRPr="00A90538" w14:paraId="0D12A050" w14:textId="77777777" w:rsidTr="00463E17">
        <w:trPr>
          <w:trHeight w:val="143"/>
        </w:trPr>
        <w:tc>
          <w:tcPr>
            <w:tcW w:w="352" w:type="pct"/>
            <w:shd w:val="clear" w:color="auto" w:fill="auto"/>
          </w:tcPr>
          <w:p w14:paraId="3C050199" w14:textId="251D9E3D" w:rsidR="00302B24" w:rsidRPr="000A7C51" w:rsidRDefault="00302B24" w:rsidP="00302B24">
            <w:pPr>
              <w:spacing w:after="0" w:line="240" w:lineRule="auto"/>
              <w:rPr>
                <w:b/>
                <w:bCs/>
              </w:rPr>
            </w:pPr>
            <w:r w:rsidRPr="000A7C51">
              <w:rPr>
                <w:b/>
                <w:bCs/>
              </w:rPr>
              <w:t xml:space="preserve">6.  </w:t>
            </w:r>
          </w:p>
          <w:p w14:paraId="271B2060" w14:textId="77777777" w:rsidR="00302B24" w:rsidRDefault="00302B24" w:rsidP="00302B24">
            <w:pPr>
              <w:spacing w:after="0" w:line="240" w:lineRule="auto"/>
            </w:pPr>
          </w:p>
          <w:p w14:paraId="56B5DBE4" w14:textId="77777777" w:rsidR="00302B24" w:rsidRPr="00A90538" w:rsidRDefault="00302B24" w:rsidP="00302B24">
            <w:pPr>
              <w:spacing w:after="0" w:line="240" w:lineRule="auto"/>
            </w:pPr>
          </w:p>
        </w:tc>
        <w:tc>
          <w:tcPr>
            <w:tcW w:w="3650" w:type="pct"/>
            <w:shd w:val="clear" w:color="auto" w:fill="auto"/>
          </w:tcPr>
          <w:p w14:paraId="21D795F2" w14:textId="77777777" w:rsidR="004A31AB" w:rsidRDefault="004A31AB" w:rsidP="004A31AB">
            <w:pPr>
              <w:keepNext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Budget/Next Steps</w:t>
            </w:r>
          </w:p>
          <w:p w14:paraId="66A03C5A" w14:textId="77777777" w:rsidR="004A31AB" w:rsidRDefault="004A31AB" w:rsidP="004A31AB">
            <w:pPr>
              <w:spacing w:after="0" w:line="240" w:lineRule="auto"/>
              <w:rPr>
                <w:bCs/>
                <w:u w:val="single"/>
              </w:rPr>
            </w:pPr>
          </w:p>
          <w:p w14:paraId="2C3847ED" w14:textId="77777777" w:rsidR="004A31AB" w:rsidRDefault="004A31AB" w:rsidP="004A31AB">
            <w:pPr>
              <w:spacing w:after="0" w:line="240" w:lineRule="auto"/>
              <w:rPr>
                <w:b/>
                <w:u w:val="single"/>
              </w:rPr>
            </w:pPr>
            <w:r w:rsidRPr="005B6512">
              <w:rPr>
                <w:b/>
                <w:u w:val="single"/>
              </w:rPr>
              <w:t xml:space="preserve">6.1 </w:t>
            </w:r>
            <w:r>
              <w:rPr>
                <w:b/>
                <w:u w:val="single"/>
              </w:rPr>
              <w:t>Stewardship Campaign Results – Teresa</w:t>
            </w:r>
          </w:p>
          <w:p w14:paraId="062C12E9" w14:textId="3BDF76FF" w:rsidR="004A31AB" w:rsidRDefault="00ED46D7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They have been tracking the responses, some of which have been verbal as opposed to submitting the form.  The total offering as per the responses they received</w:t>
            </w:r>
            <w:r w:rsidR="001C70AF">
              <w:rPr>
                <w:bCs/>
              </w:rPr>
              <w:t xml:space="preserve"> as of this date</w:t>
            </w:r>
            <w:r>
              <w:rPr>
                <w:bCs/>
              </w:rPr>
              <w:t xml:space="preserve"> is $157,385.; the estimate </w:t>
            </w:r>
            <w:r w:rsidR="001C70AF">
              <w:rPr>
                <w:bCs/>
              </w:rPr>
              <w:t>to meet the</w:t>
            </w:r>
            <w:r>
              <w:rPr>
                <w:bCs/>
              </w:rPr>
              <w:t xml:space="preserve"> 2024 budget is $186,500. </w:t>
            </w:r>
          </w:p>
          <w:p w14:paraId="04866D7C" w14:textId="77777777" w:rsidR="000B0A3A" w:rsidRDefault="000B0A3A" w:rsidP="004A31AB">
            <w:pPr>
              <w:spacing w:after="0" w:line="240" w:lineRule="auto"/>
              <w:rPr>
                <w:b/>
                <w:u w:val="single"/>
              </w:rPr>
            </w:pPr>
          </w:p>
          <w:p w14:paraId="3A9CD30F" w14:textId="77777777" w:rsidR="000B0A3A" w:rsidRDefault="000B0A3A" w:rsidP="004A31AB">
            <w:pPr>
              <w:spacing w:after="0" w:line="240" w:lineRule="auto"/>
              <w:rPr>
                <w:b/>
                <w:u w:val="single"/>
              </w:rPr>
            </w:pPr>
          </w:p>
          <w:p w14:paraId="640DCCC4" w14:textId="77777777" w:rsidR="000B0A3A" w:rsidRDefault="000B0A3A" w:rsidP="004A31AB">
            <w:pPr>
              <w:spacing w:after="0" w:line="240" w:lineRule="auto"/>
              <w:rPr>
                <w:b/>
                <w:u w:val="single"/>
              </w:rPr>
            </w:pPr>
          </w:p>
          <w:p w14:paraId="63DE36E1" w14:textId="79491A64" w:rsidR="004A31AB" w:rsidRDefault="004A31AB" w:rsidP="004A31A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6.2 Update on Current Financial Situation – Jim</w:t>
            </w:r>
          </w:p>
          <w:p w14:paraId="5EEC4574" w14:textId="6986023A" w:rsidR="004A31AB" w:rsidRDefault="00F473D1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The deficit as of the end of October is $17,500 </w:t>
            </w:r>
            <w:r w:rsidR="001C70AF">
              <w:rPr>
                <w:bCs/>
              </w:rPr>
              <w:t>and we sh</w:t>
            </w:r>
            <w:r>
              <w:rPr>
                <w:bCs/>
              </w:rPr>
              <w:t>ould be able to get through until the end of June 2024 with our current funds.</w:t>
            </w:r>
          </w:p>
          <w:p w14:paraId="2BA238FB" w14:textId="77777777" w:rsidR="00F473D1" w:rsidRPr="009858A2" w:rsidRDefault="00F473D1" w:rsidP="004A31AB">
            <w:pPr>
              <w:spacing w:after="0" w:line="240" w:lineRule="auto"/>
              <w:rPr>
                <w:bCs/>
              </w:rPr>
            </w:pPr>
          </w:p>
          <w:p w14:paraId="29316CAD" w14:textId="77777777" w:rsidR="004A31AB" w:rsidRPr="005B6512" w:rsidRDefault="004A31AB" w:rsidP="004A31AB">
            <w:pPr>
              <w:spacing w:after="0" w:line="240" w:lineRule="auto"/>
              <w:rPr>
                <w:b/>
                <w:u w:val="single"/>
              </w:rPr>
            </w:pPr>
            <w:r w:rsidRPr="005B6512">
              <w:rPr>
                <w:b/>
                <w:u w:val="single"/>
              </w:rPr>
              <w:t>6.</w:t>
            </w:r>
            <w:r>
              <w:rPr>
                <w:b/>
                <w:u w:val="single"/>
              </w:rPr>
              <w:t>3</w:t>
            </w:r>
            <w:r w:rsidRPr="005B651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Update on Conversations – Russell</w:t>
            </w:r>
          </w:p>
          <w:p w14:paraId="05D87D80" w14:textId="3071374E" w:rsidR="00F473D1" w:rsidRDefault="00F473D1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The cluster is planning on meeting </w:t>
            </w:r>
            <w:r w:rsidR="007669E9">
              <w:rPr>
                <w:bCs/>
              </w:rPr>
              <w:t xml:space="preserve">the end of January to </w:t>
            </w:r>
            <w:r>
              <w:rPr>
                <w:bCs/>
              </w:rPr>
              <w:t>continu</w:t>
            </w:r>
            <w:r w:rsidR="007669E9">
              <w:rPr>
                <w:bCs/>
              </w:rPr>
              <w:t>e</w:t>
            </w:r>
            <w:r>
              <w:rPr>
                <w:bCs/>
              </w:rPr>
              <w:t xml:space="preserve"> their conversation on sharing resources.  They plan on having a panel speak about what some other churches have </w:t>
            </w:r>
            <w:r w:rsidR="001C70AF">
              <w:rPr>
                <w:bCs/>
              </w:rPr>
              <w:t xml:space="preserve">been </w:t>
            </w:r>
            <w:r>
              <w:rPr>
                <w:bCs/>
              </w:rPr>
              <w:t>do</w:t>
            </w:r>
            <w:r w:rsidR="001C70AF">
              <w:rPr>
                <w:bCs/>
              </w:rPr>
              <w:t>i</w:t>
            </w:r>
            <w:r>
              <w:rPr>
                <w:bCs/>
              </w:rPr>
              <w:t>n</w:t>
            </w:r>
            <w:r w:rsidR="001C70AF">
              <w:rPr>
                <w:bCs/>
              </w:rPr>
              <w:t>g;</w:t>
            </w:r>
            <w:r>
              <w:rPr>
                <w:bCs/>
              </w:rPr>
              <w:t xml:space="preserve"> such as multi-point charges, amalgamations between congregations, sharing the building with other faiths, etc.</w:t>
            </w:r>
          </w:p>
          <w:p w14:paraId="5D92FFF5" w14:textId="4B59E83E" w:rsidR="00F473D1" w:rsidRDefault="00F473D1" w:rsidP="007669E9">
            <w:pPr>
              <w:tabs>
                <w:tab w:val="center" w:pos="4612"/>
              </w:tabs>
              <w:spacing w:after="0" w:line="240" w:lineRule="auto"/>
              <w:rPr>
                <w:bCs/>
              </w:rPr>
            </w:pPr>
          </w:p>
          <w:p w14:paraId="52415A46" w14:textId="410B15CB" w:rsidR="004A31AB" w:rsidRDefault="00F473D1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Russell also met with representatives of six other United churches who are struggling like we are with resources, </w:t>
            </w:r>
            <w:r w:rsidR="007669E9">
              <w:rPr>
                <w:bCs/>
              </w:rPr>
              <w:t xml:space="preserve">both </w:t>
            </w:r>
            <w:r>
              <w:rPr>
                <w:bCs/>
              </w:rPr>
              <w:t xml:space="preserve">monetary </w:t>
            </w:r>
            <w:r w:rsidR="00A8370F">
              <w:rPr>
                <w:bCs/>
              </w:rPr>
              <w:t>and</w:t>
            </w:r>
            <w:r>
              <w:rPr>
                <w:bCs/>
              </w:rPr>
              <w:t xml:space="preserve"> volunteers.  </w:t>
            </w:r>
            <w:r w:rsidR="001C70AF">
              <w:rPr>
                <w:bCs/>
              </w:rPr>
              <w:t xml:space="preserve">Russell and Janet are meeting with them again to share information.  It would be good if </w:t>
            </w:r>
            <w:r w:rsidR="007669E9">
              <w:rPr>
                <w:bCs/>
              </w:rPr>
              <w:t xml:space="preserve">personnel </w:t>
            </w:r>
            <w:r w:rsidR="001C70AF">
              <w:rPr>
                <w:bCs/>
              </w:rPr>
              <w:t xml:space="preserve">could be </w:t>
            </w:r>
            <w:r w:rsidR="007669E9">
              <w:rPr>
                <w:bCs/>
              </w:rPr>
              <w:t>shared</w:t>
            </w:r>
            <w:r w:rsidR="001C70AF">
              <w:rPr>
                <w:bCs/>
              </w:rPr>
              <w:t xml:space="preserve"> between the congregations so that certain ministry personnel could work on</w:t>
            </w:r>
            <w:r w:rsidR="00777BEA">
              <w:rPr>
                <w:bCs/>
              </w:rPr>
              <w:t xml:space="preserve"> programs they have the most interest in</w:t>
            </w:r>
            <w:r w:rsidR="00A8370F">
              <w:rPr>
                <w:bCs/>
              </w:rPr>
              <w:t xml:space="preserve">, </w:t>
            </w:r>
            <w:r w:rsidR="00777BEA">
              <w:rPr>
                <w:bCs/>
              </w:rPr>
              <w:t>with</w:t>
            </w:r>
            <w:r w:rsidR="00A8370F">
              <w:rPr>
                <w:bCs/>
              </w:rPr>
              <w:t>in</w:t>
            </w:r>
            <w:r w:rsidR="00777BEA">
              <w:rPr>
                <w:bCs/>
              </w:rPr>
              <w:t xml:space="preserve"> multiple congregations. </w:t>
            </w:r>
            <w:r w:rsidR="001C70AF">
              <w:rPr>
                <w:bCs/>
              </w:rPr>
              <w:t xml:space="preserve"> </w:t>
            </w:r>
            <w:r w:rsidR="00A8370F">
              <w:rPr>
                <w:bCs/>
              </w:rPr>
              <w:t>Different models were discussed (ie. 4 congregations, 3 ministers).</w:t>
            </w:r>
          </w:p>
          <w:p w14:paraId="1CEDAB43" w14:textId="77777777" w:rsidR="00A8370F" w:rsidRDefault="00A8370F" w:rsidP="004A31AB">
            <w:pPr>
              <w:spacing w:after="0" w:line="240" w:lineRule="auto"/>
              <w:rPr>
                <w:bCs/>
              </w:rPr>
            </w:pPr>
          </w:p>
          <w:p w14:paraId="1A19D8C4" w14:textId="58F61C62" w:rsidR="00A8370F" w:rsidRDefault="00A8370F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At LSCC discussions have been held on potential partners and renters.  JMCM is reviewing a document although they would be expected to contribute 20% toward the shared building.  And </w:t>
            </w:r>
            <w:r w:rsidR="00D44B8A">
              <w:rPr>
                <w:bCs/>
              </w:rPr>
              <w:t xml:space="preserve">there has been </w:t>
            </w:r>
            <w:r>
              <w:rPr>
                <w:bCs/>
              </w:rPr>
              <w:t>discussion with the Catholic Inclusive Community</w:t>
            </w:r>
            <w:r w:rsidR="00D44B8A">
              <w:rPr>
                <w:bCs/>
              </w:rPr>
              <w:t xml:space="preserve"> on rental</w:t>
            </w:r>
            <w:r>
              <w:rPr>
                <w:bCs/>
              </w:rPr>
              <w:t>.</w:t>
            </w:r>
          </w:p>
          <w:p w14:paraId="3E39AB40" w14:textId="77777777" w:rsidR="00A8370F" w:rsidRDefault="00A8370F" w:rsidP="004A31AB">
            <w:pPr>
              <w:spacing w:after="0" w:line="240" w:lineRule="auto"/>
              <w:rPr>
                <w:bCs/>
              </w:rPr>
            </w:pPr>
          </w:p>
          <w:p w14:paraId="4C2D00E3" w14:textId="1D400E08" w:rsidR="00A8370F" w:rsidRDefault="00A8370F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Janet also mentioned an article in Broadview that spoke about libraries and how their way of doing business and programs have changed over the years.</w:t>
            </w:r>
            <w:r w:rsidR="00D44B8A">
              <w:rPr>
                <w:bCs/>
              </w:rPr>
              <w:t xml:space="preserve">  And that churches also need to think about possible changes.</w:t>
            </w:r>
          </w:p>
          <w:p w14:paraId="36469561" w14:textId="77777777" w:rsidR="001C70AF" w:rsidRDefault="001C70AF" w:rsidP="004A31AB">
            <w:pPr>
              <w:spacing w:after="0" w:line="240" w:lineRule="auto"/>
              <w:rPr>
                <w:bCs/>
                <w:u w:val="single"/>
              </w:rPr>
            </w:pPr>
          </w:p>
          <w:p w14:paraId="303101B4" w14:textId="77777777" w:rsidR="004A31AB" w:rsidRPr="005B6512" w:rsidRDefault="004A31AB" w:rsidP="004A31AB">
            <w:pPr>
              <w:spacing w:after="0" w:line="240" w:lineRule="auto"/>
              <w:rPr>
                <w:b/>
                <w:u w:val="single"/>
              </w:rPr>
            </w:pPr>
            <w:r w:rsidRPr="005B6512">
              <w:rPr>
                <w:b/>
                <w:u w:val="single"/>
              </w:rPr>
              <w:t>6.</w:t>
            </w:r>
            <w:r>
              <w:rPr>
                <w:b/>
                <w:u w:val="single"/>
              </w:rPr>
              <w:t>4</w:t>
            </w:r>
            <w:r w:rsidRPr="005B651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Information from the Region (Tracy Murton) – Janet</w:t>
            </w:r>
          </w:p>
          <w:p w14:paraId="631B1ACC" w14:textId="77777777" w:rsidR="004A31AB" w:rsidRDefault="004A31AB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Brief overview of the Collaborative Ministry Agreement Guide.</w:t>
            </w:r>
          </w:p>
          <w:p w14:paraId="21DFFE18" w14:textId="77777777" w:rsidR="004A31AB" w:rsidRDefault="004A31AB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Contents of the </w:t>
            </w:r>
            <w:hyperlink r:id="rId12" w:history="1">
              <w:r w:rsidRPr="00FC629B">
                <w:rPr>
                  <w:rStyle w:val="Hyperlink"/>
                  <w:bCs/>
                </w:rPr>
                <w:t>Community of Faith Profile</w:t>
              </w:r>
            </w:hyperlink>
            <w:r>
              <w:rPr>
                <w:bCs/>
              </w:rPr>
              <w:t xml:space="preserve">. </w:t>
            </w:r>
          </w:p>
          <w:p w14:paraId="1B0AD55F" w14:textId="6699CEBB" w:rsidR="00554C4E" w:rsidRDefault="00554C4E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This gives us a model to work from – who, vision, plan, draft and finalize agreement.</w:t>
            </w:r>
          </w:p>
          <w:p w14:paraId="2923AD78" w14:textId="67DF7B83" w:rsidR="004A31AB" w:rsidRDefault="004A31AB" w:rsidP="004A31AB">
            <w:pPr>
              <w:spacing w:after="0" w:line="240" w:lineRule="auto"/>
              <w:rPr>
                <w:bCs/>
              </w:rPr>
            </w:pPr>
          </w:p>
          <w:p w14:paraId="58C2AAC3" w14:textId="77777777" w:rsidR="004A31AB" w:rsidRPr="004A33B6" w:rsidRDefault="004A31AB" w:rsidP="004A31AB">
            <w:pPr>
              <w:spacing w:after="0" w:line="240" w:lineRule="auto"/>
              <w:rPr>
                <w:b/>
                <w:u w:val="single"/>
              </w:rPr>
            </w:pPr>
            <w:r w:rsidRPr="004A33B6">
              <w:rPr>
                <w:b/>
                <w:u w:val="single"/>
              </w:rPr>
              <w:t>6.</w:t>
            </w:r>
            <w:r>
              <w:rPr>
                <w:b/>
                <w:u w:val="single"/>
              </w:rPr>
              <w:t>5</w:t>
            </w:r>
            <w:r w:rsidRPr="004A33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Salaries for </w:t>
            </w:r>
            <w:r w:rsidRPr="004A33B6">
              <w:rPr>
                <w:b/>
                <w:u w:val="single"/>
              </w:rPr>
              <w:t>Russell and Becca</w:t>
            </w:r>
          </w:p>
          <w:p w14:paraId="3F1DD055" w14:textId="77777777" w:rsidR="004A31AB" w:rsidRDefault="004A31AB" w:rsidP="004A31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Confirm/decide the salaries for Russell and Becca for 2024.</w:t>
            </w:r>
          </w:p>
          <w:p w14:paraId="059F969C" w14:textId="3179DE76" w:rsidR="004A31AB" w:rsidRDefault="004A31AB" w:rsidP="00554C4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Rate increase for ministers from the national church </w:t>
            </w:r>
            <w:r w:rsidR="00D44B8A">
              <w:rPr>
                <w:bCs/>
              </w:rPr>
              <w:t xml:space="preserve">for 2024 </w:t>
            </w:r>
            <w:r>
              <w:rPr>
                <w:bCs/>
              </w:rPr>
              <w:t xml:space="preserve">is 6.3% (2022 CPI). </w:t>
            </w:r>
            <w:r w:rsidR="00554C4E">
              <w:rPr>
                <w:bCs/>
              </w:rPr>
              <w:t xml:space="preserve">  The national church determines ministers’ salaries</w:t>
            </w:r>
            <w:r w:rsidR="00D44B8A">
              <w:rPr>
                <w:bCs/>
              </w:rPr>
              <w:t>,</w:t>
            </w:r>
            <w:r w:rsidR="00554C4E">
              <w:rPr>
                <w:bCs/>
              </w:rPr>
              <w:t xml:space="preserve"> but not Administrators</w:t>
            </w:r>
            <w:r w:rsidR="00D44B8A">
              <w:rPr>
                <w:bCs/>
              </w:rPr>
              <w:t>’</w:t>
            </w:r>
            <w:r w:rsidR="00554C4E">
              <w:rPr>
                <w:bCs/>
              </w:rPr>
              <w:t>.  The suggestion was made to u</w:t>
            </w:r>
            <w:r>
              <w:rPr>
                <w:bCs/>
              </w:rPr>
              <w:t>se the same rate increase for Becca.</w:t>
            </w:r>
            <w:r w:rsidR="00554C4E">
              <w:rPr>
                <w:bCs/>
              </w:rPr>
              <w:t xml:space="preserve">  And to change her salary from hourly to monthly</w:t>
            </w:r>
            <w:r>
              <w:rPr>
                <w:bCs/>
              </w:rPr>
              <w:t xml:space="preserve"> (as managed in the payroll system)</w:t>
            </w:r>
            <w:r w:rsidR="00554C4E">
              <w:rPr>
                <w:bCs/>
              </w:rPr>
              <w:t>.</w:t>
            </w:r>
          </w:p>
          <w:p w14:paraId="1A341FE2" w14:textId="77777777" w:rsidR="00554C4E" w:rsidRDefault="00554C4E" w:rsidP="00554C4E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Sam moved that Becca’s salary be formally changed from an hourly rate to monthly rate.  2</w:t>
            </w:r>
            <w:r w:rsidRPr="00554C4E">
              <w:rPr>
                <w:bCs/>
                <w:i/>
                <w:iCs/>
                <w:vertAlign w:val="superscript"/>
              </w:rPr>
              <w:t>nd</w:t>
            </w:r>
            <w:r>
              <w:rPr>
                <w:bCs/>
                <w:i/>
                <w:iCs/>
              </w:rPr>
              <w:t xml:space="preserve"> by Cathie.  Carried.</w:t>
            </w:r>
          </w:p>
          <w:p w14:paraId="45A7175B" w14:textId="5315456D" w:rsidR="00554C4E" w:rsidRPr="00554C4E" w:rsidRDefault="00554C4E" w:rsidP="00554C4E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Cathie moved that Becca receive a 6.3% salary increase as of January 2, 2024.  2</w:t>
            </w:r>
            <w:r w:rsidRPr="00554C4E">
              <w:rPr>
                <w:bCs/>
                <w:i/>
                <w:iCs/>
                <w:vertAlign w:val="superscript"/>
              </w:rPr>
              <w:t>nd</w:t>
            </w:r>
            <w:r>
              <w:rPr>
                <w:bCs/>
                <w:i/>
                <w:iCs/>
              </w:rPr>
              <w:t xml:space="preserve"> by Teresa.  Carried. </w:t>
            </w:r>
          </w:p>
          <w:p w14:paraId="16936D8A" w14:textId="77777777" w:rsidR="00554C4E" w:rsidRPr="009953C7" w:rsidRDefault="00554C4E" w:rsidP="00554C4E">
            <w:pPr>
              <w:spacing w:after="0" w:line="240" w:lineRule="auto"/>
              <w:rPr>
                <w:bCs/>
              </w:rPr>
            </w:pPr>
          </w:p>
          <w:p w14:paraId="796CBF3F" w14:textId="77777777" w:rsidR="004A31AB" w:rsidRPr="005B6512" w:rsidRDefault="004A31AB" w:rsidP="004A31AB">
            <w:pPr>
              <w:spacing w:after="0" w:line="240" w:lineRule="auto"/>
              <w:rPr>
                <w:b/>
                <w:u w:val="single"/>
              </w:rPr>
            </w:pPr>
            <w:r w:rsidRPr="005B6512">
              <w:rPr>
                <w:b/>
                <w:u w:val="single"/>
              </w:rPr>
              <w:t>6.</w:t>
            </w:r>
            <w:r>
              <w:rPr>
                <w:b/>
                <w:u w:val="single"/>
              </w:rPr>
              <w:t>6</w:t>
            </w:r>
            <w:r w:rsidRPr="005B651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Determine Next Steps</w:t>
            </w:r>
          </w:p>
          <w:p w14:paraId="01986F0E" w14:textId="77777777" w:rsidR="00E8615C" w:rsidRDefault="004A31AB" w:rsidP="00E8615C">
            <w:pPr>
              <w:spacing w:after="0" w:line="240" w:lineRule="auto"/>
              <w:rPr>
                <w:bCs/>
              </w:rPr>
            </w:pPr>
            <w:r w:rsidRPr="00C831E5">
              <w:rPr>
                <w:bCs/>
              </w:rPr>
              <w:t>Initiate the Community of Faith Profile process</w:t>
            </w:r>
            <w:r>
              <w:rPr>
                <w:bCs/>
              </w:rPr>
              <w:t>.</w:t>
            </w:r>
            <w:r w:rsidRPr="00C831E5">
              <w:rPr>
                <w:bCs/>
              </w:rPr>
              <w:t xml:space="preserve"> </w:t>
            </w:r>
          </w:p>
          <w:p w14:paraId="57A1DDDD" w14:textId="04C512B4" w:rsidR="00E8615C" w:rsidRDefault="00E8615C" w:rsidP="00E8615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Initial discussion on what type of community we want to be.  </w:t>
            </w:r>
          </w:p>
          <w:p w14:paraId="089783A4" w14:textId="2F943730" w:rsidR="00E8615C" w:rsidRPr="00E8615C" w:rsidRDefault="00E8615C" w:rsidP="00E861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Should Sunday morning be “the” focal point or “a” focal point?</w:t>
            </w:r>
            <w:r w:rsidR="00D44B8A">
              <w:rPr>
                <w:bCs/>
              </w:rPr>
              <w:t xml:space="preserve">  Should there be multiple focal points?  (ie. Book study, Community Dinner, Film &amp; Faith, Courageous Faith, Womens Breakfast).  </w:t>
            </w:r>
          </w:p>
          <w:p w14:paraId="0BA4560E" w14:textId="56BF18F1" w:rsidR="004A31AB" w:rsidRDefault="004A31AB" w:rsidP="00E8615C">
            <w:pPr>
              <w:spacing w:after="0" w:line="240" w:lineRule="auto"/>
              <w:rPr>
                <w:bCs/>
              </w:rPr>
            </w:pPr>
            <w:r w:rsidRPr="00C831E5">
              <w:rPr>
                <w:bCs/>
              </w:rPr>
              <w:t>Assign a sub-committee to develop a 4-6 month budget</w:t>
            </w:r>
            <w:r w:rsidR="00D44B8A">
              <w:rPr>
                <w:bCs/>
              </w:rPr>
              <w:t xml:space="preserve"> which should try to include someone who is not a regular church attendee.  A survey should be done and then reviewed by the group. </w:t>
            </w:r>
          </w:p>
          <w:p w14:paraId="1EB6531B" w14:textId="77777777" w:rsidR="007351A1" w:rsidRDefault="007351A1" w:rsidP="007351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How much of a deficit are we willing to incur – i.e., how low a bank balance are we comfortable with?</w:t>
            </w:r>
          </w:p>
          <w:p w14:paraId="0537D5FA" w14:textId="2BD286B4" w:rsidR="007B0DF4" w:rsidRPr="007351A1" w:rsidRDefault="007351A1" w:rsidP="007B0DF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Where are we willing to reduce expenses?</w:t>
            </w:r>
            <w:r w:rsidR="007B0DF4">
              <w:rPr>
                <w:bCs/>
              </w:rPr>
              <w:t xml:space="preserve">  (ie. </w:t>
            </w:r>
            <w:r w:rsidR="007B0DF4" w:rsidRPr="007351A1">
              <w:rPr>
                <w:bCs/>
              </w:rPr>
              <w:t>Do we need pulpit supply every Sunday?</w:t>
            </w:r>
            <w:r w:rsidR="007B0DF4">
              <w:rPr>
                <w:bCs/>
              </w:rPr>
              <w:t>)</w:t>
            </w:r>
          </w:p>
          <w:p w14:paraId="12348D59" w14:textId="77777777" w:rsidR="007351A1" w:rsidRPr="00834FF4" w:rsidRDefault="007351A1" w:rsidP="007351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</w:rPr>
            </w:pPr>
            <w:r w:rsidRPr="00834FF4">
              <w:rPr>
                <w:bCs/>
              </w:rPr>
              <w:t>Should we include Regina Native Outreach Ministry as an outreach item? Suggestion: Invite (targeted?) Eastside members to make donations directly to RNOM</w:t>
            </w:r>
            <w:r>
              <w:rPr>
                <w:bCs/>
              </w:rPr>
              <w:t xml:space="preserve"> (once their charitable status is approved).</w:t>
            </w:r>
          </w:p>
          <w:p w14:paraId="10CCCE74" w14:textId="00755798" w:rsidR="00302B24" w:rsidRPr="00160885" w:rsidRDefault="00302B24" w:rsidP="007B0DF4">
            <w:pPr>
              <w:pStyle w:val="ListParagraph"/>
              <w:spacing w:after="0" w:line="240" w:lineRule="auto"/>
            </w:pPr>
          </w:p>
        </w:tc>
        <w:tc>
          <w:tcPr>
            <w:tcW w:w="998" w:type="pct"/>
            <w:shd w:val="clear" w:color="auto" w:fill="auto"/>
          </w:tcPr>
          <w:p w14:paraId="1C19046C" w14:textId="77777777" w:rsidR="00302B24" w:rsidRPr="00A90538" w:rsidRDefault="00302B24" w:rsidP="00302B24">
            <w:pPr>
              <w:spacing w:after="0" w:line="240" w:lineRule="auto"/>
            </w:pPr>
          </w:p>
          <w:p w14:paraId="41461BBD" w14:textId="77777777" w:rsidR="00302B24" w:rsidRDefault="00302B24" w:rsidP="00302B24">
            <w:pPr>
              <w:spacing w:after="0" w:line="240" w:lineRule="auto"/>
            </w:pPr>
          </w:p>
          <w:p w14:paraId="221B535E" w14:textId="77777777" w:rsidR="00302B24" w:rsidRDefault="00302B24" w:rsidP="00302B24">
            <w:pPr>
              <w:spacing w:after="0" w:line="240" w:lineRule="auto"/>
            </w:pPr>
          </w:p>
          <w:p w14:paraId="52C0CA23" w14:textId="77777777" w:rsidR="00302B24" w:rsidRDefault="00302B24" w:rsidP="00302B24">
            <w:pPr>
              <w:spacing w:after="0" w:line="240" w:lineRule="auto"/>
            </w:pPr>
          </w:p>
          <w:p w14:paraId="23443C97" w14:textId="77777777" w:rsidR="00302B24" w:rsidRDefault="00302B24" w:rsidP="00302B24">
            <w:pPr>
              <w:spacing w:after="0" w:line="240" w:lineRule="auto"/>
            </w:pPr>
          </w:p>
          <w:p w14:paraId="0C799535" w14:textId="70DEFCCA" w:rsidR="00302B24" w:rsidRDefault="00302B24" w:rsidP="00302B24">
            <w:pPr>
              <w:spacing w:after="0" w:line="240" w:lineRule="auto"/>
            </w:pPr>
          </w:p>
          <w:p w14:paraId="1431BD3A" w14:textId="77777777" w:rsidR="00406293" w:rsidRDefault="00406293" w:rsidP="00302B24">
            <w:pPr>
              <w:spacing w:after="0" w:line="240" w:lineRule="auto"/>
            </w:pPr>
          </w:p>
          <w:p w14:paraId="3888C0AD" w14:textId="77777777" w:rsidR="00406293" w:rsidRDefault="00406293" w:rsidP="00302B24">
            <w:pPr>
              <w:spacing w:after="0" w:line="240" w:lineRule="auto"/>
            </w:pPr>
          </w:p>
          <w:p w14:paraId="4F25291F" w14:textId="77777777" w:rsidR="00406293" w:rsidRDefault="00406293" w:rsidP="00302B24">
            <w:pPr>
              <w:spacing w:after="0" w:line="240" w:lineRule="auto"/>
            </w:pPr>
          </w:p>
          <w:p w14:paraId="366FABD2" w14:textId="77777777" w:rsidR="00406293" w:rsidRDefault="00406293" w:rsidP="00302B24">
            <w:pPr>
              <w:spacing w:after="0" w:line="240" w:lineRule="auto"/>
            </w:pPr>
          </w:p>
          <w:p w14:paraId="5238512D" w14:textId="77777777" w:rsidR="00406293" w:rsidRDefault="00406293" w:rsidP="00302B24">
            <w:pPr>
              <w:spacing w:after="0" w:line="240" w:lineRule="auto"/>
            </w:pPr>
          </w:p>
          <w:p w14:paraId="6D33B82C" w14:textId="77777777" w:rsidR="00406293" w:rsidRDefault="00406293" w:rsidP="00302B24">
            <w:pPr>
              <w:spacing w:after="0" w:line="240" w:lineRule="auto"/>
            </w:pPr>
          </w:p>
          <w:p w14:paraId="0CF9816A" w14:textId="77777777" w:rsidR="00406293" w:rsidRDefault="00406293" w:rsidP="00302B24">
            <w:pPr>
              <w:spacing w:after="0" w:line="240" w:lineRule="auto"/>
            </w:pPr>
          </w:p>
          <w:p w14:paraId="320DA69B" w14:textId="005C94B9" w:rsidR="00406293" w:rsidRDefault="00406293" w:rsidP="00302B24">
            <w:pPr>
              <w:spacing w:after="0" w:line="240" w:lineRule="auto"/>
            </w:pPr>
          </w:p>
          <w:p w14:paraId="681AD1D6" w14:textId="77777777" w:rsidR="00302B24" w:rsidRDefault="00302B24" w:rsidP="00302B24">
            <w:pPr>
              <w:spacing w:after="0" w:line="240" w:lineRule="auto"/>
            </w:pPr>
          </w:p>
          <w:p w14:paraId="2246690A" w14:textId="77777777" w:rsidR="00406293" w:rsidRDefault="00406293" w:rsidP="00302B24">
            <w:pPr>
              <w:spacing w:after="0" w:line="240" w:lineRule="auto"/>
            </w:pPr>
          </w:p>
          <w:p w14:paraId="4784B13D" w14:textId="77777777" w:rsidR="00406293" w:rsidRDefault="00406293" w:rsidP="00302B24">
            <w:pPr>
              <w:spacing w:after="0" w:line="240" w:lineRule="auto"/>
            </w:pPr>
          </w:p>
          <w:p w14:paraId="63A29BC6" w14:textId="77777777" w:rsidR="00406293" w:rsidRDefault="00406293" w:rsidP="00302B24">
            <w:pPr>
              <w:spacing w:after="0" w:line="240" w:lineRule="auto"/>
            </w:pPr>
          </w:p>
          <w:p w14:paraId="3A7481B0" w14:textId="77777777" w:rsidR="00406293" w:rsidRDefault="00406293" w:rsidP="00302B24">
            <w:pPr>
              <w:spacing w:after="0" w:line="240" w:lineRule="auto"/>
            </w:pPr>
          </w:p>
          <w:p w14:paraId="73AA958C" w14:textId="77777777" w:rsidR="00406293" w:rsidRDefault="00406293" w:rsidP="00302B24">
            <w:pPr>
              <w:spacing w:after="0" w:line="240" w:lineRule="auto"/>
            </w:pPr>
          </w:p>
          <w:p w14:paraId="49F76DDC" w14:textId="77777777" w:rsidR="00406293" w:rsidRDefault="00406293" w:rsidP="00302B24">
            <w:pPr>
              <w:spacing w:after="0" w:line="240" w:lineRule="auto"/>
            </w:pPr>
          </w:p>
          <w:p w14:paraId="5AC61EAC" w14:textId="77777777" w:rsidR="00406293" w:rsidRDefault="00406293" w:rsidP="00302B24">
            <w:pPr>
              <w:spacing w:after="0" w:line="240" w:lineRule="auto"/>
            </w:pPr>
          </w:p>
          <w:p w14:paraId="226C2F1B" w14:textId="77777777" w:rsidR="00406293" w:rsidRDefault="00406293" w:rsidP="00302B24">
            <w:pPr>
              <w:spacing w:after="0" w:line="240" w:lineRule="auto"/>
            </w:pPr>
          </w:p>
          <w:p w14:paraId="67D6D664" w14:textId="77777777" w:rsidR="00406293" w:rsidRDefault="00406293" w:rsidP="00302B24">
            <w:pPr>
              <w:spacing w:after="0" w:line="240" w:lineRule="auto"/>
            </w:pPr>
          </w:p>
          <w:p w14:paraId="655AB360" w14:textId="77777777" w:rsidR="00406293" w:rsidRDefault="00406293" w:rsidP="00302B24">
            <w:pPr>
              <w:spacing w:after="0" w:line="240" w:lineRule="auto"/>
            </w:pPr>
          </w:p>
          <w:p w14:paraId="18E1F7AB" w14:textId="77777777" w:rsidR="00406293" w:rsidRDefault="00406293" w:rsidP="00302B24">
            <w:pPr>
              <w:spacing w:after="0" w:line="240" w:lineRule="auto"/>
            </w:pPr>
          </w:p>
          <w:p w14:paraId="5101F468" w14:textId="77777777" w:rsidR="00406293" w:rsidRDefault="00406293" w:rsidP="00302B24">
            <w:pPr>
              <w:spacing w:after="0" w:line="240" w:lineRule="auto"/>
            </w:pPr>
          </w:p>
          <w:p w14:paraId="42EAA017" w14:textId="77777777" w:rsidR="00406293" w:rsidRDefault="00406293" w:rsidP="00302B24">
            <w:pPr>
              <w:spacing w:after="0" w:line="240" w:lineRule="auto"/>
            </w:pPr>
          </w:p>
          <w:p w14:paraId="7F7136E2" w14:textId="77777777" w:rsidR="00406293" w:rsidRDefault="00406293" w:rsidP="00302B24">
            <w:pPr>
              <w:spacing w:after="0" w:line="240" w:lineRule="auto"/>
            </w:pPr>
          </w:p>
          <w:p w14:paraId="5C732980" w14:textId="77777777" w:rsidR="00406293" w:rsidRDefault="00406293" w:rsidP="00302B24">
            <w:pPr>
              <w:spacing w:after="0" w:line="240" w:lineRule="auto"/>
            </w:pPr>
          </w:p>
          <w:p w14:paraId="69499807" w14:textId="77777777" w:rsidR="00406293" w:rsidRDefault="00406293" w:rsidP="00302B24">
            <w:pPr>
              <w:spacing w:after="0" w:line="240" w:lineRule="auto"/>
            </w:pPr>
          </w:p>
          <w:p w14:paraId="67E4C06B" w14:textId="77777777" w:rsidR="00406293" w:rsidRDefault="00406293" w:rsidP="00302B24">
            <w:pPr>
              <w:spacing w:after="0" w:line="240" w:lineRule="auto"/>
            </w:pPr>
          </w:p>
          <w:p w14:paraId="743EFE42" w14:textId="77777777" w:rsidR="00406293" w:rsidRDefault="00406293" w:rsidP="00302B24">
            <w:pPr>
              <w:spacing w:after="0" w:line="240" w:lineRule="auto"/>
            </w:pPr>
          </w:p>
          <w:p w14:paraId="04AC0CDD" w14:textId="011553E2" w:rsidR="009418C0" w:rsidRDefault="00554C4E" w:rsidP="00302B24">
            <w:pPr>
              <w:spacing w:after="0" w:line="240" w:lineRule="auto"/>
            </w:pPr>
            <w:r>
              <w:t>Janet to follow up with Tracy on the 26</w:t>
            </w:r>
            <w:r w:rsidRPr="00554C4E">
              <w:rPr>
                <w:vertAlign w:val="superscript"/>
              </w:rPr>
              <w:t>th</w:t>
            </w:r>
            <w:r>
              <w:t>.</w:t>
            </w:r>
          </w:p>
          <w:p w14:paraId="6E0269C6" w14:textId="77777777" w:rsidR="009418C0" w:rsidRDefault="009418C0" w:rsidP="00302B24">
            <w:pPr>
              <w:spacing w:after="0" w:line="240" w:lineRule="auto"/>
            </w:pPr>
          </w:p>
          <w:p w14:paraId="4B47D0C2" w14:textId="77777777" w:rsidR="009418C0" w:rsidRDefault="009418C0" w:rsidP="00302B24">
            <w:pPr>
              <w:spacing w:after="0" w:line="240" w:lineRule="auto"/>
            </w:pPr>
          </w:p>
          <w:p w14:paraId="046A68CA" w14:textId="77777777" w:rsidR="009418C0" w:rsidRDefault="009418C0" w:rsidP="00302B24">
            <w:pPr>
              <w:spacing w:after="0" w:line="240" w:lineRule="auto"/>
            </w:pPr>
          </w:p>
          <w:p w14:paraId="77BCD74D" w14:textId="77777777" w:rsidR="009418C0" w:rsidRDefault="009418C0" w:rsidP="00302B24">
            <w:pPr>
              <w:spacing w:after="0" w:line="240" w:lineRule="auto"/>
            </w:pPr>
          </w:p>
          <w:p w14:paraId="6AE1B604" w14:textId="77777777" w:rsidR="009418C0" w:rsidRDefault="009418C0" w:rsidP="00302B24">
            <w:pPr>
              <w:spacing w:after="0" w:line="240" w:lineRule="auto"/>
            </w:pPr>
          </w:p>
          <w:p w14:paraId="499C79A5" w14:textId="77777777" w:rsidR="009418C0" w:rsidRDefault="009418C0" w:rsidP="00302B24">
            <w:pPr>
              <w:spacing w:after="0" w:line="240" w:lineRule="auto"/>
            </w:pPr>
          </w:p>
          <w:p w14:paraId="26D58FAC" w14:textId="77777777" w:rsidR="009418C0" w:rsidRDefault="009418C0" w:rsidP="00302B24">
            <w:pPr>
              <w:spacing w:after="0" w:line="240" w:lineRule="auto"/>
            </w:pPr>
          </w:p>
          <w:p w14:paraId="08871DDA" w14:textId="77777777" w:rsidR="009418C0" w:rsidRDefault="009418C0" w:rsidP="00302B24">
            <w:pPr>
              <w:spacing w:after="0" w:line="240" w:lineRule="auto"/>
            </w:pPr>
          </w:p>
          <w:p w14:paraId="4C428116" w14:textId="77777777" w:rsidR="009418C0" w:rsidRDefault="009418C0" w:rsidP="00302B24">
            <w:pPr>
              <w:spacing w:after="0" w:line="240" w:lineRule="auto"/>
            </w:pPr>
          </w:p>
          <w:p w14:paraId="0F892535" w14:textId="77777777" w:rsidR="009418C0" w:rsidRDefault="009418C0" w:rsidP="00302B24">
            <w:pPr>
              <w:spacing w:after="0" w:line="240" w:lineRule="auto"/>
            </w:pPr>
          </w:p>
          <w:p w14:paraId="10F0EDBF" w14:textId="77777777" w:rsidR="009418C0" w:rsidRDefault="009418C0" w:rsidP="00302B24">
            <w:pPr>
              <w:spacing w:after="0" w:line="240" w:lineRule="auto"/>
            </w:pPr>
          </w:p>
          <w:p w14:paraId="1A4C114A" w14:textId="77777777" w:rsidR="009418C0" w:rsidRDefault="009418C0" w:rsidP="00302B24">
            <w:pPr>
              <w:spacing w:after="0" w:line="240" w:lineRule="auto"/>
            </w:pPr>
          </w:p>
          <w:p w14:paraId="778E5B44" w14:textId="77777777" w:rsidR="009418C0" w:rsidRDefault="009418C0" w:rsidP="00302B24">
            <w:pPr>
              <w:spacing w:after="0" w:line="240" w:lineRule="auto"/>
            </w:pPr>
          </w:p>
          <w:p w14:paraId="3C9A281A" w14:textId="77777777" w:rsidR="009418C0" w:rsidRDefault="009418C0" w:rsidP="00302B24">
            <w:pPr>
              <w:spacing w:after="0" w:line="240" w:lineRule="auto"/>
            </w:pPr>
          </w:p>
          <w:p w14:paraId="2AA81B37" w14:textId="77777777" w:rsidR="009418C0" w:rsidRDefault="009418C0" w:rsidP="00302B24">
            <w:pPr>
              <w:spacing w:after="0" w:line="240" w:lineRule="auto"/>
            </w:pPr>
          </w:p>
          <w:p w14:paraId="5976BF51" w14:textId="77777777" w:rsidR="009418C0" w:rsidRDefault="009418C0" w:rsidP="00302B24">
            <w:pPr>
              <w:spacing w:after="0" w:line="240" w:lineRule="auto"/>
            </w:pPr>
          </w:p>
          <w:p w14:paraId="1661BB10" w14:textId="77777777" w:rsidR="00D44B8A" w:rsidRDefault="00D44B8A" w:rsidP="00302B24">
            <w:pPr>
              <w:spacing w:after="0" w:line="240" w:lineRule="auto"/>
            </w:pPr>
          </w:p>
          <w:p w14:paraId="6DFD7A91" w14:textId="77777777" w:rsidR="00D44B8A" w:rsidRDefault="00D44B8A" w:rsidP="00302B24">
            <w:pPr>
              <w:spacing w:after="0" w:line="240" w:lineRule="auto"/>
            </w:pPr>
          </w:p>
          <w:p w14:paraId="6EAD9AF7" w14:textId="77777777" w:rsidR="00D44B8A" w:rsidRDefault="00D44B8A" w:rsidP="00302B24">
            <w:pPr>
              <w:spacing w:after="0" w:line="240" w:lineRule="auto"/>
            </w:pPr>
            <w:r>
              <w:t>Deferred until new year.</w:t>
            </w:r>
          </w:p>
          <w:p w14:paraId="2CAA103F" w14:textId="77777777" w:rsidR="00D44B8A" w:rsidRDefault="00D44B8A" w:rsidP="00302B24">
            <w:pPr>
              <w:spacing w:after="0" w:line="240" w:lineRule="auto"/>
            </w:pPr>
            <w:r>
              <w:t>Janet to contact Jordan</w:t>
            </w:r>
          </w:p>
          <w:p w14:paraId="3C2FB3D4" w14:textId="6F3B1189" w:rsidR="00D44B8A" w:rsidRPr="00A90538" w:rsidRDefault="00D44B8A" w:rsidP="00302B24">
            <w:pPr>
              <w:spacing w:after="0" w:line="240" w:lineRule="auto"/>
            </w:pPr>
            <w:r>
              <w:t>Cantwell.</w:t>
            </w:r>
          </w:p>
        </w:tc>
      </w:tr>
      <w:tr w:rsidR="00302B24" w:rsidRPr="00A90538" w14:paraId="4D8AF643" w14:textId="77777777" w:rsidTr="00830A5B">
        <w:trPr>
          <w:trHeight w:val="536"/>
        </w:trPr>
        <w:tc>
          <w:tcPr>
            <w:tcW w:w="352" w:type="pct"/>
            <w:shd w:val="clear" w:color="auto" w:fill="auto"/>
          </w:tcPr>
          <w:p w14:paraId="4D8AF63E" w14:textId="782BD489" w:rsidR="00302B24" w:rsidRPr="000A7C51" w:rsidRDefault="00432325" w:rsidP="00302B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F108FA" w:rsidRPr="000A7C51">
              <w:rPr>
                <w:b/>
                <w:bCs/>
              </w:rPr>
              <w:t>.</w:t>
            </w:r>
            <w:r w:rsidR="00302B24" w:rsidRPr="000A7C51">
              <w:rPr>
                <w:b/>
                <w:bCs/>
              </w:rPr>
              <w:t xml:space="preserve"> </w:t>
            </w:r>
          </w:p>
        </w:tc>
        <w:tc>
          <w:tcPr>
            <w:tcW w:w="3650" w:type="pct"/>
            <w:shd w:val="clear" w:color="auto" w:fill="auto"/>
          </w:tcPr>
          <w:p w14:paraId="494BC192" w14:textId="77777777" w:rsidR="00F108FA" w:rsidRDefault="00F108FA" w:rsidP="00F108FA">
            <w:pPr>
              <w:keepNext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Next Meeting </w:t>
            </w:r>
          </w:p>
          <w:p w14:paraId="65AD8859" w14:textId="77777777" w:rsidR="00E6328E" w:rsidRDefault="00E6328E" w:rsidP="00F108FA">
            <w:pPr>
              <w:keepNext/>
              <w:spacing w:after="0" w:line="240" w:lineRule="auto"/>
              <w:rPr>
                <w:b/>
                <w:u w:val="single"/>
              </w:rPr>
            </w:pPr>
          </w:p>
          <w:p w14:paraId="6DED5AA2" w14:textId="77777777" w:rsidR="00432325" w:rsidRPr="00CF0D0C" w:rsidRDefault="00432325" w:rsidP="0043232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Wed Jan 17 at 7:00 pm</w:t>
            </w:r>
          </w:p>
          <w:p w14:paraId="4D8AF640" w14:textId="4485811B" w:rsidR="00302B24" w:rsidRPr="00A90538" w:rsidRDefault="00302B24" w:rsidP="00432325">
            <w:pPr>
              <w:pStyle w:val="ListParagraph"/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998" w:type="pct"/>
            <w:shd w:val="clear" w:color="auto" w:fill="auto"/>
          </w:tcPr>
          <w:p w14:paraId="4D8AF641" w14:textId="77777777" w:rsidR="00302B24" w:rsidRPr="00A90538" w:rsidRDefault="00302B24" w:rsidP="00302B24">
            <w:pPr>
              <w:spacing w:after="0" w:line="240" w:lineRule="auto"/>
            </w:pPr>
          </w:p>
          <w:p w14:paraId="4D8AF642" w14:textId="77777777" w:rsidR="00302B24" w:rsidRPr="00A90538" w:rsidRDefault="00302B24" w:rsidP="00302B24">
            <w:pPr>
              <w:spacing w:after="0" w:line="240" w:lineRule="auto"/>
            </w:pPr>
          </w:p>
        </w:tc>
      </w:tr>
      <w:tr w:rsidR="00302B24" w:rsidRPr="00A90538" w14:paraId="4D8AF648" w14:textId="77777777" w:rsidTr="00830A5B">
        <w:trPr>
          <w:trHeight w:val="536"/>
        </w:trPr>
        <w:tc>
          <w:tcPr>
            <w:tcW w:w="352" w:type="pct"/>
            <w:shd w:val="clear" w:color="auto" w:fill="auto"/>
          </w:tcPr>
          <w:p w14:paraId="4D8AF644" w14:textId="21824F41" w:rsidR="00302B24" w:rsidRPr="000A7C51" w:rsidRDefault="00432325" w:rsidP="00302B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650" w:type="pct"/>
            <w:shd w:val="clear" w:color="auto" w:fill="auto"/>
          </w:tcPr>
          <w:p w14:paraId="39F050FC" w14:textId="46AC2D4B" w:rsidR="00F108FA" w:rsidRDefault="00302B24" w:rsidP="00F108FA">
            <w:pPr>
              <w:spacing w:after="0" w:line="240" w:lineRule="auto"/>
              <w:rPr>
                <w:b/>
                <w:u w:val="single"/>
              </w:rPr>
            </w:pPr>
            <w:r>
              <w:t xml:space="preserve"> </w:t>
            </w:r>
            <w:r w:rsidR="00F108FA">
              <w:rPr>
                <w:b/>
                <w:u w:val="single"/>
              </w:rPr>
              <w:t>Closing Prayer - Russell</w:t>
            </w:r>
          </w:p>
          <w:p w14:paraId="4D8AF646" w14:textId="535F9483" w:rsidR="00302B24" w:rsidRPr="00A324F1" w:rsidRDefault="00302B24" w:rsidP="00302B24">
            <w:pPr>
              <w:spacing w:after="0" w:line="240" w:lineRule="auto"/>
            </w:pPr>
          </w:p>
        </w:tc>
        <w:tc>
          <w:tcPr>
            <w:tcW w:w="998" w:type="pct"/>
            <w:shd w:val="clear" w:color="auto" w:fill="auto"/>
          </w:tcPr>
          <w:p w14:paraId="4D8AF647" w14:textId="77777777" w:rsidR="00302B24" w:rsidRPr="00A90538" w:rsidRDefault="00302B24" w:rsidP="00302B24">
            <w:pPr>
              <w:spacing w:after="0" w:line="240" w:lineRule="auto"/>
            </w:pPr>
          </w:p>
        </w:tc>
      </w:tr>
      <w:tr w:rsidR="00F108FA" w:rsidRPr="00A90538" w14:paraId="21D94FDA" w14:textId="77777777" w:rsidTr="00830A5B">
        <w:trPr>
          <w:trHeight w:val="536"/>
        </w:trPr>
        <w:tc>
          <w:tcPr>
            <w:tcW w:w="352" w:type="pct"/>
            <w:shd w:val="clear" w:color="auto" w:fill="auto"/>
          </w:tcPr>
          <w:p w14:paraId="0E184BAF" w14:textId="19DA86C8" w:rsidR="00F108FA" w:rsidRPr="000A7C51" w:rsidRDefault="00432325" w:rsidP="00302B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650" w:type="pct"/>
            <w:shd w:val="clear" w:color="auto" w:fill="auto"/>
          </w:tcPr>
          <w:p w14:paraId="431A6FC8" w14:textId="77777777" w:rsidR="00F108FA" w:rsidRPr="00A90538" w:rsidRDefault="00F108FA" w:rsidP="00F108F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Adjournment</w:t>
            </w:r>
          </w:p>
          <w:p w14:paraId="551C3052" w14:textId="3600735B" w:rsidR="00F108FA" w:rsidRDefault="00432325" w:rsidP="00F108FA">
            <w:pPr>
              <w:spacing w:after="0" w:line="240" w:lineRule="auto"/>
              <w:rPr>
                <w:b/>
                <w:u w:val="single"/>
              </w:rPr>
            </w:pPr>
            <w:r>
              <w:t>Deli</w:t>
            </w:r>
            <w:r w:rsidR="00E6328E">
              <w:t>a</w:t>
            </w:r>
            <w:r w:rsidR="00F108FA">
              <w:t xml:space="preserve"> moved meeting be adjourned at </w:t>
            </w:r>
            <w:r w:rsidR="00E6328E">
              <w:t>9</w:t>
            </w:r>
            <w:r w:rsidR="00F108FA">
              <w:t>:</w:t>
            </w:r>
            <w:r>
              <w:t>0</w:t>
            </w:r>
            <w:r w:rsidR="00E6328E">
              <w:t>1</w:t>
            </w:r>
          </w:p>
        </w:tc>
        <w:tc>
          <w:tcPr>
            <w:tcW w:w="998" w:type="pct"/>
            <w:shd w:val="clear" w:color="auto" w:fill="auto"/>
          </w:tcPr>
          <w:p w14:paraId="35769906" w14:textId="77777777" w:rsidR="00F108FA" w:rsidRPr="00A90538" w:rsidRDefault="00F108FA" w:rsidP="00302B24">
            <w:pPr>
              <w:spacing w:after="0" w:line="240" w:lineRule="auto"/>
            </w:pPr>
          </w:p>
        </w:tc>
      </w:tr>
    </w:tbl>
    <w:p w14:paraId="4D8AF649" w14:textId="1E71809C" w:rsidR="000E5E91" w:rsidRDefault="000E5E91" w:rsidP="007B0DF4">
      <w:pPr>
        <w:spacing w:after="0"/>
      </w:pPr>
    </w:p>
    <w:sectPr w:rsidR="000E5E91" w:rsidSect="005A1B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990" w:right="1440" w:bottom="117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9626" w14:textId="77777777" w:rsidR="00DE7630" w:rsidRDefault="00DE7630" w:rsidP="00F467A6">
      <w:pPr>
        <w:spacing w:after="0" w:line="240" w:lineRule="auto"/>
      </w:pPr>
      <w:r>
        <w:separator/>
      </w:r>
    </w:p>
  </w:endnote>
  <w:endnote w:type="continuationSeparator" w:id="0">
    <w:p w14:paraId="54DC237E" w14:textId="77777777" w:rsidR="00DE7630" w:rsidRDefault="00DE7630" w:rsidP="00F4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D98E" w14:textId="77777777" w:rsidR="00AD52CE" w:rsidRDefault="00AD5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F64E" w14:textId="77777777" w:rsidR="008D084B" w:rsidRDefault="008D084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870697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4D8AF64F" w14:textId="77777777" w:rsidR="008D084B" w:rsidRDefault="008D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09E" w14:textId="77777777" w:rsidR="00AD52CE" w:rsidRDefault="00AD5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524C" w14:textId="77777777" w:rsidR="00DE7630" w:rsidRDefault="00DE7630" w:rsidP="00F467A6">
      <w:pPr>
        <w:spacing w:after="0" w:line="240" w:lineRule="auto"/>
      </w:pPr>
      <w:r>
        <w:separator/>
      </w:r>
    </w:p>
  </w:footnote>
  <w:footnote w:type="continuationSeparator" w:id="0">
    <w:p w14:paraId="0740E33F" w14:textId="77777777" w:rsidR="00DE7630" w:rsidRDefault="00DE7630" w:rsidP="00F4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ECC3" w14:textId="77777777" w:rsidR="00AD52CE" w:rsidRDefault="00AD5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64F5" w14:textId="432B1014" w:rsidR="00AD52CE" w:rsidRDefault="00AD5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1014" w14:textId="77777777" w:rsidR="00AD52CE" w:rsidRDefault="00AD5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5199"/>
    <w:multiLevelType w:val="hybridMultilevel"/>
    <w:tmpl w:val="7EEA4F14"/>
    <w:lvl w:ilvl="0" w:tplc="AC908E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005"/>
    <w:multiLevelType w:val="hybridMultilevel"/>
    <w:tmpl w:val="C5B4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526"/>
    <w:multiLevelType w:val="hybridMultilevel"/>
    <w:tmpl w:val="8C68162E"/>
    <w:lvl w:ilvl="0" w:tplc="3E9A02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6CC1"/>
    <w:multiLevelType w:val="hybridMultilevel"/>
    <w:tmpl w:val="D46E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FB6"/>
    <w:multiLevelType w:val="hybridMultilevel"/>
    <w:tmpl w:val="B6DCC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7B6"/>
    <w:multiLevelType w:val="hybridMultilevel"/>
    <w:tmpl w:val="FA62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F30F2"/>
    <w:multiLevelType w:val="hybridMultilevel"/>
    <w:tmpl w:val="BB2CF5F6"/>
    <w:lvl w:ilvl="0" w:tplc="4006991E">
      <w:start w:val="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291E172D"/>
    <w:multiLevelType w:val="hybridMultilevel"/>
    <w:tmpl w:val="C1686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B2E2A"/>
    <w:multiLevelType w:val="multilevel"/>
    <w:tmpl w:val="9A1E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97852"/>
    <w:multiLevelType w:val="hybridMultilevel"/>
    <w:tmpl w:val="A178E298"/>
    <w:lvl w:ilvl="0" w:tplc="0F581EB0">
      <w:start w:val="5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9BC1DCA"/>
    <w:multiLevelType w:val="hybridMultilevel"/>
    <w:tmpl w:val="08B8C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5452B"/>
    <w:multiLevelType w:val="hybridMultilevel"/>
    <w:tmpl w:val="B0763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0586E"/>
    <w:multiLevelType w:val="hybridMultilevel"/>
    <w:tmpl w:val="B480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722DF"/>
    <w:multiLevelType w:val="hybridMultilevel"/>
    <w:tmpl w:val="0FF8E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C48A9"/>
    <w:multiLevelType w:val="multilevel"/>
    <w:tmpl w:val="876CBD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841C4A"/>
    <w:multiLevelType w:val="hybridMultilevel"/>
    <w:tmpl w:val="AB68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C2785"/>
    <w:multiLevelType w:val="hybridMultilevel"/>
    <w:tmpl w:val="B0506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360DA"/>
    <w:multiLevelType w:val="hybridMultilevel"/>
    <w:tmpl w:val="688A1328"/>
    <w:lvl w:ilvl="0" w:tplc="E1A619F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7AB2080"/>
    <w:multiLevelType w:val="hybridMultilevel"/>
    <w:tmpl w:val="1E2E1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E6B30"/>
    <w:multiLevelType w:val="hybridMultilevel"/>
    <w:tmpl w:val="ACBC2940"/>
    <w:lvl w:ilvl="0" w:tplc="FCE69C04">
      <w:start w:val="6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205484720">
    <w:abstractNumId w:val="3"/>
  </w:num>
  <w:num w:numId="2" w16cid:durableId="1106458470">
    <w:abstractNumId w:val="1"/>
  </w:num>
  <w:num w:numId="3" w16cid:durableId="1787046725">
    <w:abstractNumId w:val="12"/>
  </w:num>
  <w:num w:numId="4" w16cid:durableId="1425030444">
    <w:abstractNumId w:val="6"/>
  </w:num>
  <w:num w:numId="5" w16cid:durableId="615404932">
    <w:abstractNumId w:val="17"/>
  </w:num>
  <w:num w:numId="6" w16cid:durableId="312294403">
    <w:abstractNumId w:val="14"/>
  </w:num>
  <w:num w:numId="7" w16cid:durableId="1341195235">
    <w:abstractNumId w:val="9"/>
  </w:num>
  <w:num w:numId="8" w16cid:durableId="899560652">
    <w:abstractNumId w:val="19"/>
  </w:num>
  <w:num w:numId="9" w16cid:durableId="768966181">
    <w:abstractNumId w:val="15"/>
  </w:num>
  <w:num w:numId="10" w16cid:durableId="1309433949">
    <w:abstractNumId w:val="10"/>
  </w:num>
  <w:num w:numId="11" w16cid:durableId="153499482">
    <w:abstractNumId w:val="4"/>
  </w:num>
  <w:num w:numId="12" w16cid:durableId="1668945624">
    <w:abstractNumId w:val="13"/>
  </w:num>
  <w:num w:numId="13" w16cid:durableId="65106523">
    <w:abstractNumId w:val="11"/>
  </w:num>
  <w:num w:numId="14" w16cid:durableId="1010374099">
    <w:abstractNumId w:val="2"/>
  </w:num>
  <w:num w:numId="15" w16cid:durableId="2145735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1484318">
    <w:abstractNumId w:val="18"/>
  </w:num>
  <w:num w:numId="17" w16cid:durableId="714818260">
    <w:abstractNumId w:val="16"/>
  </w:num>
  <w:num w:numId="18" w16cid:durableId="117719960">
    <w:abstractNumId w:val="0"/>
  </w:num>
  <w:num w:numId="19" w16cid:durableId="1285769731">
    <w:abstractNumId w:val="7"/>
  </w:num>
  <w:num w:numId="20" w16cid:durableId="909970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A6"/>
    <w:rsid w:val="00000CD1"/>
    <w:rsid w:val="00001674"/>
    <w:rsid w:val="000077C2"/>
    <w:rsid w:val="00013806"/>
    <w:rsid w:val="00014438"/>
    <w:rsid w:val="00015CF7"/>
    <w:rsid w:val="00040256"/>
    <w:rsid w:val="00042129"/>
    <w:rsid w:val="000443C2"/>
    <w:rsid w:val="0004493C"/>
    <w:rsid w:val="00045A5C"/>
    <w:rsid w:val="000464C6"/>
    <w:rsid w:val="000474D7"/>
    <w:rsid w:val="00057811"/>
    <w:rsid w:val="00065F42"/>
    <w:rsid w:val="00066DF3"/>
    <w:rsid w:val="00070EB4"/>
    <w:rsid w:val="000715CF"/>
    <w:rsid w:val="00071E26"/>
    <w:rsid w:val="0007672B"/>
    <w:rsid w:val="000773A0"/>
    <w:rsid w:val="00080FFA"/>
    <w:rsid w:val="0008538C"/>
    <w:rsid w:val="00090301"/>
    <w:rsid w:val="000911F9"/>
    <w:rsid w:val="000914BF"/>
    <w:rsid w:val="0009338E"/>
    <w:rsid w:val="00095FEB"/>
    <w:rsid w:val="000A72FC"/>
    <w:rsid w:val="000A7B74"/>
    <w:rsid w:val="000A7C51"/>
    <w:rsid w:val="000B0A3A"/>
    <w:rsid w:val="000B2EC5"/>
    <w:rsid w:val="000C186C"/>
    <w:rsid w:val="000C2458"/>
    <w:rsid w:val="000C3A9D"/>
    <w:rsid w:val="000C559A"/>
    <w:rsid w:val="000E0F50"/>
    <w:rsid w:val="000E5DF6"/>
    <w:rsid w:val="000E5E91"/>
    <w:rsid w:val="000E5E96"/>
    <w:rsid w:val="000F30B8"/>
    <w:rsid w:val="00104ADE"/>
    <w:rsid w:val="0010780D"/>
    <w:rsid w:val="00113A36"/>
    <w:rsid w:val="00116162"/>
    <w:rsid w:val="00123CE5"/>
    <w:rsid w:val="0012424D"/>
    <w:rsid w:val="00130567"/>
    <w:rsid w:val="001317D8"/>
    <w:rsid w:val="00131A5A"/>
    <w:rsid w:val="00133A32"/>
    <w:rsid w:val="00141085"/>
    <w:rsid w:val="00145A50"/>
    <w:rsid w:val="00152846"/>
    <w:rsid w:val="001568CF"/>
    <w:rsid w:val="0015733C"/>
    <w:rsid w:val="00157942"/>
    <w:rsid w:val="00160885"/>
    <w:rsid w:val="00162D90"/>
    <w:rsid w:val="001632BD"/>
    <w:rsid w:val="00165815"/>
    <w:rsid w:val="0017149D"/>
    <w:rsid w:val="00172DD9"/>
    <w:rsid w:val="00182F4C"/>
    <w:rsid w:val="00183E62"/>
    <w:rsid w:val="00191F8E"/>
    <w:rsid w:val="001932FE"/>
    <w:rsid w:val="00195167"/>
    <w:rsid w:val="00195591"/>
    <w:rsid w:val="001A1205"/>
    <w:rsid w:val="001A1262"/>
    <w:rsid w:val="001A59D3"/>
    <w:rsid w:val="001B608D"/>
    <w:rsid w:val="001C70AF"/>
    <w:rsid w:val="001D4A8F"/>
    <w:rsid w:val="001D50AA"/>
    <w:rsid w:val="001E1DFC"/>
    <w:rsid w:val="001E7999"/>
    <w:rsid w:val="001F3A73"/>
    <w:rsid w:val="001F5CF8"/>
    <w:rsid w:val="001F73AF"/>
    <w:rsid w:val="00200435"/>
    <w:rsid w:val="002026CB"/>
    <w:rsid w:val="00207036"/>
    <w:rsid w:val="00211833"/>
    <w:rsid w:val="00222905"/>
    <w:rsid w:val="00235F50"/>
    <w:rsid w:val="00237B25"/>
    <w:rsid w:val="00247B7D"/>
    <w:rsid w:val="00250085"/>
    <w:rsid w:val="00253FFD"/>
    <w:rsid w:val="0026374C"/>
    <w:rsid w:val="00264700"/>
    <w:rsid w:val="00273B12"/>
    <w:rsid w:val="00283B3B"/>
    <w:rsid w:val="00292D09"/>
    <w:rsid w:val="002977B5"/>
    <w:rsid w:val="002A72F9"/>
    <w:rsid w:val="002A7349"/>
    <w:rsid w:val="002B42C5"/>
    <w:rsid w:val="002B5380"/>
    <w:rsid w:val="002B5B08"/>
    <w:rsid w:val="002B7EAC"/>
    <w:rsid w:val="002C11B4"/>
    <w:rsid w:val="002C78DA"/>
    <w:rsid w:val="002E64DB"/>
    <w:rsid w:val="002E7B18"/>
    <w:rsid w:val="002F067D"/>
    <w:rsid w:val="003019CD"/>
    <w:rsid w:val="00302B24"/>
    <w:rsid w:val="00306C38"/>
    <w:rsid w:val="00313EAB"/>
    <w:rsid w:val="0031437A"/>
    <w:rsid w:val="00314B05"/>
    <w:rsid w:val="003256D1"/>
    <w:rsid w:val="00326D0E"/>
    <w:rsid w:val="0033015A"/>
    <w:rsid w:val="003325D0"/>
    <w:rsid w:val="0034060A"/>
    <w:rsid w:val="00345A6F"/>
    <w:rsid w:val="00350F61"/>
    <w:rsid w:val="00361AFA"/>
    <w:rsid w:val="0036408D"/>
    <w:rsid w:val="00365EC1"/>
    <w:rsid w:val="0037319F"/>
    <w:rsid w:val="003739CF"/>
    <w:rsid w:val="00377C7D"/>
    <w:rsid w:val="00381EB9"/>
    <w:rsid w:val="003831C4"/>
    <w:rsid w:val="003913C2"/>
    <w:rsid w:val="00392C67"/>
    <w:rsid w:val="00396982"/>
    <w:rsid w:val="003A140F"/>
    <w:rsid w:val="003A2BF9"/>
    <w:rsid w:val="003A3244"/>
    <w:rsid w:val="003A7DF1"/>
    <w:rsid w:val="003C4588"/>
    <w:rsid w:val="003C585B"/>
    <w:rsid w:val="003C7285"/>
    <w:rsid w:val="003E607C"/>
    <w:rsid w:val="003F1B15"/>
    <w:rsid w:val="003F622D"/>
    <w:rsid w:val="003F7BCF"/>
    <w:rsid w:val="00400B67"/>
    <w:rsid w:val="00406293"/>
    <w:rsid w:val="004107F9"/>
    <w:rsid w:val="00420B35"/>
    <w:rsid w:val="00432325"/>
    <w:rsid w:val="00437462"/>
    <w:rsid w:val="00446DBD"/>
    <w:rsid w:val="004470B2"/>
    <w:rsid w:val="00447885"/>
    <w:rsid w:val="00452C47"/>
    <w:rsid w:val="004569FE"/>
    <w:rsid w:val="00457F2F"/>
    <w:rsid w:val="00464E6F"/>
    <w:rsid w:val="00471267"/>
    <w:rsid w:val="0048121E"/>
    <w:rsid w:val="00481964"/>
    <w:rsid w:val="00486EAE"/>
    <w:rsid w:val="004876A3"/>
    <w:rsid w:val="004946BB"/>
    <w:rsid w:val="004964BD"/>
    <w:rsid w:val="004A31AB"/>
    <w:rsid w:val="004A6927"/>
    <w:rsid w:val="004B2D87"/>
    <w:rsid w:val="004C76BF"/>
    <w:rsid w:val="004D0987"/>
    <w:rsid w:val="004D748F"/>
    <w:rsid w:val="004E01B8"/>
    <w:rsid w:val="004E1F58"/>
    <w:rsid w:val="004E5619"/>
    <w:rsid w:val="004E5F8F"/>
    <w:rsid w:val="004F2F93"/>
    <w:rsid w:val="004F5FEB"/>
    <w:rsid w:val="00504D41"/>
    <w:rsid w:val="005053E8"/>
    <w:rsid w:val="00515236"/>
    <w:rsid w:val="00531283"/>
    <w:rsid w:val="005358F9"/>
    <w:rsid w:val="00547C7F"/>
    <w:rsid w:val="0055048A"/>
    <w:rsid w:val="00551076"/>
    <w:rsid w:val="00554C4E"/>
    <w:rsid w:val="005557D5"/>
    <w:rsid w:val="00561041"/>
    <w:rsid w:val="00565347"/>
    <w:rsid w:val="00571A83"/>
    <w:rsid w:val="0058038B"/>
    <w:rsid w:val="00581137"/>
    <w:rsid w:val="005934EE"/>
    <w:rsid w:val="00594346"/>
    <w:rsid w:val="005978C1"/>
    <w:rsid w:val="005A1B48"/>
    <w:rsid w:val="005A2364"/>
    <w:rsid w:val="005A4061"/>
    <w:rsid w:val="005B19B6"/>
    <w:rsid w:val="005B2BC5"/>
    <w:rsid w:val="005B637D"/>
    <w:rsid w:val="005B6E69"/>
    <w:rsid w:val="005C5AAA"/>
    <w:rsid w:val="005D064B"/>
    <w:rsid w:val="005D394E"/>
    <w:rsid w:val="005D4861"/>
    <w:rsid w:val="005D4F93"/>
    <w:rsid w:val="005E404C"/>
    <w:rsid w:val="005E54C0"/>
    <w:rsid w:val="005E724F"/>
    <w:rsid w:val="005F1409"/>
    <w:rsid w:val="00601AAD"/>
    <w:rsid w:val="00606E88"/>
    <w:rsid w:val="006138BC"/>
    <w:rsid w:val="00620941"/>
    <w:rsid w:val="006267F4"/>
    <w:rsid w:val="006333A1"/>
    <w:rsid w:val="0064018C"/>
    <w:rsid w:val="00640755"/>
    <w:rsid w:val="006418DB"/>
    <w:rsid w:val="00644F1B"/>
    <w:rsid w:val="00651E26"/>
    <w:rsid w:val="00657676"/>
    <w:rsid w:val="00660C7B"/>
    <w:rsid w:val="00664CDF"/>
    <w:rsid w:val="00675067"/>
    <w:rsid w:val="00683F9B"/>
    <w:rsid w:val="0068786E"/>
    <w:rsid w:val="006A328B"/>
    <w:rsid w:val="006A56D7"/>
    <w:rsid w:val="006B0249"/>
    <w:rsid w:val="006B0440"/>
    <w:rsid w:val="006B4C05"/>
    <w:rsid w:val="006B529F"/>
    <w:rsid w:val="006B5B01"/>
    <w:rsid w:val="006C43FD"/>
    <w:rsid w:val="006E2870"/>
    <w:rsid w:val="006E3319"/>
    <w:rsid w:val="007013AA"/>
    <w:rsid w:val="00701B2B"/>
    <w:rsid w:val="00703F13"/>
    <w:rsid w:val="007143B1"/>
    <w:rsid w:val="007159B3"/>
    <w:rsid w:val="0072292B"/>
    <w:rsid w:val="00724341"/>
    <w:rsid w:val="0073205D"/>
    <w:rsid w:val="007351A1"/>
    <w:rsid w:val="00737166"/>
    <w:rsid w:val="00747671"/>
    <w:rsid w:val="0075257D"/>
    <w:rsid w:val="00760263"/>
    <w:rsid w:val="00762AD6"/>
    <w:rsid w:val="007669E9"/>
    <w:rsid w:val="0076719A"/>
    <w:rsid w:val="0076778E"/>
    <w:rsid w:val="007740E7"/>
    <w:rsid w:val="00777BEA"/>
    <w:rsid w:val="00781061"/>
    <w:rsid w:val="0078113B"/>
    <w:rsid w:val="007817D7"/>
    <w:rsid w:val="00796EE2"/>
    <w:rsid w:val="007970EA"/>
    <w:rsid w:val="00797A6D"/>
    <w:rsid w:val="007A22B5"/>
    <w:rsid w:val="007A609D"/>
    <w:rsid w:val="007B0DF4"/>
    <w:rsid w:val="007B48D2"/>
    <w:rsid w:val="007B6209"/>
    <w:rsid w:val="007B6F83"/>
    <w:rsid w:val="007C72FD"/>
    <w:rsid w:val="007C7873"/>
    <w:rsid w:val="007D2CC5"/>
    <w:rsid w:val="007D6251"/>
    <w:rsid w:val="007F1299"/>
    <w:rsid w:val="007F1BEE"/>
    <w:rsid w:val="007F4C5B"/>
    <w:rsid w:val="007F77A1"/>
    <w:rsid w:val="007F781A"/>
    <w:rsid w:val="00812762"/>
    <w:rsid w:val="00830A5B"/>
    <w:rsid w:val="00832CA6"/>
    <w:rsid w:val="00836089"/>
    <w:rsid w:val="008403A9"/>
    <w:rsid w:val="00847B54"/>
    <w:rsid w:val="008513FA"/>
    <w:rsid w:val="00852C0B"/>
    <w:rsid w:val="00854EA7"/>
    <w:rsid w:val="008579AF"/>
    <w:rsid w:val="00860B20"/>
    <w:rsid w:val="00870697"/>
    <w:rsid w:val="00880429"/>
    <w:rsid w:val="00883E25"/>
    <w:rsid w:val="00884019"/>
    <w:rsid w:val="0088517E"/>
    <w:rsid w:val="00894618"/>
    <w:rsid w:val="008A15E8"/>
    <w:rsid w:val="008A3C1A"/>
    <w:rsid w:val="008A4B41"/>
    <w:rsid w:val="008A6B50"/>
    <w:rsid w:val="008B05B3"/>
    <w:rsid w:val="008B3EF2"/>
    <w:rsid w:val="008B4A64"/>
    <w:rsid w:val="008B66A4"/>
    <w:rsid w:val="008B7079"/>
    <w:rsid w:val="008C13FA"/>
    <w:rsid w:val="008C2DA7"/>
    <w:rsid w:val="008C7B05"/>
    <w:rsid w:val="008D084B"/>
    <w:rsid w:val="008D5A89"/>
    <w:rsid w:val="008E1ECE"/>
    <w:rsid w:val="008E4016"/>
    <w:rsid w:val="008F18E9"/>
    <w:rsid w:val="009008F9"/>
    <w:rsid w:val="00902042"/>
    <w:rsid w:val="00902AC5"/>
    <w:rsid w:val="00907D60"/>
    <w:rsid w:val="00915777"/>
    <w:rsid w:val="00915E3D"/>
    <w:rsid w:val="00917102"/>
    <w:rsid w:val="0092355A"/>
    <w:rsid w:val="00923E37"/>
    <w:rsid w:val="009274A6"/>
    <w:rsid w:val="00930CBF"/>
    <w:rsid w:val="00935371"/>
    <w:rsid w:val="009374B7"/>
    <w:rsid w:val="00941729"/>
    <w:rsid w:val="009418C0"/>
    <w:rsid w:val="00942124"/>
    <w:rsid w:val="00943D0D"/>
    <w:rsid w:val="00947E8F"/>
    <w:rsid w:val="009564E5"/>
    <w:rsid w:val="0096200B"/>
    <w:rsid w:val="00971EEE"/>
    <w:rsid w:val="009747C2"/>
    <w:rsid w:val="00974B27"/>
    <w:rsid w:val="0098390E"/>
    <w:rsid w:val="009841FF"/>
    <w:rsid w:val="00984FB6"/>
    <w:rsid w:val="009858A2"/>
    <w:rsid w:val="00993B0B"/>
    <w:rsid w:val="0099518C"/>
    <w:rsid w:val="009A18F0"/>
    <w:rsid w:val="009B0328"/>
    <w:rsid w:val="009B3F17"/>
    <w:rsid w:val="009B5BFD"/>
    <w:rsid w:val="009C2436"/>
    <w:rsid w:val="009C3703"/>
    <w:rsid w:val="009C5DFC"/>
    <w:rsid w:val="009D6324"/>
    <w:rsid w:val="009D67A1"/>
    <w:rsid w:val="009E66CF"/>
    <w:rsid w:val="009E70F3"/>
    <w:rsid w:val="009F4C71"/>
    <w:rsid w:val="009F6280"/>
    <w:rsid w:val="009F6445"/>
    <w:rsid w:val="009F7AAF"/>
    <w:rsid w:val="009F7C9C"/>
    <w:rsid w:val="00A008C9"/>
    <w:rsid w:val="00A0200D"/>
    <w:rsid w:val="00A035CF"/>
    <w:rsid w:val="00A051A1"/>
    <w:rsid w:val="00A16B75"/>
    <w:rsid w:val="00A24B81"/>
    <w:rsid w:val="00A324F1"/>
    <w:rsid w:val="00A42FFC"/>
    <w:rsid w:val="00A541B6"/>
    <w:rsid w:val="00A65C89"/>
    <w:rsid w:val="00A65EDE"/>
    <w:rsid w:val="00A66475"/>
    <w:rsid w:val="00A750A8"/>
    <w:rsid w:val="00A8370F"/>
    <w:rsid w:val="00A84B2C"/>
    <w:rsid w:val="00A84FBB"/>
    <w:rsid w:val="00A90538"/>
    <w:rsid w:val="00A962E1"/>
    <w:rsid w:val="00AA0CD8"/>
    <w:rsid w:val="00AA296E"/>
    <w:rsid w:val="00AA38D0"/>
    <w:rsid w:val="00AA3E76"/>
    <w:rsid w:val="00AB1649"/>
    <w:rsid w:val="00AB5801"/>
    <w:rsid w:val="00AB6D80"/>
    <w:rsid w:val="00AB7690"/>
    <w:rsid w:val="00AC3EC6"/>
    <w:rsid w:val="00AC44C2"/>
    <w:rsid w:val="00AD061D"/>
    <w:rsid w:val="00AD2685"/>
    <w:rsid w:val="00AD38AC"/>
    <w:rsid w:val="00AD52CE"/>
    <w:rsid w:val="00AD6FE4"/>
    <w:rsid w:val="00AE75AA"/>
    <w:rsid w:val="00AF5432"/>
    <w:rsid w:val="00AF6D46"/>
    <w:rsid w:val="00B00913"/>
    <w:rsid w:val="00B05FA6"/>
    <w:rsid w:val="00B11355"/>
    <w:rsid w:val="00B11E44"/>
    <w:rsid w:val="00B20372"/>
    <w:rsid w:val="00B21812"/>
    <w:rsid w:val="00B247E0"/>
    <w:rsid w:val="00B3072F"/>
    <w:rsid w:val="00B30962"/>
    <w:rsid w:val="00B32E27"/>
    <w:rsid w:val="00B36804"/>
    <w:rsid w:val="00B42AB1"/>
    <w:rsid w:val="00B4399D"/>
    <w:rsid w:val="00B4460F"/>
    <w:rsid w:val="00B453F5"/>
    <w:rsid w:val="00B463D1"/>
    <w:rsid w:val="00B55D1C"/>
    <w:rsid w:val="00B5664D"/>
    <w:rsid w:val="00B72D68"/>
    <w:rsid w:val="00B749CE"/>
    <w:rsid w:val="00B77BF8"/>
    <w:rsid w:val="00B9481C"/>
    <w:rsid w:val="00BA1D6D"/>
    <w:rsid w:val="00BA49BC"/>
    <w:rsid w:val="00BB35E7"/>
    <w:rsid w:val="00BB651F"/>
    <w:rsid w:val="00BC101F"/>
    <w:rsid w:val="00BD0294"/>
    <w:rsid w:val="00BD0498"/>
    <w:rsid w:val="00BD22B8"/>
    <w:rsid w:val="00BD2512"/>
    <w:rsid w:val="00BF0306"/>
    <w:rsid w:val="00BF0D81"/>
    <w:rsid w:val="00BF5433"/>
    <w:rsid w:val="00BF7810"/>
    <w:rsid w:val="00C01DA2"/>
    <w:rsid w:val="00C20C23"/>
    <w:rsid w:val="00C5422C"/>
    <w:rsid w:val="00C6318D"/>
    <w:rsid w:val="00C63306"/>
    <w:rsid w:val="00C6403C"/>
    <w:rsid w:val="00C66AF3"/>
    <w:rsid w:val="00C679EC"/>
    <w:rsid w:val="00C73538"/>
    <w:rsid w:val="00C773FB"/>
    <w:rsid w:val="00C809B8"/>
    <w:rsid w:val="00C82F6E"/>
    <w:rsid w:val="00C908C8"/>
    <w:rsid w:val="00CA160E"/>
    <w:rsid w:val="00CA1EED"/>
    <w:rsid w:val="00CA3B7A"/>
    <w:rsid w:val="00CB2DF8"/>
    <w:rsid w:val="00CB67B0"/>
    <w:rsid w:val="00CB79BB"/>
    <w:rsid w:val="00CC2E98"/>
    <w:rsid w:val="00CD0B2B"/>
    <w:rsid w:val="00CD6BB1"/>
    <w:rsid w:val="00CE2053"/>
    <w:rsid w:val="00CE5AE3"/>
    <w:rsid w:val="00CE5D17"/>
    <w:rsid w:val="00CF4967"/>
    <w:rsid w:val="00CF6F79"/>
    <w:rsid w:val="00D01825"/>
    <w:rsid w:val="00D02EEE"/>
    <w:rsid w:val="00D036D2"/>
    <w:rsid w:val="00D11591"/>
    <w:rsid w:val="00D157CA"/>
    <w:rsid w:val="00D17F9E"/>
    <w:rsid w:val="00D208FD"/>
    <w:rsid w:val="00D3204A"/>
    <w:rsid w:val="00D33056"/>
    <w:rsid w:val="00D41728"/>
    <w:rsid w:val="00D43DA1"/>
    <w:rsid w:val="00D44B8A"/>
    <w:rsid w:val="00D53635"/>
    <w:rsid w:val="00D77CF4"/>
    <w:rsid w:val="00D8333E"/>
    <w:rsid w:val="00D843E1"/>
    <w:rsid w:val="00D95D2A"/>
    <w:rsid w:val="00DA04E3"/>
    <w:rsid w:val="00DB0EDF"/>
    <w:rsid w:val="00DB3F20"/>
    <w:rsid w:val="00DB6B98"/>
    <w:rsid w:val="00DC4BAB"/>
    <w:rsid w:val="00DD169A"/>
    <w:rsid w:val="00DE04AE"/>
    <w:rsid w:val="00DE0A31"/>
    <w:rsid w:val="00DE172A"/>
    <w:rsid w:val="00DE7630"/>
    <w:rsid w:val="00DE7BE4"/>
    <w:rsid w:val="00DF17CB"/>
    <w:rsid w:val="00DF6141"/>
    <w:rsid w:val="00DF6456"/>
    <w:rsid w:val="00E02269"/>
    <w:rsid w:val="00E21EFC"/>
    <w:rsid w:val="00E24F68"/>
    <w:rsid w:val="00E2630C"/>
    <w:rsid w:val="00E341DF"/>
    <w:rsid w:val="00E35C51"/>
    <w:rsid w:val="00E373F5"/>
    <w:rsid w:val="00E37EFB"/>
    <w:rsid w:val="00E418FD"/>
    <w:rsid w:val="00E42BAA"/>
    <w:rsid w:val="00E47DDB"/>
    <w:rsid w:val="00E56DDF"/>
    <w:rsid w:val="00E6328E"/>
    <w:rsid w:val="00E824CE"/>
    <w:rsid w:val="00E8615C"/>
    <w:rsid w:val="00E90265"/>
    <w:rsid w:val="00E90ED0"/>
    <w:rsid w:val="00E93419"/>
    <w:rsid w:val="00E95604"/>
    <w:rsid w:val="00E95B18"/>
    <w:rsid w:val="00EA058A"/>
    <w:rsid w:val="00EA12D2"/>
    <w:rsid w:val="00EA6FA0"/>
    <w:rsid w:val="00EC40F4"/>
    <w:rsid w:val="00EC7E95"/>
    <w:rsid w:val="00ED46D7"/>
    <w:rsid w:val="00ED5CB0"/>
    <w:rsid w:val="00EE46AC"/>
    <w:rsid w:val="00EE4FF5"/>
    <w:rsid w:val="00EE6A3D"/>
    <w:rsid w:val="00EF15FA"/>
    <w:rsid w:val="00EF41F5"/>
    <w:rsid w:val="00F030B8"/>
    <w:rsid w:val="00F0796B"/>
    <w:rsid w:val="00F108FA"/>
    <w:rsid w:val="00F141A2"/>
    <w:rsid w:val="00F149ED"/>
    <w:rsid w:val="00F23955"/>
    <w:rsid w:val="00F273EB"/>
    <w:rsid w:val="00F3395E"/>
    <w:rsid w:val="00F35DB4"/>
    <w:rsid w:val="00F3758E"/>
    <w:rsid w:val="00F44EA4"/>
    <w:rsid w:val="00F467A6"/>
    <w:rsid w:val="00F473D1"/>
    <w:rsid w:val="00F479C0"/>
    <w:rsid w:val="00F5457B"/>
    <w:rsid w:val="00F56ABA"/>
    <w:rsid w:val="00F631FE"/>
    <w:rsid w:val="00F65066"/>
    <w:rsid w:val="00F65164"/>
    <w:rsid w:val="00F70563"/>
    <w:rsid w:val="00F75A77"/>
    <w:rsid w:val="00F80EA2"/>
    <w:rsid w:val="00F811F5"/>
    <w:rsid w:val="00F8128E"/>
    <w:rsid w:val="00F81618"/>
    <w:rsid w:val="00F84AB5"/>
    <w:rsid w:val="00F8762D"/>
    <w:rsid w:val="00F971B2"/>
    <w:rsid w:val="00FA0DC8"/>
    <w:rsid w:val="00FA2E1A"/>
    <w:rsid w:val="00FA359C"/>
    <w:rsid w:val="00FA6787"/>
    <w:rsid w:val="00FA696A"/>
    <w:rsid w:val="00FB0880"/>
    <w:rsid w:val="00FB2AFD"/>
    <w:rsid w:val="00FB530A"/>
    <w:rsid w:val="00FB5B63"/>
    <w:rsid w:val="00FB64F7"/>
    <w:rsid w:val="00FB7D19"/>
    <w:rsid w:val="00FD06DA"/>
    <w:rsid w:val="00FD334D"/>
    <w:rsid w:val="00FD392B"/>
    <w:rsid w:val="00FE24ED"/>
    <w:rsid w:val="00FE486F"/>
    <w:rsid w:val="00FE7B7A"/>
    <w:rsid w:val="00FF1593"/>
    <w:rsid w:val="00FF2F8A"/>
    <w:rsid w:val="00FF42D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AF5DD"/>
  <w15:docId w15:val="{F69E8B5A-EEF7-4BE2-9A56-AA273BC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7A6"/>
  </w:style>
  <w:style w:type="paragraph" w:styleId="Footer">
    <w:name w:val="footer"/>
    <w:basedOn w:val="Normal"/>
    <w:link w:val="FooterChar"/>
    <w:uiPriority w:val="99"/>
    <w:unhideWhenUsed/>
    <w:rsid w:val="00F4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7A6"/>
  </w:style>
  <w:style w:type="paragraph" w:styleId="ListParagraph">
    <w:name w:val="List Paragraph"/>
    <w:basedOn w:val="Normal"/>
    <w:uiPriority w:val="34"/>
    <w:qFormat/>
    <w:rsid w:val="002B7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8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8DB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uiPriority w:val="19"/>
    <w:qFormat/>
    <w:rsid w:val="001317D8"/>
    <w:rPr>
      <w:i/>
      <w:iCs/>
      <w:color w:val="808080"/>
    </w:rPr>
  </w:style>
  <w:style w:type="paragraph" w:customStyle="1" w:styleId="Default">
    <w:name w:val="Default"/>
    <w:basedOn w:val="Normal"/>
    <w:uiPriority w:val="99"/>
    <w:rsid w:val="00247B7D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F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4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B62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ted-church.ca/sites/default/files/pastoral-relations-guidelines-community-of-faith-profil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ted-church.ca/sites/default/files/conflict-of-interest-policy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874FD208E5D4C9C0BBEC91BD1E4FF" ma:contentTypeVersion="13" ma:contentTypeDescription="Create a new document." ma:contentTypeScope="" ma:versionID="71b1f8e08c8d6e3d2276464a4c7da8d4">
  <xsd:schema xmlns:xsd="http://www.w3.org/2001/XMLSchema" xmlns:xs="http://www.w3.org/2001/XMLSchema" xmlns:p="http://schemas.microsoft.com/office/2006/metadata/properties" xmlns:ns3="b8ba0cec-1551-4446-aed8-4544960e43df" xmlns:ns4="a3b6dd8b-999a-4f79-a031-aa22915d42ad" targetNamespace="http://schemas.microsoft.com/office/2006/metadata/properties" ma:root="true" ma:fieldsID="454a88bdb29755687e6a79db92796a1f" ns3:_="" ns4:_="">
    <xsd:import namespace="b8ba0cec-1551-4446-aed8-4544960e43df"/>
    <xsd:import namespace="a3b6dd8b-999a-4f79-a031-aa22915d4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0cec-1551-4446-aed8-4544960e4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6dd8b-999a-4f79-a031-aa22915d4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1B07E-E696-4E2F-A886-5E1CED217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029BE-7B0A-4D90-AD59-4F269E1AB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025668-94C0-4497-93C6-7E3A8A7F0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a0cec-1551-4446-aed8-4544960e43df"/>
    <ds:schemaRef ds:uri="a3b6dd8b-999a-4f79-a031-aa22915d4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4BC3A-14C7-4549-8CE0-858C07AD9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Leier</dc:creator>
  <cp:lastModifiedBy>Bonny Manz</cp:lastModifiedBy>
  <cp:revision>16</cp:revision>
  <cp:lastPrinted>2019-11-21T00:32:00Z</cp:lastPrinted>
  <dcterms:created xsi:type="dcterms:W3CDTF">2023-11-17T14:48:00Z</dcterms:created>
  <dcterms:modified xsi:type="dcterms:W3CDTF">2023-12-10T15:48:00Z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0x0101001D4874FD208E5D4C9C0BBEC91BD1E4FF</vt:lpwstr>
  </property>
</Properties>
</file>