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AC9E3" w14:textId="77777777" w:rsidR="000B0272" w:rsidRPr="00FD2B64" w:rsidRDefault="00102530" w:rsidP="00102530">
      <w:pPr>
        <w:widowControl w:val="0"/>
        <w:autoSpaceDE w:val="0"/>
        <w:autoSpaceDN w:val="0"/>
        <w:adjustRightInd w:val="0"/>
        <w:jc w:val="center"/>
        <w:rPr>
          <w:rFonts w:ascii="Times New Roman" w:hAnsi="Times New Roman" w:cs="Times New Roman"/>
          <w:b/>
          <w:u w:val="single"/>
        </w:rPr>
      </w:pPr>
      <w:r w:rsidRPr="00FD2B64">
        <w:rPr>
          <w:rFonts w:ascii="Times New Roman" w:hAnsi="Times New Roman" w:cs="Times New Roman"/>
          <w:b/>
          <w:u w:val="single"/>
        </w:rPr>
        <w:t>2015 Travis</w:t>
      </w:r>
      <w:r w:rsidR="000B0272" w:rsidRPr="00FD2B64">
        <w:rPr>
          <w:rFonts w:ascii="Times New Roman" w:hAnsi="Times New Roman" w:cs="Times New Roman"/>
          <w:b/>
          <w:u w:val="single"/>
        </w:rPr>
        <w:t xml:space="preserve"> County Discretionary Grant Application Narrative</w:t>
      </w:r>
    </w:p>
    <w:p w14:paraId="545FFFED" w14:textId="77777777" w:rsidR="000B0272" w:rsidRPr="00FD2B64" w:rsidRDefault="000B0272" w:rsidP="00102530">
      <w:pPr>
        <w:widowControl w:val="0"/>
        <w:autoSpaceDE w:val="0"/>
        <w:autoSpaceDN w:val="0"/>
        <w:adjustRightInd w:val="0"/>
        <w:jc w:val="center"/>
        <w:rPr>
          <w:rFonts w:ascii="Times New Roman" w:hAnsi="Times New Roman" w:cs="Times New Roman"/>
        </w:rPr>
      </w:pPr>
      <w:r w:rsidRPr="00FD2B64">
        <w:rPr>
          <w:rFonts w:ascii="Times New Roman" w:hAnsi="Times New Roman" w:cs="Times New Roman"/>
          <w:b/>
          <w:u w:val="single"/>
        </w:rPr>
        <w:t>(Multi-Year Grant)</w:t>
      </w:r>
    </w:p>
    <w:p w14:paraId="01EA07AF" w14:textId="77777777" w:rsidR="000B0272" w:rsidRPr="00FD2B64" w:rsidRDefault="000B0272" w:rsidP="000B0272">
      <w:pPr>
        <w:widowControl w:val="0"/>
        <w:autoSpaceDE w:val="0"/>
        <w:autoSpaceDN w:val="0"/>
        <w:adjustRightInd w:val="0"/>
        <w:rPr>
          <w:rFonts w:ascii="Times New Roman" w:hAnsi="Times New Roman" w:cs="Times New Roman"/>
          <w:b/>
        </w:rPr>
      </w:pPr>
      <w:r w:rsidRPr="00FD2B64">
        <w:rPr>
          <w:rFonts w:ascii="Times New Roman" w:hAnsi="Times New Roman" w:cs="Times New Roman"/>
          <w:b/>
        </w:rPr>
        <w:t>a. Application Form</w:t>
      </w:r>
    </w:p>
    <w:p w14:paraId="0A357D39" w14:textId="77777777" w:rsidR="00102530" w:rsidRPr="00FD2B64" w:rsidRDefault="00102530" w:rsidP="000B0272">
      <w:pPr>
        <w:widowControl w:val="0"/>
        <w:autoSpaceDE w:val="0"/>
        <w:autoSpaceDN w:val="0"/>
        <w:adjustRightInd w:val="0"/>
        <w:rPr>
          <w:rFonts w:ascii="Times New Roman" w:hAnsi="Times New Roman" w:cs="Times New Roman"/>
        </w:rPr>
      </w:pPr>
    </w:p>
    <w:p w14:paraId="4111B379"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Counties Represented: </w:t>
      </w:r>
      <w:r w:rsidR="00102530" w:rsidRPr="00FD2B64">
        <w:rPr>
          <w:rFonts w:ascii="Times New Roman" w:hAnsi="Times New Roman" w:cs="Times New Roman"/>
        </w:rPr>
        <w:t>Travis</w:t>
      </w:r>
    </w:p>
    <w:p w14:paraId="5F1F0987"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Fiscal Year: </w:t>
      </w:r>
      <w:r w:rsidR="00686937" w:rsidRPr="00FD2B64">
        <w:rPr>
          <w:rFonts w:ascii="Times New Roman" w:hAnsi="Times New Roman" w:cs="Times New Roman"/>
        </w:rPr>
        <w:t>_________</w:t>
      </w:r>
    </w:p>
    <w:p w14:paraId="44BD7621"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State Payee Identification Number:</w:t>
      </w:r>
      <w:r w:rsidR="00102530" w:rsidRPr="00FD2B64">
        <w:rPr>
          <w:rFonts w:ascii="Times New Roman" w:hAnsi="Times New Roman" w:cs="Times New Roman"/>
        </w:rPr>
        <w:t xml:space="preserve"> _____________________</w:t>
      </w:r>
    </w:p>
    <w:p w14:paraId="3369B405"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Division To Administer Grant: </w:t>
      </w:r>
      <w:r w:rsidR="0011709C" w:rsidRPr="00FD2B64">
        <w:rPr>
          <w:rFonts w:ascii="Times New Roman" w:hAnsi="Times New Roman" w:cs="Times New Roman"/>
        </w:rPr>
        <w:t>_________________________</w:t>
      </w:r>
    </w:p>
    <w:p w14:paraId="792BEA19"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Program Title: Felony and Misdemeanor Managed Assigned Counsel Program</w:t>
      </w:r>
    </w:p>
    <w:p w14:paraId="24C0A976"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Requested Grant Amount: $</w:t>
      </w:r>
      <w:r w:rsidR="00ED5BAB" w:rsidRPr="00FD2B64">
        <w:rPr>
          <w:rFonts w:ascii="Times New Roman" w:hAnsi="Times New Roman" w:cs="Times New Roman"/>
        </w:rPr>
        <w:t>____________</w:t>
      </w:r>
    </w:p>
    <w:p w14:paraId="0E31C865"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Financial Officer: </w:t>
      </w:r>
      <w:r w:rsidR="0047245E" w:rsidRPr="00FD2B64">
        <w:rPr>
          <w:rFonts w:ascii="Times New Roman" w:hAnsi="Times New Roman" w:cs="Times New Roman"/>
        </w:rPr>
        <w:t>________________</w:t>
      </w:r>
    </w:p>
    <w:p w14:paraId="26E18AD5"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Program Director: </w:t>
      </w:r>
      <w:r w:rsidR="00102530" w:rsidRPr="00FD2B64">
        <w:rPr>
          <w:rFonts w:ascii="Times New Roman" w:hAnsi="Times New Roman" w:cs="Times New Roman"/>
        </w:rPr>
        <w:t>________________</w:t>
      </w:r>
    </w:p>
    <w:p w14:paraId="3597D370"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Mailing Address: </w:t>
      </w:r>
      <w:r w:rsidR="00102530" w:rsidRPr="00FD2B64">
        <w:rPr>
          <w:rFonts w:ascii="Times New Roman" w:hAnsi="Times New Roman" w:cs="Times New Roman"/>
        </w:rPr>
        <w:t>_______________________________</w:t>
      </w:r>
    </w:p>
    <w:p w14:paraId="1C974329" w14:textId="77777777" w:rsidR="00102530" w:rsidRPr="00FD2B64" w:rsidRDefault="00102530" w:rsidP="000B0272">
      <w:pPr>
        <w:widowControl w:val="0"/>
        <w:autoSpaceDE w:val="0"/>
        <w:autoSpaceDN w:val="0"/>
        <w:adjustRightInd w:val="0"/>
        <w:rPr>
          <w:rFonts w:ascii="Times New Roman" w:hAnsi="Times New Roman" w:cs="Times New Roman"/>
        </w:rPr>
      </w:pPr>
    </w:p>
    <w:p w14:paraId="71F83CB4" w14:textId="77777777" w:rsidR="000B0272" w:rsidRPr="00FD2B64" w:rsidRDefault="000B0272" w:rsidP="000B0272">
      <w:pPr>
        <w:widowControl w:val="0"/>
        <w:autoSpaceDE w:val="0"/>
        <w:autoSpaceDN w:val="0"/>
        <w:adjustRightInd w:val="0"/>
        <w:rPr>
          <w:rFonts w:ascii="Times New Roman" w:hAnsi="Times New Roman" w:cs="Times New Roman"/>
          <w:b/>
        </w:rPr>
      </w:pPr>
      <w:r w:rsidRPr="00FD2B64">
        <w:rPr>
          <w:rFonts w:ascii="Times New Roman" w:hAnsi="Times New Roman" w:cs="Times New Roman"/>
          <w:b/>
        </w:rPr>
        <w:t>b. Introduction (Executive Summary)</w:t>
      </w:r>
    </w:p>
    <w:p w14:paraId="5B3DCA2A" w14:textId="77777777" w:rsidR="00102530" w:rsidRPr="00FD2B64" w:rsidRDefault="00102530" w:rsidP="000B0272">
      <w:pPr>
        <w:widowControl w:val="0"/>
        <w:autoSpaceDE w:val="0"/>
        <w:autoSpaceDN w:val="0"/>
        <w:adjustRightInd w:val="0"/>
        <w:rPr>
          <w:rFonts w:ascii="Times New Roman" w:hAnsi="Times New Roman" w:cs="Times New Roman"/>
        </w:rPr>
      </w:pPr>
    </w:p>
    <w:p w14:paraId="6C818200" w14:textId="77777777" w:rsidR="000B0272" w:rsidRPr="00FD2B64" w:rsidRDefault="00102530"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Travis</w:t>
      </w:r>
      <w:r w:rsidR="000B0272" w:rsidRPr="00FD2B64">
        <w:rPr>
          <w:rFonts w:ascii="Times New Roman" w:hAnsi="Times New Roman" w:cs="Times New Roman"/>
        </w:rPr>
        <w:t xml:space="preserve"> County seeks to improve the quality of representation to indigent adult defendants charged with a</w:t>
      </w:r>
      <w:r w:rsidRPr="00FD2B64">
        <w:rPr>
          <w:rFonts w:ascii="Times New Roman" w:hAnsi="Times New Roman" w:cs="Times New Roman"/>
        </w:rPr>
        <w:t xml:space="preserve"> </w:t>
      </w:r>
      <w:r w:rsidR="000B0272" w:rsidRPr="00FD2B64">
        <w:rPr>
          <w:rFonts w:ascii="Times New Roman" w:hAnsi="Times New Roman" w:cs="Times New Roman"/>
        </w:rPr>
        <w:t xml:space="preserve">felony or misdemeanor by establishing </w:t>
      </w:r>
      <w:r w:rsidRPr="00FD2B64">
        <w:rPr>
          <w:rFonts w:ascii="Times New Roman" w:hAnsi="Times New Roman" w:cs="Times New Roman"/>
        </w:rPr>
        <w:t xml:space="preserve">a </w:t>
      </w:r>
      <w:r w:rsidR="000B0272" w:rsidRPr="00FD2B64">
        <w:rPr>
          <w:rFonts w:ascii="Times New Roman" w:hAnsi="Times New Roman" w:cs="Times New Roman"/>
        </w:rPr>
        <w:t>full-service managed assigned counsel program</w:t>
      </w:r>
      <w:r w:rsidR="00ED5BAB" w:rsidRPr="00FD2B64">
        <w:rPr>
          <w:rFonts w:ascii="Times New Roman" w:hAnsi="Times New Roman" w:cs="Times New Roman"/>
        </w:rPr>
        <w:t xml:space="preserve"> (“MAC”)</w:t>
      </w:r>
      <w:r w:rsidR="000B0272" w:rsidRPr="00FD2B64">
        <w:rPr>
          <w:rFonts w:ascii="Times New Roman" w:hAnsi="Times New Roman" w:cs="Times New Roman"/>
        </w:rPr>
        <w:t>. The MAC</w:t>
      </w:r>
      <w:r w:rsidRPr="00FD2B64">
        <w:rPr>
          <w:rFonts w:ascii="Times New Roman" w:hAnsi="Times New Roman" w:cs="Times New Roman"/>
        </w:rPr>
        <w:t xml:space="preserve"> </w:t>
      </w:r>
      <w:r w:rsidR="000B0272" w:rsidRPr="00FD2B64">
        <w:rPr>
          <w:rFonts w:ascii="Times New Roman" w:hAnsi="Times New Roman" w:cs="Times New Roman"/>
        </w:rPr>
        <w:t>would provide Texas a model, other than public defender, that utilizes all of the Principles of a Public</w:t>
      </w:r>
      <w:r w:rsidRPr="00FD2B64">
        <w:rPr>
          <w:rFonts w:ascii="Times New Roman" w:hAnsi="Times New Roman" w:cs="Times New Roman"/>
        </w:rPr>
        <w:t xml:space="preserve"> </w:t>
      </w:r>
      <w:r w:rsidR="000B0272" w:rsidRPr="00FD2B64">
        <w:rPr>
          <w:rFonts w:ascii="Times New Roman" w:hAnsi="Times New Roman" w:cs="Times New Roman"/>
        </w:rPr>
        <w:t>Defense Delivery System. Through a c</w:t>
      </w:r>
      <w:r w:rsidR="000B0272" w:rsidRPr="008C4DA0">
        <w:rPr>
          <w:rFonts w:ascii="Times New Roman" w:hAnsi="Times New Roman" w:cs="Times New Roman"/>
          <w:highlight w:val="yellow"/>
        </w:rPr>
        <w:t>ontracted entity</w:t>
      </w:r>
      <w:r w:rsidR="000B0272" w:rsidRPr="00FD2B64">
        <w:rPr>
          <w:rFonts w:ascii="Times New Roman" w:hAnsi="Times New Roman" w:cs="Times New Roman"/>
        </w:rPr>
        <w:t>, indigent defendants would be provided with</w:t>
      </w:r>
      <w:r w:rsidRPr="00FD2B64">
        <w:rPr>
          <w:rFonts w:ascii="Times New Roman" w:hAnsi="Times New Roman" w:cs="Times New Roman"/>
        </w:rPr>
        <w:t xml:space="preserve"> </w:t>
      </w:r>
      <w:r w:rsidR="000B0272" w:rsidRPr="00FD2B64">
        <w:rPr>
          <w:rFonts w:ascii="Times New Roman" w:hAnsi="Times New Roman" w:cs="Times New Roman"/>
        </w:rPr>
        <w:t xml:space="preserve">qualified attorneys and defense team members. The MAC would </w:t>
      </w:r>
      <w:r w:rsidR="000B0272" w:rsidRPr="008C4DA0">
        <w:rPr>
          <w:rFonts w:ascii="Times New Roman" w:hAnsi="Times New Roman" w:cs="Times New Roman"/>
          <w:highlight w:val="yellow"/>
        </w:rPr>
        <w:t>oversee the entire indigent defense</w:t>
      </w:r>
      <w:r w:rsidRPr="008C4DA0">
        <w:rPr>
          <w:rFonts w:ascii="Times New Roman" w:hAnsi="Times New Roman" w:cs="Times New Roman"/>
          <w:highlight w:val="yellow"/>
        </w:rPr>
        <w:t xml:space="preserve"> </w:t>
      </w:r>
      <w:r w:rsidR="000B0272" w:rsidRPr="008C4DA0">
        <w:rPr>
          <w:rFonts w:ascii="Times New Roman" w:hAnsi="Times New Roman" w:cs="Times New Roman"/>
          <w:highlight w:val="yellow"/>
        </w:rPr>
        <w:t>process</w:t>
      </w:r>
      <w:r w:rsidR="000B0272" w:rsidRPr="00FD2B64">
        <w:rPr>
          <w:rFonts w:ascii="Times New Roman" w:hAnsi="Times New Roman" w:cs="Times New Roman"/>
        </w:rPr>
        <w:t>, ensuring quality representation and saving taxpayer resources.</w:t>
      </w:r>
    </w:p>
    <w:p w14:paraId="3F65248C" w14:textId="77777777" w:rsidR="00102530" w:rsidRPr="00FD2B64" w:rsidRDefault="00102530" w:rsidP="00102530">
      <w:pPr>
        <w:widowControl w:val="0"/>
        <w:autoSpaceDE w:val="0"/>
        <w:autoSpaceDN w:val="0"/>
        <w:adjustRightInd w:val="0"/>
        <w:jc w:val="both"/>
        <w:rPr>
          <w:rFonts w:ascii="Times New Roman" w:hAnsi="Times New Roman" w:cs="Times New Roman"/>
        </w:rPr>
      </w:pPr>
    </w:p>
    <w:p w14:paraId="2637F417" w14:textId="77777777" w:rsidR="000B0272" w:rsidRPr="00FD2B64" w:rsidRDefault="000B0272" w:rsidP="000B0272">
      <w:pPr>
        <w:widowControl w:val="0"/>
        <w:autoSpaceDE w:val="0"/>
        <w:autoSpaceDN w:val="0"/>
        <w:adjustRightInd w:val="0"/>
        <w:rPr>
          <w:rFonts w:ascii="Times New Roman" w:hAnsi="Times New Roman" w:cs="Times New Roman"/>
          <w:b/>
        </w:rPr>
      </w:pPr>
      <w:r w:rsidRPr="00FD2B64">
        <w:rPr>
          <w:rFonts w:ascii="Times New Roman" w:hAnsi="Times New Roman" w:cs="Times New Roman"/>
          <w:b/>
        </w:rPr>
        <w:t>c. Problem Statement</w:t>
      </w:r>
    </w:p>
    <w:p w14:paraId="4B9BD90B" w14:textId="77777777" w:rsidR="00102530" w:rsidRPr="00FD2B64" w:rsidRDefault="00102530" w:rsidP="000B0272">
      <w:pPr>
        <w:widowControl w:val="0"/>
        <w:autoSpaceDE w:val="0"/>
        <w:autoSpaceDN w:val="0"/>
        <w:adjustRightInd w:val="0"/>
        <w:rPr>
          <w:rFonts w:ascii="Times New Roman" w:hAnsi="Times New Roman" w:cs="Times New Roman"/>
        </w:rPr>
      </w:pPr>
    </w:p>
    <w:p w14:paraId="34E247CC" w14:textId="77777777" w:rsidR="000B0272" w:rsidRPr="00FD2B64" w:rsidRDefault="000B0272" w:rsidP="00102530">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The American Bar Association has released the Ten Principles of a Public Defense Delivery System</w:t>
      </w:r>
      <w:r w:rsidR="00102530" w:rsidRPr="00FD2B64">
        <w:rPr>
          <w:rFonts w:ascii="Times New Roman" w:hAnsi="Times New Roman" w:cs="Times New Roman"/>
        </w:rPr>
        <w:t xml:space="preserve"> </w:t>
      </w:r>
      <w:r w:rsidRPr="00FD2B64">
        <w:rPr>
          <w:rFonts w:ascii="Times New Roman" w:hAnsi="Times New Roman" w:cs="Times New Roman"/>
        </w:rPr>
        <w:t>indicating that Principle 1 is: "The public defense function, including the selection, funding, and payment of</w:t>
      </w:r>
      <w:r w:rsidR="00102530" w:rsidRPr="00FD2B64">
        <w:rPr>
          <w:rFonts w:ascii="Times New Roman" w:hAnsi="Times New Roman" w:cs="Times New Roman"/>
        </w:rPr>
        <w:t xml:space="preserve"> </w:t>
      </w:r>
      <w:r w:rsidRPr="00FD2B64">
        <w:rPr>
          <w:rFonts w:ascii="Times New Roman" w:hAnsi="Times New Roman" w:cs="Times New Roman"/>
        </w:rPr>
        <w:t xml:space="preserve">defense counsel, is independent." In </w:t>
      </w:r>
      <w:r w:rsidR="002976A4" w:rsidRPr="00FD2B64">
        <w:rPr>
          <w:rFonts w:ascii="Times New Roman" w:hAnsi="Times New Roman" w:cs="Times New Roman"/>
        </w:rPr>
        <w:t>Travis</w:t>
      </w:r>
      <w:r w:rsidRPr="00FD2B64">
        <w:rPr>
          <w:rFonts w:ascii="Times New Roman" w:hAnsi="Times New Roman" w:cs="Times New Roman"/>
        </w:rPr>
        <w:t xml:space="preserve"> County, currently none of these functions are independent of</w:t>
      </w:r>
      <w:r w:rsidR="00102530" w:rsidRPr="00FD2B64">
        <w:rPr>
          <w:rFonts w:ascii="Times New Roman" w:hAnsi="Times New Roman" w:cs="Times New Roman"/>
        </w:rPr>
        <w:t xml:space="preserve"> </w:t>
      </w:r>
      <w:r w:rsidRPr="00FD2B64">
        <w:rPr>
          <w:rFonts w:ascii="Times New Roman" w:hAnsi="Times New Roman" w:cs="Times New Roman"/>
        </w:rPr>
        <w:t xml:space="preserve">the judiciary. Rather, </w:t>
      </w:r>
      <w:r w:rsidR="002976A4" w:rsidRPr="00FD2B64">
        <w:rPr>
          <w:rFonts w:ascii="Times New Roman" w:hAnsi="Times New Roman" w:cs="Times New Roman"/>
        </w:rPr>
        <w:t>Travis</w:t>
      </w:r>
      <w:r w:rsidRPr="00FD2B64">
        <w:rPr>
          <w:rFonts w:ascii="Times New Roman" w:hAnsi="Times New Roman" w:cs="Times New Roman"/>
        </w:rPr>
        <w:t xml:space="preserve"> County's judiciary selects, requests funding and pays defense counsel. As</w:t>
      </w:r>
      <w:r w:rsidR="00102530" w:rsidRPr="00FD2B64">
        <w:rPr>
          <w:rFonts w:ascii="Times New Roman" w:hAnsi="Times New Roman" w:cs="Times New Roman"/>
        </w:rPr>
        <w:t xml:space="preserve"> </w:t>
      </w:r>
      <w:r w:rsidRPr="00FD2B64">
        <w:rPr>
          <w:rFonts w:ascii="Times New Roman" w:hAnsi="Times New Roman" w:cs="Times New Roman"/>
        </w:rPr>
        <w:t xml:space="preserve">stated in the ABA Principles, the current system </w:t>
      </w:r>
      <w:r w:rsidRPr="008C4DA0">
        <w:rPr>
          <w:rFonts w:ascii="Times New Roman" w:hAnsi="Times New Roman" w:cs="Times New Roman"/>
          <w:highlight w:val="yellow"/>
        </w:rPr>
        <w:t>lends itself to a perception</w:t>
      </w:r>
      <w:r w:rsidRPr="00FD2B64">
        <w:rPr>
          <w:rFonts w:ascii="Times New Roman" w:hAnsi="Times New Roman" w:cs="Times New Roman"/>
        </w:rPr>
        <w:t>, at the least, that political</w:t>
      </w:r>
      <w:r w:rsidR="00102530" w:rsidRPr="00FD2B64">
        <w:rPr>
          <w:rFonts w:ascii="Times New Roman" w:hAnsi="Times New Roman" w:cs="Times New Roman"/>
        </w:rPr>
        <w:t xml:space="preserve"> </w:t>
      </w:r>
      <w:r w:rsidRPr="00FD2B64">
        <w:rPr>
          <w:rFonts w:ascii="Times New Roman" w:hAnsi="Times New Roman" w:cs="Times New Roman"/>
        </w:rPr>
        <w:t>pressures have influence on defense counsel's efforts before those who approve payment on cases.</w:t>
      </w:r>
    </w:p>
    <w:p w14:paraId="67E93DEA" w14:textId="77777777" w:rsidR="00102530" w:rsidRPr="00FD2B64" w:rsidRDefault="00102530" w:rsidP="00102530">
      <w:pPr>
        <w:widowControl w:val="0"/>
        <w:autoSpaceDE w:val="0"/>
        <w:autoSpaceDN w:val="0"/>
        <w:adjustRightInd w:val="0"/>
        <w:jc w:val="both"/>
        <w:rPr>
          <w:rFonts w:ascii="Times New Roman" w:hAnsi="Times New Roman" w:cs="Times New Roman"/>
        </w:rPr>
      </w:pPr>
    </w:p>
    <w:p w14:paraId="79F92DEB" w14:textId="77777777" w:rsidR="002976A4" w:rsidRPr="00FD2B64" w:rsidRDefault="000B0272" w:rsidP="002976A4">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ABA Principle 10 states that "defense counsel is </w:t>
      </w:r>
      <w:r w:rsidRPr="008C4DA0">
        <w:rPr>
          <w:rFonts w:ascii="Times New Roman" w:hAnsi="Times New Roman" w:cs="Times New Roman"/>
          <w:highlight w:val="yellow"/>
        </w:rPr>
        <w:t>supervised and systematically reviewed for quality and</w:t>
      </w:r>
      <w:r w:rsidR="002976A4" w:rsidRPr="008C4DA0">
        <w:rPr>
          <w:rFonts w:ascii="Times New Roman" w:hAnsi="Times New Roman" w:cs="Times New Roman"/>
          <w:highlight w:val="yellow"/>
        </w:rPr>
        <w:t xml:space="preserve"> </w:t>
      </w:r>
      <w:r w:rsidRPr="008C4DA0">
        <w:rPr>
          <w:rFonts w:ascii="Times New Roman" w:hAnsi="Times New Roman" w:cs="Times New Roman"/>
          <w:highlight w:val="yellow"/>
        </w:rPr>
        <w:t>efficiency</w:t>
      </w:r>
      <w:r w:rsidRPr="00FD2B64">
        <w:rPr>
          <w:rFonts w:ascii="Times New Roman" w:hAnsi="Times New Roman" w:cs="Times New Roman"/>
        </w:rPr>
        <w:t xml:space="preserve"> according to nationally and locally adopted standards." This is likely one of the areas of greatest</w:t>
      </w:r>
      <w:r w:rsidR="002976A4" w:rsidRPr="00FD2B64">
        <w:rPr>
          <w:rFonts w:ascii="Times New Roman" w:hAnsi="Times New Roman" w:cs="Times New Roman"/>
        </w:rPr>
        <w:t xml:space="preserve"> </w:t>
      </w:r>
      <w:r w:rsidRPr="00FD2B64">
        <w:rPr>
          <w:rFonts w:ascii="Times New Roman" w:hAnsi="Times New Roman" w:cs="Times New Roman"/>
        </w:rPr>
        <w:t xml:space="preserve">concern for the </w:t>
      </w:r>
      <w:r w:rsidR="002976A4" w:rsidRPr="00FD2B64">
        <w:rPr>
          <w:rFonts w:ascii="Times New Roman" w:hAnsi="Times New Roman" w:cs="Times New Roman"/>
        </w:rPr>
        <w:t xml:space="preserve">Travis </w:t>
      </w:r>
      <w:r w:rsidRPr="00FD2B64">
        <w:rPr>
          <w:rFonts w:ascii="Times New Roman" w:hAnsi="Times New Roman" w:cs="Times New Roman"/>
        </w:rPr>
        <w:t>County Judiciary. It is extremely difficult for a judge to perform this function</w:t>
      </w:r>
      <w:r w:rsidR="002976A4" w:rsidRPr="00FD2B64">
        <w:rPr>
          <w:rFonts w:ascii="Times New Roman" w:hAnsi="Times New Roman" w:cs="Times New Roman"/>
        </w:rPr>
        <w:t xml:space="preserve"> </w:t>
      </w:r>
      <w:r w:rsidRPr="00FD2B64">
        <w:rPr>
          <w:rFonts w:ascii="Times New Roman" w:hAnsi="Times New Roman" w:cs="Times New Roman"/>
        </w:rPr>
        <w:t>without engaging in advocacy in individual cases. The current system does not lend itself to significant</w:t>
      </w:r>
      <w:r w:rsidR="002976A4" w:rsidRPr="00FD2B64">
        <w:rPr>
          <w:rFonts w:ascii="Times New Roman" w:hAnsi="Times New Roman" w:cs="Times New Roman"/>
        </w:rPr>
        <w:t xml:space="preserve"> </w:t>
      </w:r>
      <w:r w:rsidRPr="00FD2B64">
        <w:rPr>
          <w:rFonts w:ascii="Times New Roman" w:hAnsi="Times New Roman" w:cs="Times New Roman"/>
        </w:rPr>
        <w:t xml:space="preserve">quality control and oversight. </w:t>
      </w:r>
    </w:p>
    <w:p w14:paraId="6763907F" w14:textId="77777777" w:rsidR="002976A4" w:rsidRPr="00FD2B64" w:rsidRDefault="002976A4" w:rsidP="002976A4">
      <w:pPr>
        <w:widowControl w:val="0"/>
        <w:autoSpaceDE w:val="0"/>
        <w:autoSpaceDN w:val="0"/>
        <w:adjustRightInd w:val="0"/>
        <w:jc w:val="both"/>
        <w:rPr>
          <w:rFonts w:ascii="Times New Roman" w:hAnsi="Times New Roman" w:cs="Times New Roman"/>
        </w:rPr>
      </w:pPr>
    </w:p>
    <w:p w14:paraId="71AB495A" w14:textId="77777777" w:rsidR="000B0272" w:rsidRPr="00FD2B64" w:rsidRDefault="000B0272" w:rsidP="002976A4">
      <w:pPr>
        <w:widowControl w:val="0"/>
        <w:autoSpaceDE w:val="0"/>
        <w:autoSpaceDN w:val="0"/>
        <w:adjustRightInd w:val="0"/>
        <w:jc w:val="both"/>
        <w:rPr>
          <w:rFonts w:ascii="Times New Roman" w:hAnsi="Times New Roman" w:cs="Times New Roman"/>
          <w:b/>
        </w:rPr>
      </w:pPr>
      <w:r w:rsidRPr="00FD2B64">
        <w:rPr>
          <w:rFonts w:ascii="Times New Roman" w:hAnsi="Times New Roman" w:cs="Times New Roman"/>
          <w:b/>
        </w:rPr>
        <w:t>d. Objectives</w:t>
      </w:r>
    </w:p>
    <w:p w14:paraId="5329ED24" w14:textId="77777777" w:rsidR="002976A4" w:rsidRPr="00FD2B64" w:rsidRDefault="002976A4" w:rsidP="002976A4">
      <w:pPr>
        <w:widowControl w:val="0"/>
        <w:autoSpaceDE w:val="0"/>
        <w:autoSpaceDN w:val="0"/>
        <w:adjustRightInd w:val="0"/>
        <w:jc w:val="both"/>
        <w:rPr>
          <w:rFonts w:ascii="Times New Roman" w:hAnsi="Times New Roman" w:cs="Times New Roman"/>
        </w:rPr>
      </w:pPr>
    </w:p>
    <w:p w14:paraId="0A7B6A34" w14:textId="77777777" w:rsidR="000B0272" w:rsidRPr="00FD2B64" w:rsidRDefault="000B0272" w:rsidP="007313DD">
      <w:pPr>
        <w:widowControl w:val="0"/>
        <w:autoSpaceDE w:val="0"/>
        <w:autoSpaceDN w:val="0"/>
        <w:adjustRightInd w:val="0"/>
        <w:ind w:firstLine="720"/>
        <w:jc w:val="both"/>
        <w:rPr>
          <w:rFonts w:ascii="Times New Roman" w:hAnsi="Times New Roman" w:cs="Times New Roman"/>
        </w:rPr>
      </w:pPr>
      <w:r w:rsidRPr="00FD2B64">
        <w:rPr>
          <w:rFonts w:ascii="Times New Roman" w:hAnsi="Times New Roman" w:cs="Times New Roman"/>
        </w:rPr>
        <w:t xml:space="preserve">In order to mitigate against the problems discussed previously, </w:t>
      </w:r>
      <w:r w:rsidR="002976A4" w:rsidRPr="00FD2B64">
        <w:rPr>
          <w:rFonts w:ascii="Times New Roman" w:hAnsi="Times New Roman" w:cs="Times New Roman"/>
        </w:rPr>
        <w:t>Travis</w:t>
      </w:r>
      <w:r w:rsidRPr="00FD2B64">
        <w:rPr>
          <w:rFonts w:ascii="Times New Roman" w:hAnsi="Times New Roman" w:cs="Times New Roman"/>
        </w:rPr>
        <w:t xml:space="preserve"> County proposed the following</w:t>
      </w:r>
      <w:r w:rsidR="002976A4" w:rsidRPr="00FD2B64">
        <w:rPr>
          <w:rFonts w:ascii="Times New Roman" w:hAnsi="Times New Roman" w:cs="Times New Roman"/>
        </w:rPr>
        <w:t xml:space="preserve"> </w:t>
      </w:r>
      <w:r w:rsidRPr="00FD2B64">
        <w:rPr>
          <w:rFonts w:ascii="Times New Roman" w:hAnsi="Times New Roman" w:cs="Times New Roman"/>
        </w:rPr>
        <w:t>specific objectives:</w:t>
      </w:r>
    </w:p>
    <w:p w14:paraId="3BA6047D" w14:textId="77777777" w:rsidR="00ED5BAB" w:rsidRPr="00FD2B64" w:rsidRDefault="00ED5BAB" w:rsidP="00F4299B">
      <w:pPr>
        <w:widowControl w:val="0"/>
        <w:autoSpaceDE w:val="0"/>
        <w:autoSpaceDN w:val="0"/>
        <w:adjustRightInd w:val="0"/>
        <w:jc w:val="both"/>
        <w:rPr>
          <w:rFonts w:ascii="Times New Roman" w:hAnsi="Times New Roman" w:cs="Times New Roman"/>
        </w:rPr>
      </w:pPr>
    </w:p>
    <w:p w14:paraId="6B0700B4" w14:textId="77777777" w:rsidR="00ED5BAB" w:rsidRPr="00FD2B64" w:rsidRDefault="00ED5BAB"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3B022E" w:rsidRPr="00FD2B64">
        <w:rPr>
          <w:rFonts w:ascii="Times New Roman" w:hAnsi="Times New Roman" w:cs="Times New Roman"/>
        </w:rPr>
        <w:t>1</w:t>
      </w:r>
      <w:r w:rsidRPr="00FD2B64">
        <w:rPr>
          <w:rFonts w:ascii="Times New Roman" w:hAnsi="Times New Roman" w:cs="Times New Roman"/>
        </w:rPr>
        <w:t xml:space="preserve">: The managed assigned counsel program (MAC) will establish and staff the </w:t>
      </w:r>
      <w:r w:rsidRPr="00FD2B64">
        <w:rPr>
          <w:rFonts w:ascii="Times New Roman" w:hAnsi="Times New Roman" w:cs="Times New Roman"/>
        </w:rPr>
        <w:lastRenderedPageBreak/>
        <w:t>office.</w:t>
      </w:r>
      <w:r w:rsidR="00862F88" w:rsidRPr="00FD2B64">
        <w:rPr>
          <w:rFonts w:ascii="Times New Roman" w:hAnsi="Times New Roman" w:cs="Times New Roman"/>
        </w:rPr>
        <w:t xml:space="preserve">  </w:t>
      </w:r>
    </w:p>
    <w:p w14:paraId="06B2FCAB" w14:textId="77777777" w:rsidR="002976A4" w:rsidRPr="00FD2B64" w:rsidRDefault="002976A4" w:rsidP="00F4299B">
      <w:pPr>
        <w:widowControl w:val="0"/>
        <w:autoSpaceDE w:val="0"/>
        <w:autoSpaceDN w:val="0"/>
        <w:adjustRightInd w:val="0"/>
        <w:jc w:val="both"/>
        <w:rPr>
          <w:rFonts w:ascii="Times New Roman" w:hAnsi="Times New Roman" w:cs="Times New Roman"/>
        </w:rPr>
      </w:pPr>
    </w:p>
    <w:p w14:paraId="1B93E897"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3B022E" w:rsidRPr="00FD2B64">
        <w:rPr>
          <w:rFonts w:ascii="Times New Roman" w:hAnsi="Times New Roman" w:cs="Times New Roman"/>
        </w:rPr>
        <w:t>2</w:t>
      </w:r>
      <w:r w:rsidRPr="00FD2B64">
        <w:rPr>
          <w:rFonts w:ascii="Times New Roman" w:hAnsi="Times New Roman" w:cs="Times New Roman"/>
        </w:rPr>
        <w:t xml:space="preserve">: </w:t>
      </w:r>
      <w:r w:rsidR="00ED5BAB" w:rsidRPr="00FD2B64">
        <w:rPr>
          <w:rFonts w:ascii="Times New Roman" w:hAnsi="Times New Roman" w:cs="Times New Roman"/>
        </w:rPr>
        <w:t>Implement</w:t>
      </w:r>
      <w:r w:rsidRPr="00FD2B64">
        <w:rPr>
          <w:rFonts w:ascii="Times New Roman" w:hAnsi="Times New Roman" w:cs="Times New Roman"/>
        </w:rPr>
        <w:t xml:space="preserve"> a fully functional ma</w:t>
      </w:r>
      <w:r w:rsidR="00ED5BAB" w:rsidRPr="00FD2B64">
        <w:rPr>
          <w:rFonts w:ascii="Times New Roman" w:hAnsi="Times New Roman" w:cs="Times New Roman"/>
        </w:rPr>
        <w:t xml:space="preserve">naged assigned counsel program </w:t>
      </w:r>
      <w:r w:rsidRPr="00FD2B64">
        <w:rPr>
          <w:rFonts w:ascii="Times New Roman" w:hAnsi="Times New Roman" w:cs="Times New Roman"/>
        </w:rPr>
        <w:t>dedicated to</w:t>
      </w:r>
      <w:r w:rsidR="00F4299B" w:rsidRPr="00FD2B64">
        <w:rPr>
          <w:rFonts w:ascii="Times New Roman" w:hAnsi="Times New Roman" w:cs="Times New Roman"/>
        </w:rPr>
        <w:t xml:space="preserve"> </w:t>
      </w:r>
      <w:r w:rsidRPr="00FD2B64">
        <w:rPr>
          <w:rFonts w:ascii="Times New Roman" w:hAnsi="Times New Roman" w:cs="Times New Roman"/>
        </w:rPr>
        <w:t xml:space="preserve">representing </w:t>
      </w:r>
      <w:r w:rsidRPr="008C4DA0">
        <w:rPr>
          <w:rFonts w:ascii="Times New Roman" w:hAnsi="Times New Roman" w:cs="Times New Roman"/>
          <w:highlight w:val="yellow"/>
        </w:rPr>
        <w:t>indigent adult defendants</w:t>
      </w:r>
      <w:r w:rsidRPr="00FD2B64">
        <w:rPr>
          <w:rFonts w:ascii="Times New Roman" w:hAnsi="Times New Roman" w:cs="Times New Roman"/>
        </w:rPr>
        <w:t xml:space="preserve"> charged with a criminal offense in </w:t>
      </w:r>
      <w:r w:rsidR="00F4299B" w:rsidRPr="00FD2B64">
        <w:rPr>
          <w:rFonts w:ascii="Times New Roman" w:hAnsi="Times New Roman" w:cs="Times New Roman"/>
        </w:rPr>
        <w:t>Travis</w:t>
      </w:r>
      <w:r w:rsidRPr="00FD2B64">
        <w:rPr>
          <w:rFonts w:ascii="Times New Roman" w:hAnsi="Times New Roman" w:cs="Times New Roman"/>
        </w:rPr>
        <w:t xml:space="preserve"> County - by January 1,</w:t>
      </w:r>
      <w:r w:rsidR="00F4299B" w:rsidRPr="00FD2B64">
        <w:rPr>
          <w:rFonts w:ascii="Times New Roman" w:hAnsi="Times New Roman" w:cs="Times New Roman"/>
        </w:rPr>
        <w:t xml:space="preserve"> 2015</w:t>
      </w:r>
      <w:r w:rsidR="003D2354" w:rsidRPr="00FD2B64">
        <w:rPr>
          <w:rFonts w:ascii="Times New Roman" w:hAnsi="Times New Roman" w:cs="Times New Roman"/>
        </w:rPr>
        <w:t>.</w:t>
      </w:r>
    </w:p>
    <w:p w14:paraId="144EB2BD"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2A2BB3E2" w14:textId="77777777" w:rsidR="000B0272" w:rsidRPr="00FD2B64" w:rsidRDefault="003B022E"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Objective 3</w:t>
      </w:r>
      <w:r w:rsidR="000B0272" w:rsidRPr="00FD2B64">
        <w:rPr>
          <w:rFonts w:ascii="Times New Roman" w:hAnsi="Times New Roman" w:cs="Times New Roman"/>
        </w:rPr>
        <w:t xml:space="preserve">: MAC will establish attorney, investigator and expert </w:t>
      </w:r>
      <w:r w:rsidR="000B0272" w:rsidRPr="008C4DA0">
        <w:rPr>
          <w:rFonts w:ascii="Times New Roman" w:hAnsi="Times New Roman" w:cs="Times New Roman"/>
          <w:highlight w:val="yellow"/>
        </w:rPr>
        <w:t>performance standards</w:t>
      </w:r>
      <w:r w:rsidR="000B0272" w:rsidRPr="00FD2B64">
        <w:rPr>
          <w:rFonts w:ascii="Times New Roman" w:hAnsi="Times New Roman" w:cs="Times New Roman"/>
        </w:rPr>
        <w:t xml:space="preserve"> - by </w:t>
      </w:r>
      <w:r w:rsidR="00ED5BAB" w:rsidRPr="00FD2B64">
        <w:rPr>
          <w:rFonts w:ascii="Times New Roman" w:hAnsi="Times New Roman" w:cs="Times New Roman"/>
        </w:rPr>
        <w:t>October 1, 2014.</w:t>
      </w:r>
    </w:p>
    <w:p w14:paraId="69A0B9EB"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56095DE3"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3B022E" w:rsidRPr="00FD2B64">
        <w:rPr>
          <w:rFonts w:ascii="Times New Roman" w:hAnsi="Times New Roman" w:cs="Times New Roman"/>
        </w:rPr>
        <w:t>4</w:t>
      </w:r>
      <w:r w:rsidRPr="00FD2B64">
        <w:rPr>
          <w:rFonts w:ascii="Times New Roman" w:hAnsi="Times New Roman" w:cs="Times New Roman"/>
        </w:rPr>
        <w:t xml:space="preserve">: MAC will </w:t>
      </w:r>
      <w:r w:rsidRPr="008C4DA0">
        <w:rPr>
          <w:rFonts w:ascii="Times New Roman" w:hAnsi="Times New Roman" w:cs="Times New Roman"/>
          <w:highlight w:val="yellow"/>
        </w:rPr>
        <w:t>monitor compliance</w:t>
      </w:r>
      <w:r w:rsidRPr="00FD2B64">
        <w:rPr>
          <w:rFonts w:ascii="Times New Roman" w:hAnsi="Times New Roman" w:cs="Times New Roman"/>
        </w:rPr>
        <w:t xml:space="preserve"> with established attorney, investigator and expert performance</w:t>
      </w:r>
      <w:r w:rsidR="00F4299B" w:rsidRPr="00FD2B64">
        <w:rPr>
          <w:rFonts w:ascii="Times New Roman" w:hAnsi="Times New Roman" w:cs="Times New Roman"/>
        </w:rPr>
        <w:t xml:space="preserve"> </w:t>
      </w:r>
      <w:r w:rsidR="00ED5BAB" w:rsidRPr="00FD2B64">
        <w:rPr>
          <w:rFonts w:ascii="Times New Roman" w:hAnsi="Times New Roman" w:cs="Times New Roman"/>
        </w:rPr>
        <w:t>standards - by October 1, 2015</w:t>
      </w:r>
      <w:r w:rsidRPr="00FD2B64">
        <w:rPr>
          <w:rFonts w:ascii="Times New Roman" w:hAnsi="Times New Roman" w:cs="Times New Roman"/>
        </w:rPr>
        <w:t xml:space="preserve"> and annually thereafter</w:t>
      </w:r>
      <w:r w:rsidR="003D2354" w:rsidRPr="00FD2B64">
        <w:rPr>
          <w:rFonts w:ascii="Times New Roman" w:hAnsi="Times New Roman" w:cs="Times New Roman"/>
        </w:rPr>
        <w:t>.</w:t>
      </w:r>
    </w:p>
    <w:p w14:paraId="4063AE6C"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4B2740B9" w14:textId="77777777" w:rsidR="00862F88"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3B022E" w:rsidRPr="00FD2B64">
        <w:rPr>
          <w:rFonts w:ascii="Times New Roman" w:hAnsi="Times New Roman" w:cs="Times New Roman"/>
        </w:rPr>
        <w:t>5</w:t>
      </w:r>
      <w:r w:rsidRPr="00FD2B64">
        <w:rPr>
          <w:rFonts w:ascii="Times New Roman" w:hAnsi="Times New Roman" w:cs="Times New Roman"/>
        </w:rPr>
        <w:t>: For those individuals determined to meet financial eligibility, the court shall notify the MAC of</w:t>
      </w:r>
      <w:r w:rsidR="00F4299B" w:rsidRPr="00FD2B64">
        <w:rPr>
          <w:rFonts w:ascii="Times New Roman" w:hAnsi="Times New Roman" w:cs="Times New Roman"/>
        </w:rPr>
        <w:t xml:space="preserve"> </w:t>
      </w:r>
      <w:r w:rsidRPr="00FD2B64">
        <w:rPr>
          <w:rFonts w:ascii="Times New Roman" w:hAnsi="Times New Roman" w:cs="Times New Roman"/>
        </w:rPr>
        <w:t>the client's need for counsel- wi</w:t>
      </w:r>
      <w:r w:rsidR="00F4299B" w:rsidRPr="00FD2B64">
        <w:rPr>
          <w:rFonts w:ascii="Times New Roman" w:hAnsi="Times New Roman" w:cs="Times New Roman"/>
        </w:rPr>
        <w:t xml:space="preserve">thin 1 working day of receiving </w:t>
      </w:r>
      <w:r w:rsidRPr="00FD2B64">
        <w:rPr>
          <w:rFonts w:ascii="Times New Roman" w:hAnsi="Times New Roman" w:cs="Times New Roman"/>
        </w:rPr>
        <w:t>defendant's request for attorney</w:t>
      </w:r>
      <w:r w:rsidR="003D2354" w:rsidRPr="00FD2B64">
        <w:rPr>
          <w:rFonts w:ascii="Times New Roman" w:hAnsi="Times New Roman" w:cs="Times New Roman"/>
        </w:rPr>
        <w:t>.</w:t>
      </w:r>
      <w:r w:rsidR="003217B3">
        <w:rPr>
          <w:rFonts w:ascii="Times New Roman" w:hAnsi="Times New Roman" w:cs="Times New Roman"/>
        </w:rPr>
        <w:t xml:space="preserve">  </w:t>
      </w:r>
      <w:r w:rsidR="003217B3" w:rsidRPr="003217B3">
        <w:rPr>
          <w:rFonts w:ascii="Times New Roman" w:hAnsi="Times New Roman" w:cs="Times New Roman"/>
          <w:highlight w:val="green"/>
        </w:rPr>
        <w:t>Travis County Court Administration will remain responsible for the eligibility determination</w:t>
      </w:r>
      <w:r w:rsidR="008D743F">
        <w:rPr>
          <w:rFonts w:ascii="Times New Roman" w:hAnsi="Times New Roman" w:cs="Times New Roman"/>
          <w:highlight w:val="green"/>
        </w:rPr>
        <w:t xml:space="preserve"> pursuant to the Travis County Fair Defense Plan and the contract with MAC</w:t>
      </w:r>
      <w:r w:rsidR="003217B3" w:rsidRPr="003217B3">
        <w:rPr>
          <w:rFonts w:ascii="Times New Roman" w:hAnsi="Times New Roman" w:cs="Times New Roman"/>
          <w:highlight w:val="green"/>
        </w:rPr>
        <w:t>.</w:t>
      </w:r>
      <w:r w:rsidR="008C4DA0">
        <w:rPr>
          <w:rFonts w:ascii="Times New Roman" w:hAnsi="Times New Roman" w:cs="Times New Roman"/>
        </w:rPr>
        <w:t xml:space="preserve"> </w:t>
      </w:r>
    </w:p>
    <w:p w14:paraId="3BEACABB" w14:textId="77777777" w:rsidR="003217B3" w:rsidRPr="00FD2B64" w:rsidRDefault="003217B3" w:rsidP="00F4299B">
      <w:pPr>
        <w:widowControl w:val="0"/>
        <w:autoSpaceDE w:val="0"/>
        <w:autoSpaceDN w:val="0"/>
        <w:adjustRightInd w:val="0"/>
        <w:jc w:val="both"/>
        <w:rPr>
          <w:rFonts w:ascii="Times New Roman" w:hAnsi="Times New Roman" w:cs="Times New Roman"/>
        </w:rPr>
      </w:pPr>
    </w:p>
    <w:p w14:paraId="39703363" w14:textId="77777777" w:rsidR="00862F88" w:rsidRPr="00FD2B64" w:rsidRDefault="00862F88"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6:  </w:t>
      </w:r>
      <w:r w:rsidR="008D743F" w:rsidRPr="008D743F">
        <w:rPr>
          <w:rFonts w:ascii="Times New Roman" w:hAnsi="Times New Roman" w:cs="Times New Roman"/>
          <w:highlight w:val="green"/>
        </w:rPr>
        <w:t xml:space="preserve">MAC will provide </w:t>
      </w:r>
      <w:r w:rsidR="008D743F">
        <w:rPr>
          <w:rFonts w:ascii="Times New Roman" w:hAnsi="Times New Roman" w:cs="Times New Roman"/>
          <w:highlight w:val="green"/>
        </w:rPr>
        <w:t xml:space="preserve">the court with a series of on call </w:t>
      </w:r>
      <w:r w:rsidR="008D743F" w:rsidRPr="008D743F">
        <w:rPr>
          <w:rFonts w:ascii="Times New Roman" w:hAnsi="Times New Roman" w:cs="Times New Roman"/>
          <w:highlight w:val="green"/>
        </w:rPr>
        <w:t>attorneys to handle immediate appointments when necessary.</w:t>
      </w:r>
      <w:r w:rsidR="008D743F">
        <w:rPr>
          <w:rFonts w:ascii="Times New Roman" w:hAnsi="Times New Roman" w:cs="Times New Roman"/>
        </w:rPr>
        <w:t xml:space="preserve"> </w:t>
      </w:r>
      <w:bookmarkStart w:id="0" w:name="_GoBack"/>
      <w:bookmarkEnd w:id="0"/>
      <w:r w:rsidR="008D743F">
        <w:rPr>
          <w:rFonts w:ascii="Times New Roman" w:hAnsi="Times New Roman" w:cs="Times New Roman"/>
        </w:rPr>
        <w:t xml:space="preserve"> </w:t>
      </w:r>
    </w:p>
    <w:p w14:paraId="2070336F"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0B71F455" w14:textId="77777777" w:rsidR="00913C78" w:rsidRPr="00FD2B64" w:rsidRDefault="000B0272" w:rsidP="00913C78">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862F88" w:rsidRPr="00FD2B64">
        <w:rPr>
          <w:rFonts w:ascii="Times New Roman" w:hAnsi="Times New Roman" w:cs="Times New Roman"/>
        </w:rPr>
        <w:t xml:space="preserve">7: </w:t>
      </w:r>
      <w:r w:rsidR="000E6C40" w:rsidRPr="008D743F">
        <w:rPr>
          <w:rFonts w:ascii="Times New Roman" w:hAnsi="Times New Roman" w:cs="Times New Roman"/>
          <w:highlight w:val="green"/>
        </w:rPr>
        <w:t>MAC will develop a system of panels where attorneys are matched with cases based upon qualification, experience, and training.  From these panels Court Admin</w:t>
      </w:r>
      <w:r w:rsidR="00913C78" w:rsidRPr="008D743F">
        <w:rPr>
          <w:rFonts w:ascii="Times New Roman" w:hAnsi="Times New Roman" w:cs="Times New Roman"/>
          <w:highlight w:val="green"/>
        </w:rPr>
        <w:t>istration</w:t>
      </w:r>
      <w:r w:rsidR="000E6C40" w:rsidRPr="008D743F">
        <w:rPr>
          <w:rFonts w:ascii="Times New Roman" w:hAnsi="Times New Roman" w:cs="Times New Roman"/>
          <w:highlight w:val="green"/>
        </w:rPr>
        <w:t xml:space="preserve"> will select an attorney from the appropriate panel</w:t>
      </w:r>
      <w:r w:rsidR="00913C78" w:rsidRPr="008D743F">
        <w:rPr>
          <w:rFonts w:ascii="Times New Roman" w:hAnsi="Times New Roman" w:cs="Times New Roman"/>
          <w:highlight w:val="green"/>
        </w:rPr>
        <w:t xml:space="preserve"> </w:t>
      </w:r>
      <w:r w:rsidR="008D743F" w:rsidRPr="008D743F">
        <w:rPr>
          <w:rFonts w:ascii="Times New Roman" w:hAnsi="Times New Roman" w:cs="Times New Roman"/>
          <w:highlight w:val="green"/>
        </w:rPr>
        <w:t>on a rotating basis.</w:t>
      </w:r>
      <w:r w:rsidR="00913C78" w:rsidRPr="008D743F">
        <w:rPr>
          <w:rFonts w:ascii="Times New Roman" w:hAnsi="Times New Roman" w:cs="Times New Roman"/>
          <w:highlight w:val="green"/>
        </w:rPr>
        <w:t xml:space="preserve">  An</w:t>
      </w:r>
      <w:r w:rsidR="00913C78">
        <w:rPr>
          <w:rFonts w:ascii="Times New Roman" w:hAnsi="Times New Roman" w:cs="Times New Roman"/>
        </w:rPr>
        <w:t xml:space="preserve"> attorney will be appointed </w:t>
      </w:r>
      <w:r w:rsidR="00913C78" w:rsidRPr="00FD2B64">
        <w:rPr>
          <w:rFonts w:ascii="Times New Roman" w:hAnsi="Times New Roman" w:cs="Times New Roman"/>
        </w:rPr>
        <w:t>to all def</w:t>
      </w:r>
      <w:r w:rsidR="00681FEB">
        <w:rPr>
          <w:rFonts w:ascii="Times New Roman" w:hAnsi="Times New Roman" w:cs="Times New Roman"/>
        </w:rPr>
        <w:t xml:space="preserve">endants referred by the court </w:t>
      </w:r>
      <w:r w:rsidR="004C37FB">
        <w:rPr>
          <w:rFonts w:ascii="Times New Roman" w:hAnsi="Times New Roman" w:cs="Times New Roman"/>
        </w:rPr>
        <w:t xml:space="preserve">- </w:t>
      </w:r>
      <w:r w:rsidR="00913C78" w:rsidRPr="00FD2B64">
        <w:rPr>
          <w:rFonts w:ascii="Times New Roman" w:hAnsi="Times New Roman" w:cs="Times New Roman"/>
        </w:rPr>
        <w:t>within 1 working day of receiving information from the court.</w:t>
      </w:r>
    </w:p>
    <w:p w14:paraId="2DB70D8A"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628F247F"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862F88" w:rsidRPr="00FD2B64">
        <w:rPr>
          <w:rFonts w:ascii="Times New Roman" w:hAnsi="Times New Roman" w:cs="Times New Roman"/>
        </w:rPr>
        <w:t>8</w:t>
      </w:r>
      <w:r w:rsidRPr="00FD2B64">
        <w:rPr>
          <w:rFonts w:ascii="Times New Roman" w:hAnsi="Times New Roman" w:cs="Times New Roman"/>
        </w:rPr>
        <w:t>: Assigned defense counsel will make initial contact with the client - not later than the end of the</w:t>
      </w:r>
      <w:r w:rsidR="00F4299B" w:rsidRPr="00FD2B64">
        <w:rPr>
          <w:rFonts w:ascii="Times New Roman" w:hAnsi="Times New Roman" w:cs="Times New Roman"/>
        </w:rPr>
        <w:t xml:space="preserve"> </w:t>
      </w:r>
      <w:r w:rsidRPr="00FD2B64">
        <w:rPr>
          <w:rFonts w:ascii="Times New Roman" w:hAnsi="Times New Roman" w:cs="Times New Roman"/>
        </w:rPr>
        <w:t>first working day after the date on which counsel is appointed</w:t>
      </w:r>
      <w:r w:rsidR="00862F88" w:rsidRPr="00FD2B64">
        <w:rPr>
          <w:rFonts w:ascii="Times New Roman" w:hAnsi="Times New Roman" w:cs="Times New Roman"/>
        </w:rPr>
        <w:t>, pursuant to Travis County’s Indigent Defense Plan.</w:t>
      </w:r>
    </w:p>
    <w:p w14:paraId="28781346"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218836EE"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862F88" w:rsidRPr="00FD2B64">
        <w:rPr>
          <w:rFonts w:ascii="Times New Roman" w:hAnsi="Times New Roman" w:cs="Times New Roman"/>
        </w:rPr>
        <w:t>9</w:t>
      </w:r>
      <w:r w:rsidRPr="00FD2B64">
        <w:rPr>
          <w:rFonts w:ascii="Times New Roman" w:hAnsi="Times New Roman" w:cs="Times New Roman"/>
        </w:rPr>
        <w:t xml:space="preserve">: Assigned defense counsel will conduct </w:t>
      </w:r>
      <w:r w:rsidRPr="006446A0">
        <w:rPr>
          <w:rFonts w:ascii="Times New Roman" w:hAnsi="Times New Roman" w:cs="Times New Roman"/>
          <w:highlight w:val="yellow"/>
        </w:rPr>
        <w:t>initial interview</w:t>
      </w:r>
      <w:r w:rsidRPr="00FD2B64">
        <w:rPr>
          <w:rFonts w:ascii="Times New Roman" w:hAnsi="Times New Roman" w:cs="Times New Roman"/>
        </w:rPr>
        <w:t xml:space="preserve"> with the client - not later than </w:t>
      </w:r>
      <w:r w:rsidR="00862F88" w:rsidRPr="006446A0">
        <w:rPr>
          <w:rFonts w:ascii="Times New Roman" w:hAnsi="Times New Roman" w:cs="Times New Roman"/>
          <w:highlight w:val="yellow"/>
        </w:rPr>
        <w:t>5</w:t>
      </w:r>
      <w:r w:rsidRPr="006446A0">
        <w:rPr>
          <w:rFonts w:ascii="Times New Roman" w:hAnsi="Times New Roman" w:cs="Times New Roman"/>
          <w:highlight w:val="yellow"/>
        </w:rPr>
        <w:t xml:space="preserve"> </w:t>
      </w:r>
      <w:r w:rsidR="00862F88" w:rsidRPr="006446A0">
        <w:rPr>
          <w:rFonts w:ascii="Times New Roman" w:hAnsi="Times New Roman" w:cs="Times New Roman"/>
          <w:highlight w:val="yellow"/>
        </w:rPr>
        <w:t xml:space="preserve">days after counsel </w:t>
      </w:r>
      <w:r w:rsidRPr="006446A0">
        <w:rPr>
          <w:rFonts w:ascii="Times New Roman" w:hAnsi="Times New Roman" w:cs="Times New Roman"/>
          <w:highlight w:val="yellow"/>
        </w:rPr>
        <w:t>receives no</w:t>
      </w:r>
      <w:r w:rsidR="00F4299B" w:rsidRPr="006446A0">
        <w:rPr>
          <w:rFonts w:ascii="Times New Roman" w:hAnsi="Times New Roman" w:cs="Times New Roman"/>
          <w:highlight w:val="yellow"/>
        </w:rPr>
        <w:t>tice</w:t>
      </w:r>
      <w:r w:rsidR="00F4299B" w:rsidRPr="00FD2B64">
        <w:rPr>
          <w:rFonts w:ascii="Times New Roman" w:hAnsi="Times New Roman" w:cs="Times New Roman"/>
        </w:rPr>
        <w:t xml:space="preserve"> of assignment</w:t>
      </w:r>
      <w:r w:rsidR="00862F88" w:rsidRPr="00FD2B64">
        <w:rPr>
          <w:rFonts w:ascii="Times New Roman" w:hAnsi="Times New Roman" w:cs="Times New Roman"/>
        </w:rPr>
        <w:t xml:space="preserve"> of a </w:t>
      </w:r>
      <w:r w:rsidR="006F42E5" w:rsidRPr="00FD2B64">
        <w:rPr>
          <w:rFonts w:ascii="Times New Roman" w:hAnsi="Times New Roman" w:cs="Times New Roman"/>
        </w:rPr>
        <w:t xml:space="preserve">client’s </w:t>
      </w:r>
      <w:r w:rsidR="00862F88" w:rsidRPr="00FD2B64">
        <w:rPr>
          <w:rFonts w:ascii="Times New Roman" w:hAnsi="Times New Roman" w:cs="Times New Roman"/>
        </w:rPr>
        <w:t xml:space="preserve">misdemeanor </w:t>
      </w:r>
      <w:r w:rsidR="006F42E5" w:rsidRPr="00FD2B64">
        <w:rPr>
          <w:rFonts w:ascii="Times New Roman" w:hAnsi="Times New Roman" w:cs="Times New Roman"/>
        </w:rPr>
        <w:t xml:space="preserve">case </w:t>
      </w:r>
      <w:r w:rsidR="00862F88" w:rsidRPr="00FD2B64">
        <w:rPr>
          <w:rFonts w:ascii="Times New Roman" w:hAnsi="Times New Roman" w:cs="Times New Roman"/>
        </w:rPr>
        <w:t xml:space="preserve">and not later than 10 days after counsel receives notice of assignment of a </w:t>
      </w:r>
      <w:r w:rsidR="006F42E5" w:rsidRPr="00FD2B64">
        <w:rPr>
          <w:rFonts w:ascii="Times New Roman" w:hAnsi="Times New Roman" w:cs="Times New Roman"/>
        </w:rPr>
        <w:t xml:space="preserve">client’s </w:t>
      </w:r>
      <w:r w:rsidR="00862F88" w:rsidRPr="00FD2B64">
        <w:rPr>
          <w:rFonts w:ascii="Times New Roman" w:hAnsi="Times New Roman" w:cs="Times New Roman"/>
        </w:rPr>
        <w:t>felony</w:t>
      </w:r>
      <w:r w:rsidR="00F4299B" w:rsidRPr="00FD2B64">
        <w:rPr>
          <w:rFonts w:ascii="Times New Roman" w:hAnsi="Times New Roman" w:cs="Times New Roman"/>
        </w:rPr>
        <w:t xml:space="preserve"> </w:t>
      </w:r>
      <w:r w:rsidRPr="00FD2B64">
        <w:rPr>
          <w:rFonts w:ascii="Times New Roman" w:hAnsi="Times New Roman" w:cs="Times New Roman"/>
        </w:rPr>
        <w:t>ca</w:t>
      </w:r>
      <w:r w:rsidR="00862F88" w:rsidRPr="00FD2B64">
        <w:rPr>
          <w:rFonts w:ascii="Times New Roman" w:hAnsi="Times New Roman" w:cs="Times New Roman"/>
        </w:rPr>
        <w:t>se, pursuant to Travis County’s Indigent Defense Plan.</w:t>
      </w:r>
    </w:p>
    <w:p w14:paraId="01AFFB6B"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574CD8C3"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6F42E5" w:rsidRPr="00FD2B64">
        <w:rPr>
          <w:rFonts w:ascii="Times New Roman" w:hAnsi="Times New Roman" w:cs="Times New Roman"/>
        </w:rPr>
        <w:t>10</w:t>
      </w:r>
      <w:r w:rsidRPr="00FD2B64">
        <w:rPr>
          <w:rFonts w:ascii="Times New Roman" w:hAnsi="Times New Roman" w:cs="Times New Roman"/>
        </w:rPr>
        <w:t>: MAC will review requests for investigators and expert assistance and make a determination on</w:t>
      </w:r>
      <w:r w:rsidR="00F4299B" w:rsidRPr="00FD2B64">
        <w:rPr>
          <w:rFonts w:ascii="Times New Roman" w:hAnsi="Times New Roman" w:cs="Times New Roman"/>
        </w:rPr>
        <w:t xml:space="preserve"> </w:t>
      </w:r>
      <w:r w:rsidRPr="00FD2B64">
        <w:rPr>
          <w:rFonts w:ascii="Times New Roman" w:hAnsi="Times New Roman" w:cs="Times New Roman"/>
        </w:rPr>
        <w:t>those requests (including assignment of investigator/expert if</w:t>
      </w:r>
      <w:r w:rsidR="00F4299B" w:rsidRPr="00FD2B64">
        <w:rPr>
          <w:rFonts w:ascii="Times New Roman" w:hAnsi="Times New Roman" w:cs="Times New Roman"/>
        </w:rPr>
        <w:t xml:space="preserve"> </w:t>
      </w:r>
      <w:r w:rsidR="006F42E5" w:rsidRPr="00FD2B64">
        <w:rPr>
          <w:rFonts w:ascii="Times New Roman" w:hAnsi="Times New Roman" w:cs="Times New Roman"/>
        </w:rPr>
        <w:t>applicable).</w:t>
      </w:r>
    </w:p>
    <w:p w14:paraId="3A24A714" w14:textId="77777777" w:rsidR="00F4299B" w:rsidRPr="00FD2B64" w:rsidRDefault="00F4299B" w:rsidP="00F4299B">
      <w:pPr>
        <w:widowControl w:val="0"/>
        <w:autoSpaceDE w:val="0"/>
        <w:autoSpaceDN w:val="0"/>
        <w:adjustRightInd w:val="0"/>
        <w:jc w:val="both"/>
        <w:rPr>
          <w:rFonts w:ascii="Times New Roman" w:hAnsi="Times New Roman" w:cs="Times New Roman"/>
        </w:rPr>
      </w:pPr>
    </w:p>
    <w:p w14:paraId="2B2A8CDF"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Objective </w:t>
      </w:r>
      <w:r w:rsidR="006F42E5" w:rsidRPr="00FD2B64">
        <w:rPr>
          <w:rFonts w:ascii="Times New Roman" w:hAnsi="Times New Roman" w:cs="Times New Roman"/>
        </w:rPr>
        <w:t>11</w:t>
      </w:r>
      <w:r w:rsidRPr="00FD2B64">
        <w:rPr>
          <w:rFonts w:ascii="Times New Roman" w:hAnsi="Times New Roman" w:cs="Times New Roman"/>
        </w:rPr>
        <w:t>: MAC will review and approve fee requests by couns</w:t>
      </w:r>
      <w:r w:rsidR="006F42E5" w:rsidRPr="00FD2B64">
        <w:rPr>
          <w:rFonts w:ascii="Times New Roman" w:hAnsi="Times New Roman" w:cs="Times New Roman"/>
        </w:rPr>
        <w:t>el, investigators and experts.</w:t>
      </w:r>
    </w:p>
    <w:p w14:paraId="1A6B225A" w14:textId="77777777" w:rsidR="00BD33E7" w:rsidRPr="00FD2B64" w:rsidRDefault="00BD33E7" w:rsidP="00F4299B">
      <w:pPr>
        <w:widowControl w:val="0"/>
        <w:autoSpaceDE w:val="0"/>
        <w:autoSpaceDN w:val="0"/>
        <w:adjustRightInd w:val="0"/>
        <w:jc w:val="both"/>
        <w:rPr>
          <w:rFonts w:ascii="Times New Roman" w:hAnsi="Times New Roman" w:cs="Times New Roman"/>
        </w:rPr>
      </w:pPr>
    </w:p>
    <w:p w14:paraId="1B119A49"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Objective 1</w:t>
      </w:r>
      <w:r w:rsidR="006F42E5" w:rsidRPr="00FD2B64">
        <w:rPr>
          <w:rFonts w:ascii="Times New Roman" w:hAnsi="Times New Roman" w:cs="Times New Roman"/>
        </w:rPr>
        <w:t>2</w:t>
      </w:r>
      <w:r w:rsidRPr="00FD2B64">
        <w:rPr>
          <w:rFonts w:ascii="Times New Roman" w:hAnsi="Times New Roman" w:cs="Times New Roman"/>
        </w:rPr>
        <w:t>: Conduct a survey of judges to determine the</w:t>
      </w:r>
      <w:r w:rsidR="006F42E5" w:rsidRPr="00FD2B64">
        <w:rPr>
          <w:rFonts w:ascii="Times New Roman" w:hAnsi="Times New Roman" w:cs="Times New Roman"/>
        </w:rPr>
        <w:t>ir</w:t>
      </w:r>
      <w:r w:rsidRPr="00FD2B64">
        <w:rPr>
          <w:rFonts w:ascii="Times New Roman" w:hAnsi="Times New Roman" w:cs="Times New Roman"/>
        </w:rPr>
        <w:t xml:space="preserve"> opinion of the quality of representation by</w:t>
      </w:r>
      <w:r w:rsidR="00BD33E7" w:rsidRPr="00FD2B64">
        <w:rPr>
          <w:rFonts w:ascii="Times New Roman" w:hAnsi="Times New Roman" w:cs="Times New Roman"/>
        </w:rPr>
        <w:t xml:space="preserve"> </w:t>
      </w:r>
      <w:r w:rsidRPr="00FD2B64">
        <w:rPr>
          <w:rFonts w:ascii="Times New Roman" w:hAnsi="Times New Roman" w:cs="Times New Roman"/>
        </w:rPr>
        <w:t>attorneys being provided through the MAC - by October 1, 201</w:t>
      </w:r>
      <w:r w:rsidR="006F42E5" w:rsidRPr="00FD2B64">
        <w:rPr>
          <w:rFonts w:ascii="Times New Roman" w:hAnsi="Times New Roman" w:cs="Times New Roman"/>
        </w:rPr>
        <w:t>5</w:t>
      </w:r>
      <w:r w:rsidRPr="00FD2B64">
        <w:rPr>
          <w:rFonts w:ascii="Times New Roman" w:hAnsi="Times New Roman" w:cs="Times New Roman"/>
        </w:rPr>
        <w:t xml:space="preserve"> and annually thereafter</w:t>
      </w:r>
      <w:r w:rsidR="003D2354" w:rsidRPr="00FD2B64">
        <w:rPr>
          <w:rFonts w:ascii="Times New Roman" w:hAnsi="Times New Roman" w:cs="Times New Roman"/>
        </w:rPr>
        <w:t>.</w:t>
      </w:r>
    </w:p>
    <w:p w14:paraId="0D588FDB" w14:textId="77777777" w:rsidR="00BD33E7" w:rsidRPr="00FD2B64" w:rsidRDefault="00BD33E7" w:rsidP="00F4299B">
      <w:pPr>
        <w:widowControl w:val="0"/>
        <w:autoSpaceDE w:val="0"/>
        <w:autoSpaceDN w:val="0"/>
        <w:adjustRightInd w:val="0"/>
        <w:jc w:val="both"/>
        <w:rPr>
          <w:rFonts w:ascii="Times New Roman" w:hAnsi="Times New Roman" w:cs="Times New Roman"/>
        </w:rPr>
      </w:pPr>
    </w:p>
    <w:p w14:paraId="199373EA" w14:textId="77777777" w:rsidR="000B0272" w:rsidRPr="00FD2B64" w:rsidRDefault="000B0272" w:rsidP="00F4299B">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lastRenderedPageBreak/>
        <w:t xml:space="preserve">Objective </w:t>
      </w:r>
      <w:r w:rsidRPr="00D85799">
        <w:rPr>
          <w:rFonts w:ascii="Times New Roman" w:hAnsi="Times New Roman" w:cs="Times New Roman"/>
          <w:highlight w:val="green"/>
        </w:rPr>
        <w:t>1</w:t>
      </w:r>
      <w:r w:rsidR="00D85799" w:rsidRPr="00D85799">
        <w:rPr>
          <w:rFonts w:ascii="Times New Roman" w:hAnsi="Times New Roman" w:cs="Times New Roman"/>
          <w:highlight w:val="green"/>
        </w:rPr>
        <w:t>3</w:t>
      </w:r>
      <w:r w:rsidRPr="00FD2B64">
        <w:rPr>
          <w:rFonts w:ascii="Times New Roman" w:hAnsi="Times New Roman" w:cs="Times New Roman"/>
        </w:rPr>
        <w:t xml:space="preserve">: Produce an annual statistical report of activities </w:t>
      </w:r>
      <w:r w:rsidR="006F42E5" w:rsidRPr="00FD2B64">
        <w:rPr>
          <w:rFonts w:ascii="Times New Roman" w:hAnsi="Times New Roman" w:cs="Times New Roman"/>
        </w:rPr>
        <w:t xml:space="preserve">in collaboration with Court Administration </w:t>
      </w:r>
      <w:r w:rsidRPr="00FD2B64">
        <w:rPr>
          <w:rFonts w:ascii="Times New Roman" w:hAnsi="Times New Roman" w:cs="Times New Roman"/>
        </w:rPr>
        <w:t xml:space="preserve">for submission to the </w:t>
      </w:r>
      <w:r w:rsidR="00F4299B" w:rsidRPr="00FD2B64">
        <w:rPr>
          <w:rFonts w:ascii="Times New Roman" w:hAnsi="Times New Roman" w:cs="Times New Roman"/>
        </w:rPr>
        <w:t>Travis</w:t>
      </w:r>
      <w:r w:rsidRPr="00FD2B64">
        <w:rPr>
          <w:rFonts w:ascii="Times New Roman" w:hAnsi="Times New Roman" w:cs="Times New Roman"/>
        </w:rPr>
        <w:t xml:space="preserve"> County</w:t>
      </w:r>
      <w:r w:rsidR="00BD33E7" w:rsidRPr="00FD2B64">
        <w:rPr>
          <w:rFonts w:ascii="Times New Roman" w:hAnsi="Times New Roman" w:cs="Times New Roman"/>
        </w:rPr>
        <w:t xml:space="preserve"> </w:t>
      </w:r>
      <w:r w:rsidRPr="00FD2B64">
        <w:rPr>
          <w:rFonts w:ascii="Times New Roman" w:hAnsi="Times New Roman" w:cs="Times New Roman"/>
        </w:rPr>
        <w:t>Judiciary and Commissioners Court - by March 1, 201</w:t>
      </w:r>
      <w:r w:rsidR="006F42E5" w:rsidRPr="00FD2B64">
        <w:rPr>
          <w:rFonts w:ascii="Times New Roman" w:hAnsi="Times New Roman" w:cs="Times New Roman"/>
        </w:rPr>
        <w:t>6</w:t>
      </w:r>
      <w:r w:rsidRPr="00FD2B64">
        <w:rPr>
          <w:rFonts w:ascii="Times New Roman" w:hAnsi="Times New Roman" w:cs="Times New Roman"/>
        </w:rPr>
        <w:t xml:space="preserve"> and annually thereafter</w:t>
      </w:r>
      <w:r w:rsidR="003D2354" w:rsidRPr="00FD2B64">
        <w:rPr>
          <w:rFonts w:ascii="Times New Roman" w:hAnsi="Times New Roman" w:cs="Times New Roman"/>
        </w:rPr>
        <w:t>.</w:t>
      </w:r>
    </w:p>
    <w:p w14:paraId="48D2AA0E" w14:textId="77777777" w:rsidR="00BD33E7" w:rsidRPr="00FD2B64" w:rsidRDefault="00BD33E7" w:rsidP="00F4299B">
      <w:pPr>
        <w:widowControl w:val="0"/>
        <w:autoSpaceDE w:val="0"/>
        <w:autoSpaceDN w:val="0"/>
        <w:adjustRightInd w:val="0"/>
        <w:jc w:val="both"/>
        <w:rPr>
          <w:rFonts w:ascii="Times New Roman" w:hAnsi="Times New Roman" w:cs="Times New Roman"/>
        </w:rPr>
      </w:pPr>
    </w:p>
    <w:p w14:paraId="54D2B0F4" w14:textId="77777777" w:rsidR="000B0272" w:rsidRPr="00FD2B64" w:rsidRDefault="000B0272" w:rsidP="00F4299B">
      <w:pPr>
        <w:widowControl w:val="0"/>
        <w:autoSpaceDE w:val="0"/>
        <w:autoSpaceDN w:val="0"/>
        <w:adjustRightInd w:val="0"/>
        <w:jc w:val="both"/>
        <w:rPr>
          <w:rFonts w:ascii="Times New Roman" w:hAnsi="Times New Roman" w:cs="Times New Roman"/>
          <w:b/>
        </w:rPr>
      </w:pPr>
      <w:r w:rsidRPr="00FD2B64">
        <w:rPr>
          <w:rFonts w:ascii="Times New Roman" w:hAnsi="Times New Roman" w:cs="Times New Roman"/>
          <w:b/>
        </w:rPr>
        <w:t>e. Methodology or Project Design (Activities)</w:t>
      </w:r>
    </w:p>
    <w:p w14:paraId="31DB60A0" w14:textId="77777777" w:rsidR="00BD33E7" w:rsidRPr="00FD2B64" w:rsidRDefault="00BD33E7" w:rsidP="00F4299B">
      <w:pPr>
        <w:widowControl w:val="0"/>
        <w:autoSpaceDE w:val="0"/>
        <w:autoSpaceDN w:val="0"/>
        <w:adjustRightInd w:val="0"/>
        <w:jc w:val="both"/>
        <w:rPr>
          <w:rFonts w:ascii="Times New Roman" w:hAnsi="Times New Roman" w:cs="Times New Roman"/>
        </w:rPr>
      </w:pPr>
    </w:p>
    <w:p w14:paraId="4816A7C0"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If awarded a grant to establish a managed assigned counsel program (MAC) for adult criminal cases,</w:t>
      </w:r>
      <w:r w:rsidR="00BD33E7" w:rsidRPr="00FD2B64">
        <w:rPr>
          <w:rFonts w:ascii="Times New Roman" w:hAnsi="Times New Roman" w:cs="Times New Roman"/>
        </w:rPr>
        <w:t xml:space="preserve"> </w:t>
      </w:r>
      <w:r w:rsidR="00F4299B" w:rsidRPr="00FD2B64">
        <w:rPr>
          <w:rFonts w:ascii="Times New Roman" w:hAnsi="Times New Roman" w:cs="Times New Roman"/>
        </w:rPr>
        <w:t>Travis</w:t>
      </w:r>
      <w:r w:rsidRPr="00FD2B64">
        <w:rPr>
          <w:rFonts w:ascii="Times New Roman" w:hAnsi="Times New Roman" w:cs="Times New Roman"/>
        </w:rPr>
        <w:t xml:space="preserve"> County intends to follow the law and procedures </w:t>
      </w:r>
      <w:r w:rsidR="007C4DE9" w:rsidRPr="00FD2B64">
        <w:rPr>
          <w:rFonts w:ascii="Times New Roman" w:hAnsi="Times New Roman" w:cs="Times New Roman"/>
        </w:rPr>
        <w:t xml:space="preserve">in Article 26.047 of the Texas Code of Criminal Procedure </w:t>
      </w:r>
      <w:r w:rsidRPr="00FD2B64">
        <w:rPr>
          <w:rFonts w:ascii="Times New Roman" w:hAnsi="Times New Roman" w:cs="Times New Roman"/>
        </w:rPr>
        <w:t>and</w:t>
      </w:r>
      <w:r w:rsidR="00BD33E7" w:rsidRPr="00FD2B64">
        <w:rPr>
          <w:rFonts w:ascii="Times New Roman" w:hAnsi="Times New Roman" w:cs="Times New Roman"/>
        </w:rPr>
        <w:t xml:space="preserve"> </w:t>
      </w:r>
      <w:r w:rsidRPr="00FD2B64">
        <w:rPr>
          <w:rFonts w:ascii="Times New Roman" w:hAnsi="Times New Roman" w:cs="Times New Roman"/>
        </w:rPr>
        <w:t>other applicable statutes.</w:t>
      </w:r>
    </w:p>
    <w:p w14:paraId="282E517C"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13F8C8A2"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1. Immediately upon notice that the County has been awarded the grant, an </w:t>
      </w:r>
      <w:r w:rsidR="006F42E5" w:rsidRPr="00FD2B64">
        <w:rPr>
          <w:rFonts w:ascii="Times New Roman" w:hAnsi="Times New Roman" w:cs="Times New Roman"/>
        </w:rPr>
        <w:t>advisory committee</w:t>
      </w:r>
      <w:r w:rsidRPr="00FD2B64">
        <w:rPr>
          <w:rFonts w:ascii="Times New Roman" w:hAnsi="Times New Roman" w:cs="Times New Roman"/>
        </w:rPr>
        <w:t xml:space="preserve"> </w:t>
      </w:r>
      <w:r w:rsidR="006F42E5" w:rsidRPr="00FD2B64">
        <w:rPr>
          <w:rFonts w:ascii="Times New Roman" w:hAnsi="Times New Roman" w:cs="Times New Roman"/>
        </w:rPr>
        <w:t xml:space="preserve">(“Committee”) </w:t>
      </w:r>
      <w:r w:rsidRPr="00FD2B64">
        <w:rPr>
          <w:rFonts w:ascii="Times New Roman" w:hAnsi="Times New Roman" w:cs="Times New Roman"/>
        </w:rPr>
        <w:t>will be formed</w:t>
      </w:r>
      <w:r w:rsidR="00BD33E7" w:rsidRPr="00FD2B64">
        <w:rPr>
          <w:rFonts w:ascii="Times New Roman" w:hAnsi="Times New Roman" w:cs="Times New Roman"/>
        </w:rPr>
        <w:t xml:space="preserve"> </w:t>
      </w:r>
      <w:r w:rsidRPr="00FD2B64">
        <w:rPr>
          <w:rFonts w:ascii="Times New Roman" w:hAnsi="Times New Roman" w:cs="Times New Roman"/>
        </w:rPr>
        <w:t xml:space="preserve">to oversee the MAC contract. The </w:t>
      </w:r>
      <w:r w:rsidR="006F42E5" w:rsidRPr="00FD2B64">
        <w:rPr>
          <w:rFonts w:ascii="Times New Roman" w:hAnsi="Times New Roman" w:cs="Times New Roman"/>
        </w:rPr>
        <w:t>Committee</w:t>
      </w:r>
      <w:r w:rsidRPr="00FD2B64">
        <w:rPr>
          <w:rFonts w:ascii="Times New Roman" w:hAnsi="Times New Roman" w:cs="Times New Roman"/>
        </w:rPr>
        <w:t xml:space="preserve"> will consist of </w:t>
      </w:r>
      <w:r w:rsidR="00571BE8" w:rsidRPr="00FD2B64">
        <w:rPr>
          <w:rFonts w:ascii="Times New Roman" w:hAnsi="Times New Roman" w:cs="Times New Roman"/>
        </w:rPr>
        <w:t>the presiding Judge</w:t>
      </w:r>
      <w:r w:rsidRPr="00FD2B64">
        <w:rPr>
          <w:rFonts w:ascii="Times New Roman" w:hAnsi="Times New Roman" w:cs="Times New Roman"/>
        </w:rPr>
        <w:t xml:space="preserve"> </w:t>
      </w:r>
      <w:r w:rsidR="00571BE8" w:rsidRPr="00FD2B64">
        <w:rPr>
          <w:rFonts w:ascii="Times New Roman" w:hAnsi="Times New Roman" w:cs="Times New Roman"/>
        </w:rPr>
        <w:t>of the</w:t>
      </w:r>
      <w:r w:rsidRPr="00FD2B64">
        <w:rPr>
          <w:rFonts w:ascii="Times New Roman" w:hAnsi="Times New Roman" w:cs="Times New Roman"/>
        </w:rPr>
        <w:t xml:space="preserve"> </w:t>
      </w:r>
      <w:r w:rsidR="00F4299B" w:rsidRPr="00FD2B64">
        <w:rPr>
          <w:rFonts w:ascii="Times New Roman" w:hAnsi="Times New Roman" w:cs="Times New Roman"/>
        </w:rPr>
        <w:t>Travis</w:t>
      </w:r>
      <w:r w:rsidRPr="00FD2B64">
        <w:rPr>
          <w:rFonts w:ascii="Times New Roman" w:hAnsi="Times New Roman" w:cs="Times New Roman"/>
        </w:rPr>
        <w:t xml:space="preserve"> County District</w:t>
      </w:r>
      <w:r w:rsidR="00BD33E7" w:rsidRPr="00FD2B64">
        <w:rPr>
          <w:rFonts w:ascii="Times New Roman" w:hAnsi="Times New Roman" w:cs="Times New Roman"/>
        </w:rPr>
        <w:t xml:space="preserve"> Court</w:t>
      </w:r>
      <w:r w:rsidR="00571BE8" w:rsidRPr="00FD2B64">
        <w:rPr>
          <w:rFonts w:ascii="Times New Roman" w:hAnsi="Times New Roman" w:cs="Times New Roman"/>
        </w:rPr>
        <w:t>s</w:t>
      </w:r>
      <w:r w:rsidR="00BD33E7" w:rsidRPr="00FD2B64">
        <w:rPr>
          <w:rFonts w:ascii="Times New Roman" w:hAnsi="Times New Roman" w:cs="Times New Roman"/>
        </w:rPr>
        <w:t>,</w:t>
      </w:r>
      <w:r w:rsidR="00571BE8" w:rsidRPr="00FD2B64">
        <w:rPr>
          <w:rFonts w:ascii="Times New Roman" w:hAnsi="Times New Roman" w:cs="Times New Roman"/>
        </w:rPr>
        <w:t xml:space="preserve"> the presiding Judge of the</w:t>
      </w:r>
      <w:r w:rsidRPr="00FD2B64">
        <w:rPr>
          <w:rFonts w:ascii="Times New Roman" w:hAnsi="Times New Roman" w:cs="Times New Roman"/>
        </w:rPr>
        <w:t xml:space="preserve"> </w:t>
      </w:r>
      <w:r w:rsidR="00F4299B" w:rsidRPr="00FD2B64">
        <w:rPr>
          <w:rFonts w:ascii="Times New Roman" w:hAnsi="Times New Roman" w:cs="Times New Roman"/>
        </w:rPr>
        <w:t>Travis</w:t>
      </w:r>
      <w:r w:rsidRPr="00FD2B64">
        <w:rPr>
          <w:rFonts w:ascii="Times New Roman" w:hAnsi="Times New Roman" w:cs="Times New Roman"/>
        </w:rPr>
        <w:t xml:space="preserve"> County Court</w:t>
      </w:r>
      <w:r w:rsidR="00571BE8" w:rsidRPr="00FD2B64">
        <w:rPr>
          <w:rFonts w:ascii="Times New Roman" w:hAnsi="Times New Roman" w:cs="Times New Roman"/>
        </w:rPr>
        <w:t>s</w:t>
      </w:r>
      <w:r w:rsidRPr="00FD2B64">
        <w:rPr>
          <w:rFonts w:ascii="Times New Roman" w:hAnsi="Times New Roman" w:cs="Times New Roman"/>
        </w:rPr>
        <w:t xml:space="preserve"> at Law, </w:t>
      </w:r>
      <w:r w:rsidR="00571BE8" w:rsidRPr="00FD2B64">
        <w:rPr>
          <w:rFonts w:ascii="Times New Roman" w:hAnsi="Times New Roman" w:cs="Times New Roman"/>
        </w:rPr>
        <w:t xml:space="preserve">the Director of Criminal Courts Administration, the Director of Criminal Justice Planning, and a </w:t>
      </w:r>
      <w:r w:rsidR="00F4299B" w:rsidRPr="00FD2B64">
        <w:rPr>
          <w:rFonts w:ascii="Times New Roman" w:hAnsi="Times New Roman" w:cs="Times New Roman"/>
        </w:rPr>
        <w:t>Travis</w:t>
      </w:r>
      <w:r w:rsidR="00571BE8" w:rsidRPr="00FD2B64">
        <w:rPr>
          <w:rFonts w:ascii="Times New Roman" w:hAnsi="Times New Roman" w:cs="Times New Roman"/>
        </w:rPr>
        <w:t xml:space="preserve"> County Commissioner. </w:t>
      </w:r>
      <w:r w:rsidRPr="00FD2B64">
        <w:rPr>
          <w:rFonts w:ascii="Times New Roman" w:hAnsi="Times New Roman" w:cs="Times New Roman"/>
        </w:rPr>
        <w:t>The</w:t>
      </w:r>
      <w:r w:rsidR="00BD33E7" w:rsidRPr="00FD2B64">
        <w:rPr>
          <w:rFonts w:ascii="Times New Roman" w:hAnsi="Times New Roman" w:cs="Times New Roman"/>
        </w:rPr>
        <w:t xml:space="preserve"> </w:t>
      </w:r>
      <w:r w:rsidR="006F42E5" w:rsidRPr="00FD2B64">
        <w:rPr>
          <w:rFonts w:ascii="Times New Roman" w:hAnsi="Times New Roman" w:cs="Times New Roman"/>
        </w:rPr>
        <w:t>Committee</w:t>
      </w:r>
      <w:r w:rsidRPr="00FD2B64">
        <w:rPr>
          <w:rFonts w:ascii="Times New Roman" w:hAnsi="Times New Roman" w:cs="Times New Roman"/>
        </w:rPr>
        <w:t xml:space="preserve"> will be responsible for recommending to the Commissioners Court the appointment of the</w:t>
      </w:r>
      <w:r w:rsidR="00BD33E7" w:rsidRPr="00FD2B64">
        <w:rPr>
          <w:rFonts w:ascii="Times New Roman" w:hAnsi="Times New Roman" w:cs="Times New Roman"/>
        </w:rPr>
        <w:t xml:space="preserve"> </w:t>
      </w:r>
      <w:r w:rsidRPr="00FD2B64">
        <w:rPr>
          <w:rFonts w:ascii="Times New Roman" w:hAnsi="Times New Roman" w:cs="Times New Roman"/>
        </w:rPr>
        <w:t>gov</w:t>
      </w:r>
      <w:r w:rsidR="00BD33E7" w:rsidRPr="00FD2B64">
        <w:rPr>
          <w:rFonts w:ascii="Times New Roman" w:hAnsi="Times New Roman" w:cs="Times New Roman"/>
        </w:rPr>
        <w:t>ern</w:t>
      </w:r>
      <w:r w:rsidRPr="00FD2B64">
        <w:rPr>
          <w:rFonts w:ascii="Times New Roman" w:hAnsi="Times New Roman" w:cs="Times New Roman"/>
        </w:rPr>
        <w:t xml:space="preserve">mental entity, nonprofit corporation or bar association to operate the MAC. </w:t>
      </w:r>
      <w:r w:rsidR="006F42E5" w:rsidRPr="00FD2B64">
        <w:rPr>
          <w:rFonts w:ascii="Times New Roman" w:hAnsi="Times New Roman" w:cs="Times New Roman"/>
        </w:rPr>
        <w:t xml:space="preserve"> </w:t>
      </w:r>
      <w:r w:rsidRPr="00FD2B64">
        <w:rPr>
          <w:rFonts w:ascii="Times New Roman" w:hAnsi="Times New Roman" w:cs="Times New Roman"/>
        </w:rPr>
        <w:t xml:space="preserve">The </w:t>
      </w:r>
      <w:r w:rsidR="006F42E5" w:rsidRPr="00FD2B64">
        <w:rPr>
          <w:rFonts w:ascii="Times New Roman" w:hAnsi="Times New Roman" w:cs="Times New Roman"/>
        </w:rPr>
        <w:t xml:space="preserve">Committee </w:t>
      </w:r>
      <w:r w:rsidRPr="00FD2B64">
        <w:rPr>
          <w:rFonts w:ascii="Times New Roman" w:hAnsi="Times New Roman" w:cs="Times New Roman"/>
        </w:rPr>
        <w:t>will also</w:t>
      </w:r>
      <w:r w:rsidR="00BD33E7" w:rsidRPr="00FD2B64">
        <w:rPr>
          <w:rFonts w:ascii="Times New Roman" w:hAnsi="Times New Roman" w:cs="Times New Roman"/>
        </w:rPr>
        <w:t xml:space="preserve"> </w:t>
      </w:r>
      <w:r w:rsidRPr="00FD2B64">
        <w:rPr>
          <w:rFonts w:ascii="Times New Roman" w:hAnsi="Times New Roman" w:cs="Times New Roman"/>
        </w:rPr>
        <w:t>oversee the development of a contract between the two entities.</w:t>
      </w:r>
    </w:p>
    <w:p w14:paraId="4A35A660"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073C7B35"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2. The Commissioners Court will appoint the selected entity - by August 1</w:t>
      </w:r>
      <w:r w:rsidR="006F42E5" w:rsidRPr="00FD2B64">
        <w:rPr>
          <w:rFonts w:ascii="Times New Roman" w:hAnsi="Times New Roman" w:cs="Times New Roman"/>
        </w:rPr>
        <w:t>, 2014.</w:t>
      </w:r>
    </w:p>
    <w:p w14:paraId="364F5AEC"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1D5FF231"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3. The appointed entity will make every attempt to </w:t>
      </w:r>
      <w:r w:rsidRPr="006446A0">
        <w:rPr>
          <w:rFonts w:ascii="Times New Roman" w:hAnsi="Times New Roman" w:cs="Times New Roman"/>
          <w:highlight w:val="yellow"/>
        </w:rPr>
        <w:t>hire an atto</w:t>
      </w:r>
      <w:r w:rsidR="00BF5E27" w:rsidRPr="006446A0">
        <w:rPr>
          <w:rFonts w:ascii="Times New Roman" w:hAnsi="Times New Roman" w:cs="Times New Roman"/>
          <w:highlight w:val="yellow"/>
        </w:rPr>
        <w:t>rn</w:t>
      </w:r>
      <w:r w:rsidRPr="006446A0">
        <w:rPr>
          <w:rFonts w:ascii="Times New Roman" w:hAnsi="Times New Roman" w:cs="Times New Roman"/>
          <w:highlight w:val="yellow"/>
        </w:rPr>
        <w:t>ey director</w:t>
      </w:r>
      <w:r w:rsidR="006446A0">
        <w:rPr>
          <w:rFonts w:ascii="Times New Roman" w:hAnsi="Times New Roman" w:cs="Times New Roman"/>
        </w:rPr>
        <w:t xml:space="preserve"> </w:t>
      </w:r>
      <w:r w:rsidR="0051243C" w:rsidRPr="0051243C">
        <w:rPr>
          <w:rFonts w:ascii="Times New Roman" w:hAnsi="Times New Roman" w:cs="Times New Roman"/>
          <w:highlight w:val="green"/>
        </w:rPr>
        <w:t>who meets</w:t>
      </w:r>
      <w:r w:rsidRPr="00FD2B64">
        <w:rPr>
          <w:rFonts w:ascii="Times New Roman" w:hAnsi="Times New Roman" w:cs="Times New Roman"/>
        </w:rPr>
        <w:t xml:space="preserve"> at least the minimum</w:t>
      </w:r>
      <w:r w:rsidR="00BD33E7" w:rsidRPr="00FD2B64">
        <w:rPr>
          <w:rFonts w:ascii="Times New Roman" w:hAnsi="Times New Roman" w:cs="Times New Roman"/>
        </w:rPr>
        <w:t xml:space="preserve"> </w:t>
      </w:r>
      <w:r w:rsidRPr="00FD2B64">
        <w:rPr>
          <w:rFonts w:ascii="Times New Roman" w:hAnsi="Times New Roman" w:cs="Times New Roman"/>
        </w:rPr>
        <w:t>qualifications for that position to begin employ</w:t>
      </w:r>
      <w:r w:rsidR="006F42E5" w:rsidRPr="00FD2B64">
        <w:rPr>
          <w:rFonts w:ascii="Times New Roman" w:hAnsi="Times New Roman" w:cs="Times New Roman"/>
        </w:rPr>
        <w:t>ment on or about October 1, 2014</w:t>
      </w:r>
      <w:r w:rsidRPr="00FD2B64">
        <w:rPr>
          <w:rFonts w:ascii="Times New Roman" w:hAnsi="Times New Roman" w:cs="Times New Roman"/>
        </w:rPr>
        <w:t>.</w:t>
      </w:r>
    </w:p>
    <w:p w14:paraId="04DB0F35"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62E309B7"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4. The Director shall develop a written plan of operation including the information required in </w:t>
      </w:r>
      <w:r w:rsidR="007C4DE9" w:rsidRPr="00FD2B64">
        <w:rPr>
          <w:rFonts w:ascii="Times New Roman" w:hAnsi="Times New Roman" w:cs="Times New Roman"/>
        </w:rPr>
        <w:t xml:space="preserve">Article 26.047 of the Texas Code of Criminal Procedure </w:t>
      </w:r>
      <w:r w:rsidRPr="00FD2B64">
        <w:rPr>
          <w:rFonts w:ascii="Times New Roman" w:hAnsi="Times New Roman" w:cs="Times New Roman"/>
        </w:rPr>
        <w:t xml:space="preserve">and any other requirements listed in the contract with </w:t>
      </w:r>
      <w:r w:rsidR="00F4299B" w:rsidRPr="00FD2B64">
        <w:rPr>
          <w:rFonts w:ascii="Times New Roman" w:hAnsi="Times New Roman" w:cs="Times New Roman"/>
        </w:rPr>
        <w:t>Travis</w:t>
      </w:r>
      <w:r w:rsidRPr="00FD2B64">
        <w:rPr>
          <w:rFonts w:ascii="Times New Roman" w:hAnsi="Times New Roman" w:cs="Times New Roman"/>
        </w:rPr>
        <w:t xml:space="preserve"> County - by </w:t>
      </w:r>
      <w:r w:rsidR="006F42E5" w:rsidRPr="00FD2B64">
        <w:rPr>
          <w:rFonts w:ascii="Times New Roman" w:hAnsi="Times New Roman" w:cs="Times New Roman"/>
        </w:rPr>
        <w:t>November 1, 2014.</w:t>
      </w:r>
    </w:p>
    <w:p w14:paraId="3AF8AACA"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70BCE424"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5. The Director shall make every attempt to hire the staff needed so that they can begin employment on or</w:t>
      </w:r>
      <w:r w:rsidR="00BD33E7" w:rsidRPr="00FD2B64">
        <w:rPr>
          <w:rFonts w:ascii="Times New Roman" w:hAnsi="Times New Roman" w:cs="Times New Roman"/>
        </w:rPr>
        <w:t xml:space="preserve"> </w:t>
      </w:r>
      <w:r w:rsidRPr="00FD2B64">
        <w:rPr>
          <w:rFonts w:ascii="Times New Roman" w:hAnsi="Times New Roman" w:cs="Times New Roman"/>
        </w:rPr>
        <w:t xml:space="preserve">about </w:t>
      </w:r>
      <w:r w:rsidR="00B7429A" w:rsidRPr="00FD2B64">
        <w:rPr>
          <w:rFonts w:ascii="Times New Roman" w:hAnsi="Times New Roman" w:cs="Times New Roman"/>
        </w:rPr>
        <w:t>November 1, 2014.</w:t>
      </w:r>
    </w:p>
    <w:p w14:paraId="19893456"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3FA99970"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6. The MAC shall begin </w:t>
      </w:r>
      <w:r w:rsidRPr="006446A0">
        <w:rPr>
          <w:rFonts w:ascii="Times New Roman" w:hAnsi="Times New Roman" w:cs="Times New Roman"/>
          <w:highlight w:val="yellow"/>
        </w:rPr>
        <w:t>accepting ca</w:t>
      </w:r>
      <w:r w:rsidR="003D2354" w:rsidRPr="006446A0">
        <w:rPr>
          <w:rFonts w:ascii="Times New Roman" w:hAnsi="Times New Roman" w:cs="Times New Roman"/>
          <w:highlight w:val="yellow"/>
        </w:rPr>
        <w:t>se referrals</w:t>
      </w:r>
      <w:r w:rsidR="003D2354" w:rsidRPr="00FD2B64">
        <w:rPr>
          <w:rFonts w:ascii="Times New Roman" w:hAnsi="Times New Roman" w:cs="Times New Roman"/>
        </w:rPr>
        <w:t xml:space="preserve"> on </w:t>
      </w:r>
      <w:r w:rsidR="003D2354" w:rsidRPr="006446A0">
        <w:rPr>
          <w:rFonts w:ascii="Times New Roman" w:hAnsi="Times New Roman" w:cs="Times New Roman"/>
          <w:highlight w:val="yellow"/>
        </w:rPr>
        <w:t xml:space="preserve">January </w:t>
      </w:r>
      <w:r w:rsidR="00B7429A" w:rsidRPr="006446A0">
        <w:rPr>
          <w:rFonts w:ascii="Times New Roman" w:hAnsi="Times New Roman" w:cs="Times New Roman"/>
          <w:highlight w:val="yellow"/>
        </w:rPr>
        <w:t>5</w:t>
      </w:r>
      <w:r w:rsidR="003D2354" w:rsidRPr="006446A0">
        <w:rPr>
          <w:rFonts w:ascii="Times New Roman" w:hAnsi="Times New Roman" w:cs="Times New Roman"/>
          <w:highlight w:val="yellow"/>
        </w:rPr>
        <w:t>, 201</w:t>
      </w:r>
      <w:r w:rsidR="00B7429A" w:rsidRPr="006446A0">
        <w:rPr>
          <w:rFonts w:ascii="Times New Roman" w:hAnsi="Times New Roman" w:cs="Times New Roman"/>
          <w:highlight w:val="yellow"/>
        </w:rPr>
        <w:t>5</w:t>
      </w:r>
      <w:r w:rsidRPr="00FD2B64">
        <w:rPr>
          <w:rFonts w:ascii="Times New Roman" w:hAnsi="Times New Roman" w:cs="Times New Roman"/>
        </w:rPr>
        <w:t xml:space="preserve"> and providing quality defense</w:t>
      </w:r>
      <w:r w:rsidR="00BD33E7" w:rsidRPr="00FD2B64">
        <w:rPr>
          <w:rFonts w:ascii="Times New Roman" w:hAnsi="Times New Roman" w:cs="Times New Roman"/>
        </w:rPr>
        <w:t xml:space="preserve"> </w:t>
      </w:r>
      <w:r w:rsidRPr="00FD2B64">
        <w:rPr>
          <w:rFonts w:ascii="Times New Roman" w:hAnsi="Times New Roman" w:cs="Times New Roman"/>
        </w:rPr>
        <w:t>services in those cases as needed.</w:t>
      </w:r>
    </w:p>
    <w:p w14:paraId="6870417D"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358D5684"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7. The MAC shall provide annual statistical reports detailing information from the plan of operation and</w:t>
      </w:r>
      <w:r w:rsidR="00BD33E7" w:rsidRPr="00FD2B64">
        <w:rPr>
          <w:rFonts w:ascii="Times New Roman" w:hAnsi="Times New Roman" w:cs="Times New Roman"/>
        </w:rPr>
        <w:t xml:space="preserve"> </w:t>
      </w:r>
      <w:r w:rsidRPr="00FD2B64">
        <w:rPr>
          <w:rFonts w:ascii="Times New Roman" w:hAnsi="Times New Roman" w:cs="Times New Roman"/>
        </w:rPr>
        <w:t xml:space="preserve">other requirements listed in the contract with </w:t>
      </w:r>
      <w:r w:rsidR="00F4299B" w:rsidRPr="00FD2B64">
        <w:rPr>
          <w:rFonts w:ascii="Times New Roman" w:hAnsi="Times New Roman" w:cs="Times New Roman"/>
        </w:rPr>
        <w:t>Travis</w:t>
      </w:r>
      <w:r w:rsidR="00B7429A" w:rsidRPr="00FD2B64">
        <w:rPr>
          <w:rFonts w:ascii="Times New Roman" w:hAnsi="Times New Roman" w:cs="Times New Roman"/>
        </w:rPr>
        <w:t xml:space="preserve"> County - by March </w:t>
      </w:r>
      <w:r w:rsidRPr="00FD2B64">
        <w:rPr>
          <w:rFonts w:ascii="Times New Roman" w:hAnsi="Times New Roman" w:cs="Times New Roman"/>
        </w:rPr>
        <w:t>1</w:t>
      </w:r>
      <w:r w:rsidR="00B7429A" w:rsidRPr="00FD2B64">
        <w:rPr>
          <w:rFonts w:ascii="Times New Roman" w:hAnsi="Times New Roman" w:cs="Times New Roman"/>
        </w:rPr>
        <w:t>,</w:t>
      </w:r>
      <w:r w:rsidRPr="00FD2B64">
        <w:rPr>
          <w:rFonts w:ascii="Times New Roman" w:hAnsi="Times New Roman" w:cs="Times New Roman"/>
        </w:rPr>
        <w:t xml:space="preserve"> 201</w:t>
      </w:r>
      <w:r w:rsidR="00B7429A" w:rsidRPr="00FD2B64">
        <w:rPr>
          <w:rFonts w:ascii="Times New Roman" w:hAnsi="Times New Roman" w:cs="Times New Roman"/>
        </w:rPr>
        <w:t>6</w:t>
      </w:r>
      <w:r w:rsidRPr="00FD2B64">
        <w:rPr>
          <w:rFonts w:ascii="Times New Roman" w:hAnsi="Times New Roman" w:cs="Times New Roman"/>
        </w:rPr>
        <w:t xml:space="preserve"> and annually thereafter.</w:t>
      </w:r>
    </w:p>
    <w:p w14:paraId="0A3CD455"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5AAA7434" w14:textId="77777777" w:rsidR="000B0272" w:rsidRPr="00FD2B64" w:rsidRDefault="000B0272"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8. The MAC shall assist the Administrative Office of the Courts in compiling performance reports for the</w:t>
      </w:r>
      <w:r w:rsidR="00BD33E7" w:rsidRPr="00FD2B64">
        <w:rPr>
          <w:rFonts w:ascii="Times New Roman" w:hAnsi="Times New Roman" w:cs="Times New Roman"/>
        </w:rPr>
        <w:t xml:space="preserve"> </w:t>
      </w:r>
      <w:r w:rsidRPr="00FD2B64">
        <w:rPr>
          <w:rFonts w:ascii="Times New Roman" w:hAnsi="Times New Roman" w:cs="Times New Roman"/>
        </w:rPr>
        <w:t>discretionary grant - as requested quarterly.</w:t>
      </w:r>
    </w:p>
    <w:p w14:paraId="5838D8FD"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17E9438B" w14:textId="77777777" w:rsidR="000B0272" w:rsidRPr="00FD2B64" w:rsidRDefault="000B0272" w:rsidP="00BD33E7">
      <w:pPr>
        <w:widowControl w:val="0"/>
        <w:autoSpaceDE w:val="0"/>
        <w:autoSpaceDN w:val="0"/>
        <w:adjustRightInd w:val="0"/>
        <w:jc w:val="both"/>
        <w:rPr>
          <w:rFonts w:ascii="Times New Roman" w:hAnsi="Times New Roman" w:cs="Times New Roman"/>
          <w:b/>
        </w:rPr>
      </w:pPr>
      <w:r w:rsidRPr="00FD2B64">
        <w:rPr>
          <w:rFonts w:ascii="Times New Roman" w:hAnsi="Times New Roman" w:cs="Times New Roman"/>
          <w:b/>
        </w:rPr>
        <w:t>f. Evaluation</w:t>
      </w:r>
    </w:p>
    <w:p w14:paraId="6AD0F8F8" w14:textId="77777777" w:rsidR="00BD33E7" w:rsidRPr="00FD2B64" w:rsidRDefault="00BD33E7" w:rsidP="00BD33E7">
      <w:pPr>
        <w:widowControl w:val="0"/>
        <w:autoSpaceDE w:val="0"/>
        <w:autoSpaceDN w:val="0"/>
        <w:adjustRightInd w:val="0"/>
        <w:jc w:val="both"/>
        <w:rPr>
          <w:rFonts w:ascii="Times New Roman" w:hAnsi="Times New Roman" w:cs="Times New Roman"/>
          <w:b/>
        </w:rPr>
      </w:pPr>
    </w:p>
    <w:p w14:paraId="6DEC3B40" w14:textId="77777777" w:rsidR="000B0272" w:rsidRPr="00FD2B64" w:rsidRDefault="000B0272" w:rsidP="00BD33E7">
      <w:pPr>
        <w:widowControl w:val="0"/>
        <w:autoSpaceDE w:val="0"/>
        <w:autoSpaceDN w:val="0"/>
        <w:adjustRightInd w:val="0"/>
        <w:jc w:val="both"/>
        <w:rPr>
          <w:rFonts w:ascii="Times New Roman" w:hAnsi="Times New Roman" w:cs="Times New Roman"/>
          <w:b/>
        </w:rPr>
      </w:pPr>
      <w:r w:rsidRPr="00FD2B64">
        <w:rPr>
          <w:rFonts w:ascii="Times New Roman" w:hAnsi="Times New Roman" w:cs="Times New Roman"/>
          <w:b/>
        </w:rPr>
        <w:t>Task Definition Measure</w:t>
      </w:r>
    </w:p>
    <w:p w14:paraId="1AA9FB84" w14:textId="77777777" w:rsidR="00BD33E7" w:rsidRPr="00FD2B64" w:rsidRDefault="00BD33E7" w:rsidP="00BD33E7">
      <w:pPr>
        <w:widowControl w:val="0"/>
        <w:autoSpaceDE w:val="0"/>
        <w:autoSpaceDN w:val="0"/>
        <w:adjustRightInd w:val="0"/>
        <w:jc w:val="both"/>
        <w:rPr>
          <w:rFonts w:ascii="Times New Roman" w:hAnsi="Times New Roman" w:cs="Times New Roman"/>
        </w:rPr>
      </w:pPr>
    </w:p>
    <w:p w14:paraId="0622B4C6" w14:textId="77777777" w:rsidR="003821F0" w:rsidRPr="00FD2B64" w:rsidRDefault="003821F0" w:rsidP="00BD33E7">
      <w:pPr>
        <w:widowControl w:val="0"/>
        <w:autoSpaceDE w:val="0"/>
        <w:autoSpaceDN w:val="0"/>
        <w:adjustRightInd w:val="0"/>
        <w:jc w:val="both"/>
        <w:rPr>
          <w:rFonts w:ascii="Times New Roman" w:hAnsi="Times New Roman" w:cs="Times New Roman"/>
        </w:rPr>
      </w:pPr>
    </w:p>
    <w:tbl>
      <w:tblPr>
        <w:tblStyle w:val="TableGrid"/>
        <w:tblW w:w="0" w:type="auto"/>
        <w:tblLook w:val="04A0" w:firstRow="1" w:lastRow="0" w:firstColumn="1" w:lastColumn="0" w:noHBand="0" w:noVBand="1"/>
      </w:tblPr>
      <w:tblGrid>
        <w:gridCol w:w="2952"/>
        <w:gridCol w:w="2952"/>
        <w:gridCol w:w="2952"/>
      </w:tblGrid>
      <w:tr w:rsidR="003821F0" w:rsidRPr="00FD2B64" w14:paraId="7CAAAD5E" w14:textId="77777777" w:rsidTr="003821F0">
        <w:tc>
          <w:tcPr>
            <w:tcW w:w="2952" w:type="dxa"/>
          </w:tcPr>
          <w:p w14:paraId="7C7DBDC8"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Task</w:t>
            </w:r>
          </w:p>
        </w:tc>
        <w:tc>
          <w:tcPr>
            <w:tcW w:w="2952" w:type="dxa"/>
          </w:tcPr>
          <w:p w14:paraId="7EE6A826"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Definition</w:t>
            </w:r>
          </w:p>
        </w:tc>
        <w:tc>
          <w:tcPr>
            <w:tcW w:w="2952" w:type="dxa"/>
          </w:tcPr>
          <w:p w14:paraId="71CDBBCD"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Measure</w:t>
            </w:r>
          </w:p>
        </w:tc>
      </w:tr>
      <w:tr w:rsidR="003821F0" w:rsidRPr="00FD2B64" w14:paraId="1A044994" w14:textId="77777777" w:rsidTr="003821F0">
        <w:tc>
          <w:tcPr>
            <w:tcW w:w="2952" w:type="dxa"/>
          </w:tcPr>
          <w:p w14:paraId="3AC9DFC4"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Establish </w:t>
            </w:r>
            <w:r w:rsidR="00B7429A" w:rsidRPr="00FD2B64">
              <w:rPr>
                <w:rFonts w:ascii="Times New Roman" w:hAnsi="Times New Roman" w:cs="Times New Roman"/>
              </w:rPr>
              <w:t>Advisory Committee</w:t>
            </w:r>
          </w:p>
        </w:tc>
        <w:tc>
          <w:tcPr>
            <w:tcW w:w="2952" w:type="dxa"/>
          </w:tcPr>
          <w:p w14:paraId="6D9A3C57" w14:textId="77777777" w:rsidR="003821F0" w:rsidRPr="00FD2B64" w:rsidRDefault="00032E0F" w:rsidP="00032E0F">
            <w:pPr>
              <w:widowControl w:val="0"/>
              <w:autoSpaceDE w:val="0"/>
              <w:autoSpaceDN w:val="0"/>
              <w:adjustRightInd w:val="0"/>
              <w:rPr>
                <w:rFonts w:ascii="Times New Roman" w:hAnsi="Times New Roman" w:cs="Times New Roman"/>
              </w:rPr>
            </w:pPr>
            <w:r w:rsidRPr="00FD2B64">
              <w:rPr>
                <w:rFonts w:ascii="Times New Roman" w:hAnsi="Times New Roman" w:cs="Times New Roman"/>
              </w:rPr>
              <w:t>Presiding County Court at Law Judge, Presiding District Court Judge, Criminal Courts Administration Director, Criminal Justice Planning Director, County Commissioner</w:t>
            </w:r>
            <w:r w:rsidR="003821F0" w:rsidRPr="00FD2B64">
              <w:rPr>
                <w:rFonts w:ascii="Times New Roman" w:hAnsi="Times New Roman" w:cs="Times New Roman"/>
              </w:rPr>
              <w:t xml:space="preserve"> </w:t>
            </w:r>
          </w:p>
        </w:tc>
        <w:tc>
          <w:tcPr>
            <w:tcW w:w="2952" w:type="dxa"/>
          </w:tcPr>
          <w:p w14:paraId="5109C326"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Date of order establishing oversight </w:t>
            </w:r>
          </w:p>
          <w:p w14:paraId="7E907838" w14:textId="77777777" w:rsidR="00B7429A" w:rsidRPr="00FD2B64" w:rsidRDefault="00B7429A" w:rsidP="00B7429A">
            <w:pPr>
              <w:widowControl w:val="0"/>
              <w:autoSpaceDE w:val="0"/>
              <w:autoSpaceDN w:val="0"/>
              <w:adjustRightInd w:val="0"/>
              <w:rPr>
                <w:rFonts w:ascii="Times New Roman" w:hAnsi="Times New Roman" w:cs="Times New Roman"/>
              </w:rPr>
            </w:pPr>
          </w:p>
          <w:p w14:paraId="0761005F"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Date of First Meeting of </w:t>
            </w:r>
            <w:r w:rsidR="00B7429A" w:rsidRPr="00FD2B64">
              <w:rPr>
                <w:rFonts w:ascii="Times New Roman" w:hAnsi="Times New Roman" w:cs="Times New Roman"/>
              </w:rPr>
              <w:t>Advisory Committee</w:t>
            </w:r>
          </w:p>
          <w:p w14:paraId="2F57F216" w14:textId="77777777" w:rsidR="00B7429A" w:rsidRPr="00FD2B64" w:rsidRDefault="00B7429A" w:rsidP="00B7429A">
            <w:pPr>
              <w:widowControl w:val="0"/>
              <w:autoSpaceDE w:val="0"/>
              <w:autoSpaceDN w:val="0"/>
              <w:adjustRightInd w:val="0"/>
              <w:rPr>
                <w:rFonts w:ascii="Times New Roman" w:hAnsi="Times New Roman" w:cs="Times New Roman"/>
              </w:rPr>
            </w:pPr>
          </w:p>
          <w:p w14:paraId="5BEF0AF6"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(Copies of orders will be</w:t>
            </w:r>
          </w:p>
          <w:p w14:paraId="7C845874"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maintained as part of the</w:t>
            </w:r>
          </w:p>
          <w:p w14:paraId="7C425937"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grant file in the</w:t>
            </w:r>
          </w:p>
          <w:p w14:paraId="18659595"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Administrative Office of</w:t>
            </w:r>
          </w:p>
          <w:p w14:paraId="0C283FB0"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the Courts; </w:t>
            </w:r>
            <w:r w:rsidR="00B7429A" w:rsidRPr="00FD2B64">
              <w:rPr>
                <w:rFonts w:ascii="Times New Roman" w:hAnsi="Times New Roman" w:cs="Times New Roman"/>
              </w:rPr>
              <w:t>advisory committee meetings</w:t>
            </w:r>
          </w:p>
          <w:p w14:paraId="7F1FEC25"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will be maintained in the</w:t>
            </w:r>
          </w:p>
          <w:p w14:paraId="06B343E7"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Administrative Office of</w:t>
            </w:r>
          </w:p>
          <w:p w14:paraId="26409D28"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the Courts)</w:t>
            </w:r>
          </w:p>
          <w:p w14:paraId="17D9CFC4" w14:textId="77777777" w:rsidR="003821F0" w:rsidRPr="00FD2B64" w:rsidRDefault="003821F0" w:rsidP="00BD33E7">
            <w:pPr>
              <w:widowControl w:val="0"/>
              <w:autoSpaceDE w:val="0"/>
              <w:autoSpaceDN w:val="0"/>
              <w:adjustRightInd w:val="0"/>
              <w:jc w:val="both"/>
              <w:rPr>
                <w:rFonts w:ascii="Times New Roman" w:hAnsi="Times New Roman" w:cs="Times New Roman"/>
              </w:rPr>
            </w:pPr>
          </w:p>
        </w:tc>
      </w:tr>
      <w:tr w:rsidR="003821F0" w:rsidRPr="00FD2B64" w14:paraId="39D40ABA" w14:textId="77777777" w:rsidTr="003821F0">
        <w:tc>
          <w:tcPr>
            <w:tcW w:w="2952" w:type="dxa"/>
          </w:tcPr>
          <w:p w14:paraId="31876F29"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Selection of Private Defender entity</w:t>
            </w:r>
          </w:p>
        </w:tc>
        <w:tc>
          <w:tcPr>
            <w:tcW w:w="2952" w:type="dxa"/>
          </w:tcPr>
          <w:p w14:paraId="33C03ACE"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Travis County Commissioners Court, after recommendation by </w:t>
            </w:r>
          </w:p>
          <w:p w14:paraId="709CD28A" w14:textId="77777777" w:rsidR="003821F0" w:rsidRPr="00FD2B64" w:rsidRDefault="00B7429A"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Advisory Committee</w:t>
            </w:r>
          </w:p>
        </w:tc>
        <w:tc>
          <w:tcPr>
            <w:tcW w:w="2952" w:type="dxa"/>
          </w:tcPr>
          <w:p w14:paraId="4B45F2F1"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Date of recommendation</w:t>
            </w:r>
          </w:p>
          <w:p w14:paraId="5585D64D"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and appointment by Commissioners Court (e-</w:t>
            </w:r>
          </w:p>
          <w:p w14:paraId="0A7B1E25"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mail to TFID)</w:t>
            </w:r>
          </w:p>
          <w:p w14:paraId="30402093" w14:textId="77777777" w:rsidR="003821F0" w:rsidRPr="00FD2B64" w:rsidRDefault="003821F0" w:rsidP="003821F0">
            <w:pPr>
              <w:widowControl w:val="0"/>
              <w:autoSpaceDE w:val="0"/>
              <w:autoSpaceDN w:val="0"/>
              <w:adjustRightInd w:val="0"/>
              <w:rPr>
                <w:rFonts w:ascii="Times New Roman" w:hAnsi="Times New Roman" w:cs="Times New Roman"/>
              </w:rPr>
            </w:pPr>
          </w:p>
          <w:p w14:paraId="272E648C" w14:textId="77777777" w:rsidR="003821F0" w:rsidRPr="00FD2B64" w:rsidRDefault="003821F0" w:rsidP="00BD33E7">
            <w:pPr>
              <w:widowControl w:val="0"/>
              <w:autoSpaceDE w:val="0"/>
              <w:autoSpaceDN w:val="0"/>
              <w:adjustRightInd w:val="0"/>
              <w:jc w:val="both"/>
              <w:rPr>
                <w:rFonts w:ascii="Times New Roman" w:hAnsi="Times New Roman" w:cs="Times New Roman"/>
              </w:rPr>
            </w:pPr>
          </w:p>
        </w:tc>
      </w:tr>
      <w:tr w:rsidR="003821F0" w:rsidRPr="00FD2B64" w14:paraId="2B3213D1" w14:textId="77777777" w:rsidTr="003821F0">
        <w:tc>
          <w:tcPr>
            <w:tcW w:w="2952" w:type="dxa"/>
          </w:tcPr>
          <w:p w14:paraId="16AC606F"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Job Descriptions completed</w:t>
            </w:r>
          </w:p>
        </w:tc>
        <w:tc>
          <w:tcPr>
            <w:tcW w:w="2952" w:type="dxa"/>
          </w:tcPr>
          <w:p w14:paraId="6DFC3426"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Job descriptions for each </w:t>
            </w:r>
          </w:p>
          <w:p w14:paraId="7F698DFC"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position in the office will </w:t>
            </w:r>
          </w:p>
          <w:p w14:paraId="0F790A3D" w14:textId="77777777" w:rsidR="003821F0" w:rsidRPr="00FD2B64" w:rsidRDefault="003821F0" w:rsidP="003821F0">
            <w:pPr>
              <w:widowControl w:val="0"/>
              <w:autoSpaceDE w:val="0"/>
              <w:autoSpaceDN w:val="0"/>
              <w:adjustRightInd w:val="0"/>
              <w:jc w:val="both"/>
              <w:rPr>
                <w:rFonts w:ascii="Times New Roman" w:hAnsi="Times New Roman" w:cs="Times New Roman"/>
              </w:rPr>
            </w:pPr>
            <w:proofErr w:type="gramStart"/>
            <w:r w:rsidRPr="00FD2B64">
              <w:rPr>
                <w:rFonts w:ascii="Times New Roman" w:hAnsi="Times New Roman" w:cs="Times New Roman"/>
              </w:rPr>
              <w:t>be</w:t>
            </w:r>
            <w:proofErr w:type="gramEnd"/>
            <w:r w:rsidRPr="00FD2B64">
              <w:rPr>
                <w:rFonts w:ascii="Times New Roman" w:hAnsi="Times New Roman" w:cs="Times New Roman"/>
              </w:rPr>
              <w:t xml:space="preserve"> developed.</w:t>
            </w:r>
          </w:p>
        </w:tc>
        <w:tc>
          <w:tcPr>
            <w:tcW w:w="2952" w:type="dxa"/>
          </w:tcPr>
          <w:p w14:paraId="318A8C38"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Date provided to TFID (by email).</w:t>
            </w:r>
          </w:p>
        </w:tc>
      </w:tr>
      <w:tr w:rsidR="003821F0" w:rsidRPr="00FD2B64" w14:paraId="56F67F78" w14:textId="77777777" w:rsidTr="003821F0">
        <w:tc>
          <w:tcPr>
            <w:tcW w:w="2952" w:type="dxa"/>
          </w:tcPr>
          <w:p w14:paraId="3B2EF9BD"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Staff hired</w:t>
            </w:r>
          </w:p>
        </w:tc>
        <w:tc>
          <w:tcPr>
            <w:tcW w:w="2952" w:type="dxa"/>
          </w:tcPr>
          <w:p w14:paraId="142FA613" w14:textId="77777777" w:rsidR="003821F0" w:rsidRPr="00FD2B64" w:rsidRDefault="003821F0" w:rsidP="00315E2D">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Director, </w:t>
            </w:r>
            <w:r w:rsidR="00315E2D" w:rsidRPr="00FD2B64">
              <w:rPr>
                <w:rFonts w:ascii="Times New Roman" w:hAnsi="Times New Roman" w:cs="Times New Roman"/>
              </w:rPr>
              <w:t>Assistant Director</w:t>
            </w:r>
            <w:r w:rsidRPr="00FD2B64">
              <w:rPr>
                <w:rFonts w:ascii="Times New Roman" w:hAnsi="Times New Roman" w:cs="Times New Roman"/>
              </w:rPr>
              <w:t xml:space="preserve">, </w:t>
            </w:r>
            <w:r w:rsidR="00315E2D" w:rsidRPr="00FD2B64">
              <w:rPr>
                <w:rFonts w:ascii="Times New Roman" w:hAnsi="Times New Roman" w:cs="Times New Roman"/>
              </w:rPr>
              <w:t>Supervising Attorney</w:t>
            </w:r>
            <w:r w:rsidRPr="00FD2B64">
              <w:rPr>
                <w:rFonts w:ascii="Times New Roman" w:hAnsi="Times New Roman" w:cs="Times New Roman"/>
              </w:rPr>
              <w:t xml:space="preserve">, </w:t>
            </w:r>
            <w:r w:rsidR="00315E2D" w:rsidRPr="00FD2B64">
              <w:rPr>
                <w:rFonts w:ascii="Times New Roman" w:hAnsi="Times New Roman" w:cs="Times New Roman"/>
              </w:rPr>
              <w:t>Full Time Administrative Assistant, and Part-time administrative assistant</w:t>
            </w:r>
          </w:p>
          <w:p w14:paraId="0302D549" w14:textId="77777777" w:rsidR="003821F0" w:rsidRPr="00FD2B64" w:rsidRDefault="003821F0" w:rsidP="00BD33E7">
            <w:pPr>
              <w:widowControl w:val="0"/>
              <w:autoSpaceDE w:val="0"/>
              <w:autoSpaceDN w:val="0"/>
              <w:adjustRightInd w:val="0"/>
              <w:jc w:val="both"/>
              <w:rPr>
                <w:rFonts w:ascii="Times New Roman" w:hAnsi="Times New Roman" w:cs="Times New Roman"/>
              </w:rPr>
            </w:pPr>
          </w:p>
        </w:tc>
        <w:tc>
          <w:tcPr>
            <w:tcW w:w="2952" w:type="dxa"/>
          </w:tcPr>
          <w:p w14:paraId="1EBD15B5"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indicating when each position is filled</w:t>
            </w:r>
          </w:p>
        </w:tc>
      </w:tr>
      <w:tr w:rsidR="003821F0" w:rsidRPr="00FD2B64" w14:paraId="4BEF4F77" w14:textId="77777777" w:rsidTr="003821F0">
        <w:tc>
          <w:tcPr>
            <w:tcW w:w="2952" w:type="dxa"/>
          </w:tcPr>
          <w:p w14:paraId="498510B6"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Director start date</w:t>
            </w:r>
          </w:p>
        </w:tc>
        <w:tc>
          <w:tcPr>
            <w:tcW w:w="2952" w:type="dxa"/>
          </w:tcPr>
          <w:p w14:paraId="10DEE219"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This position will set up the office.</w:t>
            </w:r>
          </w:p>
        </w:tc>
        <w:tc>
          <w:tcPr>
            <w:tcW w:w="2952" w:type="dxa"/>
          </w:tcPr>
          <w:p w14:paraId="5194939A"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Report the date employee is added to payroll</w:t>
            </w:r>
          </w:p>
        </w:tc>
      </w:tr>
      <w:tr w:rsidR="003821F0" w:rsidRPr="00FD2B64" w14:paraId="20C154E9" w14:textId="77777777" w:rsidTr="003821F0">
        <w:tc>
          <w:tcPr>
            <w:tcW w:w="2952" w:type="dxa"/>
          </w:tcPr>
          <w:p w14:paraId="36C85DE0"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Software Setup</w:t>
            </w:r>
          </w:p>
        </w:tc>
        <w:tc>
          <w:tcPr>
            <w:tcW w:w="2952" w:type="dxa"/>
          </w:tcPr>
          <w:p w14:paraId="3FC62574"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Set up case management </w:t>
            </w:r>
          </w:p>
          <w:p w14:paraId="2F97AD21" w14:textId="77777777" w:rsidR="003821F0" w:rsidRPr="00FD2B64" w:rsidRDefault="003821F0" w:rsidP="003821F0">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and</w:t>
            </w:r>
            <w:proofErr w:type="gramEnd"/>
            <w:r w:rsidRPr="00FD2B64">
              <w:rPr>
                <w:rFonts w:ascii="Times New Roman" w:hAnsi="Times New Roman" w:cs="Times New Roman"/>
              </w:rPr>
              <w:t xml:space="preserve"> monitoring system</w:t>
            </w:r>
            <w:r w:rsidR="00315E2D" w:rsidRPr="00FD2B64">
              <w:rPr>
                <w:rFonts w:ascii="Times New Roman" w:hAnsi="Times New Roman" w:cs="Times New Roman"/>
              </w:rPr>
              <w:t>.</w:t>
            </w:r>
            <w:r w:rsidRPr="00FD2B64">
              <w:rPr>
                <w:rFonts w:ascii="Times New Roman" w:hAnsi="Times New Roman" w:cs="Times New Roman"/>
              </w:rPr>
              <w:t xml:space="preserve"> </w:t>
            </w:r>
          </w:p>
          <w:p w14:paraId="68D9AA98" w14:textId="77777777" w:rsidR="003821F0" w:rsidRPr="00FD2B64" w:rsidRDefault="003821F0" w:rsidP="00BD33E7">
            <w:pPr>
              <w:widowControl w:val="0"/>
              <w:autoSpaceDE w:val="0"/>
              <w:autoSpaceDN w:val="0"/>
              <w:adjustRightInd w:val="0"/>
              <w:jc w:val="both"/>
              <w:rPr>
                <w:rFonts w:ascii="Times New Roman" w:hAnsi="Times New Roman" w:cs="Times New Roman"/>
              </w:rPr>
            </w:pPr>
          </w:p>
        </w:tc>
        <w:tc>
          <w:tcPr>
            <w:tcW w:w="2952" w:type="dxa"/>
          </w:tcPr>
          <w:p w14:paraId="017280BC"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Date software is functional.</w:t>
            </w:r>
          </w:p>
        </w:tc>
      </w:tr>
      <w:tr w:rsidR="003821F0" w:rsidRPr="00FD2B64" w14:paraId="49A138F6" w14:textId="77777777" w:rsidTr="003821F0">
        <w:tc>
          <w:tcPr>
            <w:tcW w:w="2952" w:type="dxa"/>
          </w:tcPr>
          <w:p w14:paraId="33E3335B" w14:textId="77777777" w:rsidR="003821F0" w:rsidRPr="00FD2B64" w:rsidRDefault="003821F0"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Staff start date</w:t>
            </w:r>
          </w:p>
        </w:tc>
        <w:tc>
          <w:tcPr>
            <w:tcW w:w="2952" w:type="dxa"/>
          </w:tcPr>
          <w:p w14:paraId="2E35FEB1" w14:textId="77777777" w:rsidR="003821F0" w:rsidRPr="00FD2B64" w:rsidRDefault="00315E2D" w:rsidP="00315E2D">
            <w:pPr>
              <w:widowControl w:val="0"/>
              <w:autoSpaceDE w:val="0"/>
              <w:autoSpaceDN w:val="0"/>
              <w:adjustRightInd w:val="0"/>
              <w:rPr>
                <w:rFonts w:ascii="Times New Roman" w:hAnsi="Times New Roman" w:cs="Times New Roman"/>
              </w:rPr>
            </w:pPr>
            <w:r w:rsidRPr="00FD2B64">
              <w:rPr>
                <w:rFonts w:ascii="Times New Roman" w:hAnsi="Times New Roman" w:cs="Times New Roman"/>
              </w:rPr>
              <w:t>Assistant Director, Supervising Attorney, Full Time Administrative Assistant, and Part-time administrative assistant</w:t>
            </w:r>
          </w:p>
        </w:tc>
        <w:tc>
          <w:tcPr>
            <w:tcW w:w="2952" w:type="dxa"/>
          </w:tcPr>
          <w:p w14:paraId="68789936" w14:textId="77777777" w:rsidR="003821F0" w:rsidRPr="00FD2B64" w:rsidRDefault="003821F0" w:rsidP="003821F0">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indicating the date each employee is added to payroll</w:t>
            </w:r>
          </w:p>
          <w:p w14:paraId="759AAB0E" w14:textId="77777777" w:rsidR="003821F0" w:rsidRPr="00FD2B64" w:rsidRDefault="003821F0" w:rsidP="00BD33E7">
            <w:pPr>
              <w:widowControl w:val="0"/>
              <w:autoSpaceDE w:val="0"/>
              <w:autoSpaceDN w:val="0"/>
              <w:adjustRightInd w:val="0"/>
              <w:jc w:val="both"/>
              <w:rPr>
                <w:rFonts w:ascii="Times New Roman" w:hAnsi="Times New Roman" w:cs="Times New Roman"/>
              </w:rPr>
            </w:pPr>
          </w:p>
        </w:tc>
      </w:tr>
      <w:tr w:rsidR="003821F0" w:rsidRPr="00FD2B64" w14:paraId="74809B81" w14:textId="77777777" w:rsidTr="003821F0">
        <w:tc>
          <w:tcPr>
            <w:tcW w:w="2952" w:type="dxa"/>
          </w:tcPr>
          <w:p w14:paraId="49131F64" w14:textId="77777777" w:rsidR="003821F0" w:rsidRPr="00FD2B64" w:rsidRDefault="003821F0"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Policies and Procedures</w:t>
            </w:r>
            <w:r w:rsidR="00A30556" w:rsidRPr="00FD2B64">
              <w:rPr>
                <w:rFonts w:ascii="Times New Roman" w:hAnsi="Times New Roman" w:cs="Times New Roman"/>
              </w:rPr>
              <w:t xml:space="preserve"> complete and training provided to staff</w:t>
            </w:r>
          </w:p>
        </w:tc>
        <w:tc>
          <w:tcPr>
            <w:tcW w:w="2952" w:type="dxa"/>
          </w:tcPr>
          <w:p w14:paraId="7DA819FD"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A policy and procedure manual to identify basic office procedures, how office will function and </w:t>
            </w:r>
            <w:r w:rsidRPr="00FD2B64">
              <w:rPr>
                <w:rFonts w:ascii="Times New Roman" w:hAnsi="Times New Roman" w:cs="Times New Roman"/>
              </w:rPr>
              <w:lastRenderedPageBreak/>
              <w:t>various staff roles.</w:t>
            </w:r>
          </w:p>
        </w:tc>
        <w:tc>
          <w:tcPr>
            <w:tcW w:w="2952" w:type="dxa"/>
          </w:tcPr>
          <w:p w14:paraId="34F9F6DF"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lastRenderedPageBreak/>
              <w:t>Date manual distributed to staff and staff trained.</w:t>
            </w:r>
          </w:p>
        </w:tc>
      </w:tr>
      <w:tr w:rsidR="003821F0" w:rsidRPr="00FD2B64" w14:paraId="2D8C8684" w14:textId="77777777" w:rsidTr="003821F0">
        <w:tc>
          <w:tcPr>
            <w:tcW w:w="2952" w:type="dxa"/>
          </w:tcPr>
          <w:p w14:paraId="04DAA38C" w14:textId="77777777" w:rsidR="003821F0" w:rsidRPr="00FD2B64" w:rsidRDefault="00A30556"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lastRenderedPageBreak/>
              <w:t>Commence MAC representation</w:t>
            </w:r>
          </w:p>
        </w:tc>
        <w:tc>
          <w:tcPr>
            <w:tcW w:w="2952" w:type="dxa"/>
          </w:tcPr>
          <w:p w14:paraId="52C0D2C1"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Develop referral process from courts.  Assist courts with submission of amendments to indigent defense plans if necessary.</w:t>
            </w:r>
          </w:p>
        </w:tc>
        <w:tc>
          <w:tcPr>
            <w:tcW w:w="2952" w:type="dxa"/>
          </w:tcPr>
          <w:p w14:paraId="4A6205FD"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Date that all plans are updated as necessary or contact made with the courts.</w:t>
            </w:r>
          </w:p>
        </w:tc>
      </w:tr>
      <w:tr w:rsidR="003821F0" w:rsidRPr="00FD2B64" w14:paraId="6C933E57" w14:textId="77777777" w:rsidTr="003821F0">
        <w:tc>
          <w:tcPr>
            <w:tcW w:w="2952" w:type="dxa"/>
          </w:tcPr>
          <w:p w14:paraId="031133FF"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Begin serving defendants.</w:t>
            </w:r>
          </w:p>
        </w:tc>
        <w:tc>
          <w:tcPr>
            <w:tcW w:w="2952" w:type="dxa"/>
          </w:tcPr>
          <w:p w14:paraId="46048066"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 xml:space="preserve">Office receives referral from court. </w:t>
            </w:r>
          </w:p>
        </w:tc>
        <w:tc>
          <w:tcPr>
            <w:tcW w:w="2952" w:type="dxa"/>
          </w:tcPr>
          <w:p w14:paraId="35BE9CD4" w14:textId="77777777" w:rsidR="003821F0" w:rsidRPr="00FD2B64" w:rsidRDefault="00A30556" w:rsidP="00BD33E7">
            <w:pPr>
              <w:widowControl w:val="0"/>
              <w:autoSpaceDE w:val="0"/>
              <w:autoSpaceDN w:val="0"/>
              <w:adjustRightInd w:val="0"/>
              <w:jc w:val="both"/>
              <w:rPr>
                <w:rFonts w:ascii="Times New Roman" w:hAnsi="Times New Roman" w:cs="Times New Roman"/>
              </w:rPr>
            </w:pPr>
            <w:r w:rsidRPr="00FD2B64">
              <w:rPr>
                <w:rFonts w:ascii="Times New Roman" w:hAnsi="Times New Roman" w:cs="Times New Roman"/>
              </w:rPr>
              <w:t>Report the date first case is received from court.</w:t>
            </w:r>
          </w:p>
        </w:tc>
      </w:tr>
    </w:tbl>
    <w:p w14:paraId="67CB7AD3" w14:textId="77777777" w:rsidR="003821F0" w:rsidRPr="00FD2B64" w:rsidRDefault="003821F0" w:rsidP="00BD33E7">
      <w:pPr>
        <w:widowControl w:val="0"/>
        <w:autoSpaceDE w:val="0"/>
        <w:autoSpaceDN w:val="0"/>
        <w:adjustRightInd w:val="0"/>
        <w:jc w:val="both"/>
        <w:rPr>
          <w:rFonts w:ascii="Times New Roman" w:hAnsi="Times New Roman" w:cs="Times New Roman"/>
        </w:rPr>
      </w:pPr>
    </w:p>
    <w:p w14:paraId="0433EE29" w14:textId="77777777" w:rsidR="000B0272" w:rsidRPr="00FD2B64" w:rsidRDefault="000B0272" w:rsidP="000B0272">
      <w:pPr>
        <w:widowControl w:val="0"/>
        <w:autoSpaceDE w:val="0"/>
        <w:autoSpaceDN w:val="0"/>
        <w:adjustRightInd w:val="0"/>
        <w:rPr>
          <w:rFonts w:ascii="Times New Roman" w:hAnsi="Times New Roman" w:cs="Times New Roman"/>
        </w:rPr>
      </w:pPr>
    </w:p>
    <w:p w14:paraId="574457E3" w14:textId="77777777" w:rsidR="000B0272" w:rsidRPr="00FD2B64" w:rsidRDefault="000B0272"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Outputs</w:t>
      </w:r>
    </w:p>
    <w:p w14:paraId="73EC73C2" w14:textId="77777777" w:rsidR="00A30556" w:rsidRPr="00FD2B64" w:rsidRDefault="00A30556" w:rsidP="000B0272">
      <w:pPr>
        <w:widowControl w:val="0"/>
        <w:autoSpaceDE w:val="0"/>
        <w:autoSpaceDN w:val="0"/>
        <w:adjustRightInd w:val="0"/>
        <w:rPr>
          <w:rFonts w:ascii="Times New Roman" w:hAnsi="Times New Roman" w:cs="Times New Roman"/>
          <w:b/>
          <w:bCs/>
        </w:rPr>
      </w:pPr>
    </w:p>
    <w:p w14:paraId="5121C094" w14:textId="77777777" w:rsidR="00A30556" w:rsidRPr="00FD2B64" w:rsidRDefault="00A30556" w:rsidP="000B0272">
      <w:pPr>
        <w:widowControl w:val="0"/>
        <w:autoSpaceDE w:val="0"/>
        <w:autoSpaceDN w:val="0"/>
        <w:adjustRightInd w:val="0"/>
        <w:rPr>
          <w:rFonts w:ascii="Times New Roman" w:hAnsi="Times New Roman" w:cs="Times New Roman"/>
          <w:b/>
          <w:bCs/>
        </w:rPr>
      </w:pPr>
    </w:p>
    <w:tbl>
      <w:tblPr>
        <w:tblStyle w:val="TableGrid"/>
        <w:tblW w:w="0" w:type="auto"/>
        <w:tblLook w:val="04A0" w:firstRow="1" w:lastRow="0" w:firstColumn="1" w:lastColumn="0" w:noHBand="0" w:noVBand="1"/>
      </w:tblPr>
      <w:tblGrid>
        <w:gridCol w:w="2952"/>
        <w:gridCol w:w="2952"/>
        <w:gridCol w:w="2952"/>
      </w:tblGrid>
      <w:tr w:rsidR="00A30556" w:rsidRPr="00FD2B64" w14:paraId="2BD23324" w14:textId="77777777" w:rsidTr="00A30556">
        <w:tc>
          <w:tcPr>
            <w:tcW w:w="2952" w:type="dxa"/>
          </w:tcPr>
          <w:p w14:paraId="16E5C536" w14:textId="77777777" w:rsidR="00A30556" w:rsidRPr="00FD2B64" w:rsidRDefault="00A30556"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Task</w:t>
            </w:r>
          </w:p>
        </w:tc>
        <w:tc>
          <w:tcPr>
            <w:tcW w:w="2952" w:type="dxa"/>
          </w:tcPr>
          <w:p w14:paraId="07CB5B1F" w14:textId="77777777" w:rsidR="00A30556" w:rsidRPr="00FD2B64" w:rsidRDefault="00A30556"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Definition</w:t>
            </w:r>
          </w:p>
        </w:tc>
        <w:tc>
          <w:tcPr>
            <w:tcW w:w="2952" w:type="dxa"/>
          </w:tcPr>
          <w:p w14:paraId="1F737813" w14:textId="77777777" w:rsidR="00A30556" w:rsidRPr="00FD2B64" w:rsidRDefault="00A30556"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Measure</w:t>
            </w:r>
          </w:p>
        </w:tc>
      </w:tr>
      <w:tr w:rsidR="00A30556" w:rsidRPr="00FD2B64" w14:paraId="61ECC494" w14:textId="77777777" w:rsidTr="00A30556">
        <w:tc>
          <w:tcPr>
            <w:tcW w:w="2952" w:type="dxa"/>
          </w:tcPr>
          <w:p w14:paraId="3A00B56F"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Department Caseload</w:t>
            </w:r>
          </w:p>
        </w:tc>
        <w:tc>
          <w:tcPr>
            <w:tcW w:w="2952" w:type="dxa"/>
          </w:tcPr>
          <w:p w14:paraId="483D367F"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The number of active cases assigned to the MAC on the last business day of each month.</w:t>
            </w:r>
          </w:p>
        </w:tc>
        <w:tc>
          <w:tcPr>
            <w:tcW w:w="2952" w:type="dxa"/>
          </w:tcPr>
          <w:p w14:paraId="6F607170"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Monthly report detailing the department caseload.</w:t>
            </w:r>
          </w:p>
        </w:tc>
      </w:tr>
      <w:tr w:rsidR="00A30556" w:rsidRPr="00FD2B64" w14:paraId="701B5399" w14:textId="77777777" w:rsidTr="00A30556">
        <w:tc>
          <w:tcPr>
            <w:tcW w:w="2952" w:type="dxa"/>
          </w:tcPr>
          <w:p w14:paraId="533E5B60"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Department Cases Disposed</w:t>
            </w:r>
          </w:p>
        </w:tc>
        <w:tc>
          <w:tcPr>
            <w:tcW w:w="2952" w:type="dxa"/>
          </w:tcPr>
          <w:p w14:paraId="1A444426"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The total number of cases closed during one month</w:t>
            </w:r>
          </w:p>
        </w:tc>
        <w:tc>
          <w:tcPr>
            <w:tcW w:w="2952" w:type="dxa"/>
          </w:tcPr>
          <w:p w14:paraId="47F72A37"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Monthly report detailing the number of disposed cases</w:t>
            </w:r>
          </w:p>
        </w:tc>
      </w:tr>
      <w:tr w:rsidR="00A30556" w:rsidRPr="00FD2B64" w14:paraId="432CB768" w14:textId="77777777" w:rsidTr="00A30556">
        <w:tc>
          <w:tcPr>
            <w:tcW w:w="2952" w:type="dxa"/>
          </w:tcPr>
          <w:p w14:paraId="636309B1"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Average caseload summary</w:t>
            </w:r>
          </w:p>
        </w:tc>
        <w:tc>
          <w:tcPr>
            <w:tcW w:w="2952" w:type="dxa"/>
          </w:tcPr>
          <w:p w14:paraId="6977C7E8"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The department caseload divided by the number of attorneys assigned by the MAC on the last business day of each month</w:t>
            </w:r>
          </w:p>
        </w:tc>
        <w:tc>
          <w:tcPr>
            <w:tcW w:w="2952" w:type="dxa"/>
          </w:tcPr>
          <w:p w14:paraId="333CEBBE"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Report average caseload for all attorneys by month.</w:t>
            </w:r>
          </w:p>
        </w:tc>
      </w:tr>
      <w:tr w:rsidR="00A30556" w:rsidRPr="00FD2B64" w14:paraId="3FFFB094" w14:textId="77777777" w:rsidTr="00A30556">
        <w:tc>
          <w:tcPr>
            <w:tcW w:w="2952" w:type="dxa"/>
          </w:tcPr>
          <w:p w14:paraId="2584F364"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Attorney Caseload</w:t>
            </w:r>
          </w:p>
        </w:tc>
        <w:tc>
          <w:tcPr>
            <w:tcW w:w="2952" w:type="dxa"/>
          </w:tcPr>
          <w:p w14:paraId="7879F84D"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The number of cases assigned to each attorney assigned by the MAC on the last business day of each month.</w:t>
            </w:r>
          </w:p>
        </w:tc>
        <w:tc>
          <w:tcPr>
            <w:tcW w:w="2952" w:type="dxa"/>
          </w:tcPr>
          <w:p w14:paraId="7A378BEB"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Report the number of cases assigned for all attorneys.</w:t>
            </w:r>
          </w:p>
        </w:tc>
      </w:tr>
      <w:tr w:rsidR="00A30556" w:rsidRPr="00FD2B64" w14:paraId="17768466" w14:textId="77777777" w:rsidTr="00A30556">
        <w:tc>
          <w:tcPr>
            <w:tcW w:w="2952" w:type="dxa"/>
          </w:tcPr>
          <w:p w14:paraId="4F26017F"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Average Cost per Case by MAC</w:t>
            </w:r>
          </w:p>
        </w:tc>
        <w:tc>
          <w:tcPr>
            <w:tcW w:w="2952" w:type="dxa"/>
          </w:tcPr>
          <w:p w14:paraId="001435EA"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The annual budget for the MAC, plus attorneys’ fees, divided by the annual disposed cases</w:t>
            </w:r>
          </w:p>
        </w:tc>
        <w:tc>
          <w:tcPr>
            <w:tcW w:w="2952" w:type="dxa"/>
          </w:tcPr>
          <w:p w14:paraId="2264FE25" w14:textId="77777777" w:rsidR="00A30556" w:rsidRPr="00FD2B64" w:rsidRDefault="00A30556"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Report the average cost per case by year</w:t>
            </w:r>
          </w:p>
        </w:tc>
      </w:tr>
      <w:tr w:rsidR="00A30556" w:rsidRPr="00FD2B64" w14:paraId="3310BB62" w14:textId="77777777" w:rsidTr="00A30556">
        <w:tc>
          <w:tcPr>
            <w:tcW w:w="2952" w:type="dxa"/>
          </w:tcPr>
          <w:p w14:paraId="38C1EB96" w14:textId="77777777" w:rsidR="00A30556"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Percentage of total indigent cases (as identified during screening) filed that are assigned to the office</w:t>
            </w:r>
          </w:p>
        </w:tc>
        <w:tc>
          <w:tcPr>
            <w:tcW w:w="2952" w:type="dxa"/>
          </w:tcPr>
          <w:p w14:paraId="0277AB9E" w14:textId="77777777" w:rsidR="00A30556"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The number of cases assigned annually to the office divided by the total number of indigent cases filed</w:t>
            </w:r>
          </w:p>
        </w:tc>
        <w:tc>
          <w:tcPr>
            <w:tcW w:w="2952" w:type="dxa"/>
          </w:tcPr>
          <w:p w14:paraId="43FF82DF" w14:textId="77777777" w:rsidR="00A30556"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Report the percentage of cases assigned to the office.</w:t>
            </w:r>
          </w:p>
          <w:p w14:paraId="3C4C80E0" w14:textId="77777777" w:rsidR="00E70F53" w:rsidRPr="00FD2B64" w:rsidRDefault="00E70F53" w:rsidP="000B0272">
            <w:pPr>
              <w:widowControl w:val="0"/>
              <w:autoSpaceDE w:val="0"/>
              <w:autoSpaceDN w:val="0"/>
              <w:adjustRightInd w:val="0"/>
              <w:rPr>
                <w:rFonts w:ascii="Times New Roman" w:hAnsi="Times New Roman" w:cs="Times New Roman"/>
                <w:bCs/>
              </w:rPr>
            </w:pPr>
          </w:p>
          <w:p w14:paraId="5DF8F660" w14:textId="77777777" w:rsidR="00E70F53"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Report the number of cases that were conflicts</w:t>
            </w:r>
          </w:p>
        </w:tc>
      </w:tr>
      <w:tr w:rsidR="00A30556" w:rsidRPr="00FD2B64" w14:paraId="23710BFC" w14:textId="77777777" w:rsidTr="00A30556">
        <w:tc>
          <w:tcPr>
            <w:tcW w:w="2952" w:type="dxa"/>
          </w:tcPr>
          <w:p w14:paraId="23F177C5" w14:textId="77777777" w:rsidR="00A30556"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Average cost per  case by assigned counsel</w:t>
            </w:r>
          </w:p>
        </w:tc>
        <w:tc>
          <w:tcPr>
            <w:tcW w:w="2952" w:type="dxa"/>
          </w:tcPr>
          <w:p w14:paraId="018C79E4" w14:textId="77777777" w:rsidR="00A30556"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For any cases assigned outside of the MAC, the total cost for counsel divided by the number of cases disposed by those private counsel</w:t>
            </w:r>
          </w:p>
        </w:tc>
        <w:tc>
          <w:tcPr>
            <w:tcW w:w="2952" w:type="dxa"/>
          </w:tcPr>
          <w:p w14:paraId="052CD196" w14:textId="77777777" w:rsidR="00A30556" w:rsidRPr="00FD2B64" w:rsidRDefault="00E70F53" w:rsidP="000B0272">
            <w:pPr>
              <w:widowControl w:val="0"/>
              <w:autoSpaceDE w:val="0"/>
              <w:autoSpaceDN w:val="0"/>
              <w:adjustRightInd w:val="0"/>
              <w:rPr>
                <w:rFonts w:ascii="Times New Roman" w:hAnsi="Times New Roman" w:cs="Times New Roman"/>
                <w:bCs/>
              </w:rPr>
            </w:pPr>
            <w:r w:rsidRPr="00FD2B64">
              <w:rPr>
                <w:rFonts w:ascii="Times New Roman" w:hAnsi="Times New Roman" w:cs="Times New Roman"/>
                <w:bCs/>
              </w:rPr>
              <w:t>Report the average cost per case per year</w:t>
            </w:r>
          </w:p>
        </w:tc>
      </w:tr>
    </w:tbl>
    <w:p w14:paraId="42E59321" w14:textId="77777777" w:rsidR="00A30556" w:rsidRPr="00FD2B64" w:rsidRDefault="00A30556" w:rsidP="000B0272">
      <w:pPr>
        <w:widowControl w:val="0"/>
        <w:autoSpaceDE w:val="0"/>
        <w:autoSpaceDN w:val="0"/>
        <w:adjustRightInd w:val="0"/>
        <w:rPr>
          <w:rFonts w:ascii="Times New Roman" w:hAnsi="Times New Roman" w:cs="Times New Roman"/>
          <w:b/>
          <w:bCs/>
        </w:rPr>
      </w:pPr>
    </w:p>
    <w:p w14:paraId="7C4A2599" w14:textId="77777777" w:rsidR="000B0272" w:rsidRPr="00FD2B64" w:rsidRDefault="000B0272"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Outcomes</w:t>
      </w:r>
    </w:p>
    <w:p w14:paraId="4391678D" w14:textId="77777777" w:rsidR="00E70F53" w:rsidRPr="00FD2B64" w:rsidRDefault="00E70F53" w:rsidP="000B0272">
      <w:pPr>
        <w:widowControl w:val="0"/>
        <w:autoSpaceDE w:val="0"/>
        <w:autoSpaceDN w:val="0"/>
        <w:adjustRightInd w:val="0"/>
        <w:rPr>
          <w:rFonts w:ascii="Times New Roman" w:hAnsi="Times New Roman" w:cs="Times New Roman"/>
          <w:b/>
          <w:bCs/>
        </w:rPr>
      </w:pPr>
    </w:p>
    <w:tbl>
      <w:tblPr>
        <w:tblStyle w:val="TableGrid"/>
        <w:tblW w:w="0" w:type="auto"/>
        <w:tblLook w:val="04A0" w:firstRow="1" w:lastRow="0" w:firstColumn="1" w:lastColumn="0" w:noHBand="0" w:noVBand="1"/>
      </w:tblPr>
      <w:tblGrid>
        <w:gridCol w:w="2952"/>
        <w:gridCol w:w="2952"/>
        <w:gridCol w:w="2952"/>
      </w:tblGrid>
      <w:tr w:rsidR="00E70F53" w:rsidRPr="00FD2B64" w14:paraId="6447FDF7" w14:textId="77777777" w:rsidTr="00E70F53">
        <w:tc>
          <w:tcPr>
            <w:tcW w:w="2952" w:type="dxa"/>
          </w:tcPr>
          <w:p w14:paraId="3C3E6790" w14:textId="77777777" w:rsidR="00E70F53" w:rsidRPr="00FD2B64" w:rsidRDefault="00E70F53"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Task</w:t>
            </w:r>
          </w:p>
        </w:tc>
        <w:tc>
          <w:tcPr>
            <w:tcW w:w="2952" w:type="dxa"/>
          </w:tcPr>
          <w:p w14:paraId="4117C2E6" w14:textId="77777777" w:rsidR="00E70F53" w:rsidRPr="00FD2B64" w:rsidRDefault="00E70F53"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Definition</w:t>
            </w:r>
          </w:p>
        </w:tc>
        <w:tc>
          <w:tcPr>
            <w:tcW w:w="2952" w:type="dxa"/>
          </w:tcPr>
          <w:p w14:paraId="479CC540" w14:textId="77777777" w:rsidR="00E70F53" w:rsidRPr="00FD2B64" w:rsidRDefault="00E70F53"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b/>
                <w:bCs/>
              </w:rPr>
              <w:t>Measure</w:t>
            </w:r>
          </w:p>
        </w:tc>
      </w:tr>
      <w:tr w:rsidR="00E70F53" w:rsidRPr="00FD2B64" w14:paraId="4538FEEE" w14:textId="77777777" w:rsidTr="00E70F53">
        <w:tc>
          <w:tcPr>
            <w:tcW w:w="2952" w:type="dxa"/>
          </w:tcPr>
          <w:p w14:paraId="38E6E524" w14:textId="77777777" w:rsidR="00E70F53" w:rsidRPr="00FD2B64" w:rsidRDefault="00E70F53"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rPr>
              <w:t>Days from appointment to first contact with defendant</w:t>
            </w:r>
          </w:p>
        </w:tc>
        <w:tc>
          <w:tcPr>
            <w:tcW w:w="2952" w:type="dxa"/>
          </w:tcPr>
          <w:p w14:paraId="0CF16BF3" w14:textId="77777777" w:rsidR="00E70F53" w:rsidRPr="00FD2B64" w:rsidRDefault="00E70F53"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rPr>
              <w:t>The number of days from the date the order of appointment is received until a contact is made with the defendant.</w:t>
            </w:r>
          </w:p>
        </w:tc>
        <w:tc>
          <w:tcPr>
            <w:tcW w:w="2952" w:type="dxa"/>
          </w:tcPr>
          <w:p w14:paraId="24C702E6"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average</w:t>
            </w:r>
          </w:p>
          <w:p w14:paraId="01C6FF2F"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number of days between</w:t>
            </w:r>
          </w:p>
          <w:p w14:paraId="4A386871"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receipt of the order of</w:t>
            </w:r>
          </w:p>
          <w:p w14:paraId="710BA3FF"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appointment to the</w:t>
            </w:r>
          </w:p>
          <w:p w14:paraId="669F6286" w14:textId="77777777" w:rsidR="00E70F53" w:rsidRPr="00FD2B64" w:rsidRDefault="00E70F53" w:rsidP="00E70F53">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contact</w:t>
            </w:r>
            <w:proofErr w:type="gramEnd"/>
            <w:r w:rsidRPr="00FD2B64">
              <w:rPr>
                <w:rFonts w:ascii="Times New Roman" w:hAnsi="Times New Roman" w:cs="Times New Roman"/>
              </w:rPr>
              <w:t xml:space="preserve"> with defendant.</w:t>
            </w:r>
          </w:p>
          <w:p w14:paraId="0B93964F" w14:textId="77777777" w:rsidR="00E70F53" w:rsidRPr="00FD2B64" w:rsidRDefault="00E70F53" w:rsidP="00E70F53">
            <w:pPr>
              <w:widowControl w:val="0"/>
              <w:autoSpaceDE w:val="0"/>
              <w:autoSpaceDN w:val="0"/>
              <w:adjustRightInd w:val="0"/>
              <w:rPr>
                <w:rFonts w:ascii="Times New Roman" w:hAnsi="Times New Roman" w:cs="Times New Roman"/>
              </w:rPr>
            </w:pPr>
          </w:p>
          <w:p w14:paraId="37FA1031"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number of</w:t>
            </w:r>
          </w:p>
          <w:p w14:paraId="0F4C0A2F"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cases where the initial</w:t>
            </w:r>
          </w:p>
          <w:p w14:paraId="732F7381"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contact is made more</w:t>
            </w:r>
          </w:p>
          <w:p w14:paraId="7E6F122C"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than 1 working day after</w:t>
            </w:r>
          </w:p>
          <w:p w14:paraId="06191AFF"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the order of appointment</w:t>
            </w:r>
          </w:p>
          <w:p w14:paraId="0C2D699A" w14:textId="77777777" w:rsidR="00E70F53" w:rsidRPr="00FD2B64" w:rsidRDefault="00E70F53" w:rsidP="000B0272">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is</w:t>
            </w:r>
            <w:proofErr w:type="gramEnd"/>
            <w:r w:rsidRPr="00FD2B64">
              <w:rPr>
                <w:rFonts w:ascii="Times New Roman" w:hAnsi="Times New Roman" w:cs="Times New Roman"/>
              </w:rPr>
              <w:t xml:space="preserve"> received.</w:t>
            </w:r>
          </w:p>
        </w:tc>
      </w:tr>
      <w:tr w:rsidR="00E70F53" w:rsidRPr="00FD2B64" w14:paraId="7D49A81F" w14:textId="77777777" w:rsidTr="00E70F53">
        <w:tc>
          <w:tcPr>
            <w:tcW w:w="2952" w:type="dxa"/>
          </w:tcPr>
          <w:p w14:paraId="3698BCF7" w14:textId="77777777" w:rsidR="00E70F53" w:rsidRPr="00FD2B64" w:rsidRDefault="00E70F53"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rPr>
              <w:t>Days from appointment to initial interview contact with defendant (in jail only)</w:t>
            </w:r>
          </w:p>
        </w:tc>
        <w:tc>
          <w:tcPr>
            <w:tcW w:w="2952" w:type="dxa"/>
          </w:tcPr>
          <w:p w14:paraId="1C9614AB"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The number of days from the date the order of </w:t>
            </w:r>
          </w:p>
          <w:p w14:paraId="44A39BCB" w14:textId="77777777" w:rsidR="00E70F53" w:rsidRPr="00FD2B64" w:rsidRDefault="00E70F53" w:rsidP="00E70F53">
            <w:pPr>
              <w:widowControl w:val="0"/>
              <w:autoSpaceDE w:val="0"/>
              <w:autoSpaceDN w:val="0"/>
              <w:adjustRightInd w:val="0"/>
              <w:rPr>
                <w:rFonts w:ascii="Times New Roman" w:hAnsi="Times New Roman" w:cs="Times New Roman"/>
                <w:b/>
                <w:bCs/>
              </w:rPr>
            </w:pPr>
            <w:proofErr w:type="gramStart"/>
            <w:r w:rsidRPr="00FD2B64">
              <w:rPr>
                <w:rFonts w:ascii="Times New Roman" w:hAnsi="Times New Roman" w:cs="Times New Roman"/>
              </w:rPr>
              <w:t>appointment</w:t>
            </w:r>
            <w:proofErr w:type="gramEnd"/>
            <w:r w:rsidRPr="00FD2B64">
              <w:rPr>
                <w:rFonts w:ascii="Times New Roman" w:hAnsi="Times New Roman" w:cs="Times New Roman"/>
              </w:rPr>
              <w:t xml:space="preserve"> is received until the initial interview is made with the defendant in jail.</w:t>
            </w:r>
          </w:p>
        </w:tc>
        <w:tc>
          <w:tcPr>
            <w:tcW w:w="2952" w:type="dxa"/>
          </w:tcPr>
          <w:p w14:paraId="539C9303"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average number of days between receipt of the order of appointment to the initial</w:t>
            </w:r>
          </w:p>
          <w:p w14:paraId="38C0B2E1"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interview with</w:t>
            </w:r>
          </w:p>
          <w:p w14:paraId="539B44F1" w14:textId="77777777" w:rsidR="00E70F53" w:rsidRPr="00FD2B64" w:rsidRDefault="00E70F53" w:rsidP="00E70F53">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incarcerated</w:t>
            </w:r>
            <w:proofErr w:type="gramEnd"/>
            <w:r w:rsidRPr="00FD2B64">
              <w:rPr>
                <w:rFonts w:ascii="Times New Roman" w:hAnsi="Times New Roman" w:cs="Times New Roman"/>
              </w:rPr>
              <w:t xml:space="preserve"> defendant.</w:t>
            </w:r>
          </w:p>
          <w:p w14:paraId="06B0BE47" w14:textId="77777777" w:rsidR="00E70F53" w:rsidRPr="00FD2B64" w:rsidRDefault="00E70F53" w:rsidP="00E70F53">
            <w:pPr>
              <w:widowControl w:val="0"/>
              <w:autoSpaceDE w:val="0"/>
              <w:autoSpaceDN w:val="0"/>
              <w:adjustRightInd w:val="0"/>
              <w:rPr>
                <w:rFonts w:ascii="Times New Roman" w:hAnsi="Times New Roman" w:cs="Times New Roman"/>
              </w:rPr>
            </w:pPr>
          </w:p>
          <w:p w14:paraId="45804C69"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number of</w:t>
            </w:r>
          </w:p>
          <w:p w14:paraId="66002ED6"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cases where the initial</w:t>
            </w:r>
          </w:p>
          <w:p w14:paraId="3011A7A7"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interview is made more</w:t>
            </w:r>
          </w:p>
          <w:p w14:paraId="30597854"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than </w:t>
            </w:r>
            <w:r w:rsidR="00B7429A" w:rsidRPr="00FD2B64">
              <w:rPr>
                <w:rFonts w:ascii="Times New Roman" w:hAnsi="Times New Roman" w:cs="Times New Roman"/>
              </w:rPr>
              <w:t>5</w:t>
            </w:r>
            <w:r w:rsidRPr="00FD2B64">
              <w:rPr>
                <w:rFonts w:ascii="Times New Roman" w:hAnsi="Times New Roman" w:cs="Times New Roman"/>
              </w:rPr>
              <w:t xml:space="preserve"> days after</w:t>
            </w:r>
          </w:p>
          <w:p w14:paraId="7369ED01" w14:textId="77777777" w:rsidR="00E70F53" w:rsidRPr="00FD2B64" w:rsidRDefault="00E70F53" w:rsidP="00E70F53">
            <w:pPr>
              <w:widowControl w:val="0"/>
              <w:autoSpaceDE w:val="0"/>
              <w:autoSpaceDN w:val="0"/>
              <w:adjustRightInd w:val="0"/>
              <w:rPr>
                <w:rFonts w:ascii="Times New Roman" w:hAnsi="Times New Roman" w:cs="Times New Roman"/>
              </w:rPr>
            </w:pPr>
            <w:r w:rsidRPr="00FD2B64">
              <w:rPr>
                <w:rFonts w:ascii="Times New Roman" w:hAnsi="Times New Roman" w:cs="Times New Roman"/>
              </w:rPr>
              <w:t>the order of appointment</w:t>
            </w:r>
          </w:p>
          <w:p w14:paraId="41B62BEF" w14:textId="77777777" w:rsidR="00E70F53" w:rsidRPr="00FD2B64" w:rsidRDefault="00B7429A" w:rsidP="00E70F53">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is</w:t>
            </w:r>
            <w:proofErr w:type="gramEnd"/>
            <w:r w:rsidRPr="00FD2B64">
              <w:rPr>
                <w:rFonts w:ascii="Times New Roman" w:hAnsi="Times New Roman" w:cs="Times New Roman"/>
              </w:rPr>
              <w:t xml:space="preserve"> received in a misdemeanor case and more than 10 days after the order of appointment is received in a felony case.</w:t>
            </w:r>
          </w:p>
          <w:p w14:paraId="04C0514F" w14:textId="77777777" w:rsidR="00E70F53" w:rsidRPr="00FD2B64" w:rsidRDefault="00E70F53" w:rsidP="00E70F53">
            <w:pPr>
              <w:widowControl w:val="0"/>
              <w:autoSpaceDE w:val="0"/>
              <w:autoSpaceDN w:val="0"/>
              <w:adjustRightInd w:val="0"/>
              <w:rPr>
                <w:rFonts w:ascii="Times New Roman" w:hAnsi="Times New Roman" w:cs="Times New Roman"/>
              </w:rPr>
            </w:pPr>
          </w:p>
          <w:p w14:paraId="60FC033D" w14:textId="77777777" w:rsidR="00E70F53" w:rsidRPr="00FD2B64" w:rsidRDefault="00E70F53" w:rsidP="00E70F53">
            <w:pPr>
              <w:widowControl w:val="0"/>
              <w:autoSpaceDE w:val="0"/>
              <w:autoSpaceDN w:val="0"/>
              <w:adjustRightInd w:val="0"/>
              <w:rPr>
                <w:rFonts w:ascii="Times New Roman" w:hAnsi="Times New Roman" w:cs="Times New Roman"/>
              </w:rPr>
            </w:pPr>
          </w:p>
          <w:p w14:paraId="3F151633" w14:textId="77777777" w:rsidR="00E70F53" w:rsidRPr="00FD2B64" w:rsidRDefault="00E70F53" w:rsidP="00E70F53">
            <w:pPr>
              <w:widowControl w:val="0"/>
              <w:autoSpaceDE w:val="0"/>
              <w:autoSpaceDN w:val="0"/>
              <w:adjustRightInd w:val="0"/>
              <w:rPr>
                <w:rFonts w:ascii="Times New Roman" w:hAnsi="Times New Roman" w:cs="Times New Roman"/>
              </w:rPr>
            </w:pPr>
          </w:p>
          <w:p w14:paraId="2701709B" w14:textId="77777777" w:rsidR="00E70F53" w:rsidRPr="00FD2B64" w:rsidRDefault="00E70F53" w:rsidP="000B0272">
            <w:pPr>
              <w:widowControl w:val="0"/>
              <w:autoSpaceDE w:val="0"/>
              <w:autoSpaceDN w:val="0"/>
              <w:adjustRightInd w:val="0"/>
              <w:rPr>
                <w:rFonts w:ascii="Times New Roman" w:hAnsi="Times New Roman" w:cs="Times New Roman"/>
                <w:b/>
                <w:bCs/>
              </w:rPr>
            </w:pPr>
          </w:p>
        </w:tc>
      </w:tr>
      <w:tr w:rsidR="00E70F53" w:rsidRPr="00FD2B64" w14:paraId="06D3929A" w14:textId="77777777" w:rsidTr="00E70F53">
        <w:tc>
          <w:tcPr>
            <w:tcW w:w="2952" w:type="dxa"/>
          </w:tcPr>
          <w:p w14:paraId="0DC3A7D9" w14:textId="77777777" w:rsidR="00E70F53" w:rsidRPr="00FD2B64" w:rsidRDefault="007322A5" w:rsidP="000B0272">
            <w:pPr>
              <w:widowControl w:val="0"/>
              <w:autoSpaceDE w:val="0"/>
              <w:autoSpaceDN w:val="0"/>
              <w:adjustRightInd w:val="0"/>
              <w:rPr>
                <w:rFonts w:ascii="Times New Roman" w:hAnsi="Times New Roman" w:cs="Times New Roman"/>
                <w:b/>
                <w:bCs/>
              </w:rPr>
            </w:pPr>
            <w:r w:rsidRPr="00FD2B64">
              <w:rPr>
                <w:rFonts w:ascii="Times New Roman" w:hAnsi="Times New Roman" w:cs="Times New Roman"/>
              </w:rPr>
              <w:t>Type of disposition of cases</w:t>
            </w:r>
          </w:p>
        </w:tc>
        <w:tc>
          <w:tcPr>
            <w:tcW w:w="2952" w:type="dxa"/>
          </w:tcPr>
          <w:p w14:paraId="260AE99B"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 xml:space="preserve">The type of </w:t>
            </w:r>
            <w:r w:rsidR="007322A5" w:rsidRPr="00FD2B64">
              <w:rPr>
                <w:rFonts w:ascii="Times New Roman" w:hAnsi="Times New Roman" w:cs="Times New Roman"/>
              </w:rPr>
              <w:t>disposition</w:t>
            </w:r>
            <w:r w:rsidRPr="00FD2B64">
              <w:rPr>
                <w:rFonts w:ascii="Times New Roman" w:hAnsi="Times New Roman" w:cs="Times New Roman"/>
              </w:rPr>
              <w:t xml:space="preserve"> </w:t>
            </w:r>
            <w:r w:rsidR="00B7429A" w:rsidRPr="00FD2B64">
              <w:rPr>
                <w:rFonts w:ascii="Times New Roman" w:hAnsi="Times New Roman" w:cs="Times New Roman"/>
              </w:rPr>
              <w:t>(</w:t>
            </w:r>
            <w:r w:rsidRPr="00FD2B64">
              <w:rPr>
                <w:rFonts w:ascii="Times New Roman" w:hAnsi="Times New Roman" w:cs="Times New Roman"/>
              </w:rPr>
              <w:t>dismissal, guilty plea or</w:t>
            </w:r>
          </w:p>
          <w:p w14:paraId="0BB09483"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jury trial) in each case assigned to the office</w:t>
            </w:r>
          </w:p>
          <w:p w14:paraId="103E17B8" w14:textId="77777777" w:rsidR="00E70F53" w:rsidRPr="00FD2B64" w:rsidRDefault="00E70F53" w:rsidP="00277FF1">
            <w:pPr>
              <w:widowControl w:val="0"/>
              <w:autoSpaceDE w:val="0"/>
              <w:autoSpaceDN w:val="0"/>
              <w:adjustRightInd w:val="0"/>
              <w:rPr>
                <w:rFonts w:ascii="Times New Roman" w:hAnsi="Times New Roman" w:cs="Times New Roman"/>
                <w:b/>
                <w:bCs/>
              </w:rPr>
            </w:pPr>
          </w:p>
        </w:tc>
        <w:tc>
          <w:tcPr>
            <w:tcW w:w="2952" w:type="dxa"/>
          </w:tcPr>
          <w:p w14:paraId="3920B52D" w14:textId="77777777" w:rsidR="007322A5" w:rsidRPr="00FD2B64" w:rsidRDefault="007322A5" w:rsidP="007322A5">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number of:</w:t>
            </w:r>
          </w:p>
          <w:p w14:paraId="36D35631" w14:textId="77777777" w:rsidR="00277FF1" w:rsidRPr="00FD2B64" w:rsidRDefault="00277FF1" w:rsidP="007322A5">
            <w:pPr>
              <w:widowControl w:val="0"/>
              <w:autoSpaceDE w:val="0"/>
              <w:autoSpaceDN w:val="0"/>
              <w:adjustRightInd w:val="0"/>
              <w:rPr>
                <w:rFonts w:ascii="Times New Roman" w:hAnsi="Times New Roman" w:cs="Times New Roman"/>
              </w:rPr>
            </w:pPr>
          </w:p>
          <w:p w14:paraId="649E5D48" w14:textId="77777777" w:rsidR="00277FF1" w:rsidRPr="00FD2B64" w:rsidRDefault="003D2354" w:rsidP="003D2354">
            <w:pPr>
              <w:widowControl w:val="0"/>
              <w:autoSpaceDE w:val="0"/>
              <w:autoSpaceDN w:val="0"/>
              <w:adjustRightInd w:val="0"/>
              <w:rPr>
                <w:rFonts w:ascii="Times New Roman" w:hAnsi="Times New Roman" w:cs="Times New Roman"/>
              </w:rPr>
            </w:pPr>
            <w:r w:rsidRPr="00FD2B64">
              <w:rPr>
                <w:rFonts w:ascii="Times New Roman" w:hAnsi="Times New Roman" w:cs="Times New Roman"/>
              </w:rPr>
              <w:t>1)</w:t>
            </w:r>
            <w:r w:rsidR="00277FF1" w:rsidRPr="00FD2B64">
              <w:rPr>
                <w:rFonts w:ascii="Times New Roman" w:hAnsi="Times New Roman" w:cs="Times New Roman"/>
              </w:rPr>
              <w:t>Dismissal</w:t>
            </w:r>
            <w:r w:rsidR="00B7429A" w:rsidRPr="00FD2B64">
              <w:rPr>
                <w:rFonts w:ascii="Times New Roman" w:hAnsi="Times New Roman" w:cs="Times New Roman"/>
              </w:rPr>
              <w:t>s</w:t>
            </w:r>
          </w:p>
          <w:p w14:paraId="2A6D77F0" w14:textId="77777777" w:rsidR="00B7429A" w:rsidRPr="00FD2B64" w:rsidRDefault="00B7429A" w:rsidP="003D2354">
            <w:pPr>
              <w:widowControl w:val="0"/>
              <w:autoSpaceDE w:val="0"/>
              <w:autoSpaceDN w:val="0"/>
              <w:adjustRightInd w:val="0"/>
              <w:rPr>
                <w:rFonts w:ascii="Times New Roman" w:hAnsi="Times New Roman" w:cs="Times New Roman"/>
              </w:rPr>
            </w:pPr>
          </w:p>
          <w:p w14:paraId="449EF16D"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2) Guilty Pleas</w:t>
            </w:r>
          </w:p>
          <w:p w14:paraId="20A0C821"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pursuant to a plea</w:t>
            </w:r>
          </w:p>
          <w:p w14:paraId="532A522F" w14:textId="77777777" w:rsidR="00B7429A" w:rsidRPr="00FD2B64" w:rsidRDefault="00277FF1" w:rsidP="00B7429A">
            <w:pPr>
              <w:widowControl w:val="0"/>
              <w:autoSpaceDE w:val="0"/>
              <w:autoSpaceDN w:val="0"/>
              <w:adjustRightInd w:val="0"/>
              <w:rPr>
                <w:rFonts w:ascii="Times New Roman" w:hAnsi="Times New Roman" w:cs="Times New Roman"/>
              </w:rPr>
            </w:pPr>
            <w:r w:rsidRPr="00FD2B64">
              <w:rPr>
                <w:rFonts w:ascii="Times New Roman" w:hAnsi="Times New Roman" w:cs="Times New Roman"/>
              </w:rPr>
              <w:t>agreement</w:t>
            </w:r>
          </w:p>
          <w:p w14:paraId="199FB7C2" w14:textId="77777777" w:rsidR="00277FF1" w:rsidRPr="00FD2B64" w:rsidRDefault="00277FF1" w:rsidP="00277FF1">
            <w:pPr>
              <w:widowControl w:val="0"/>
              <w:autoSpaceDE w:val="0"/>
              <w:autoSpaceDN w:val="0"/>
              <w:adjustRightInd w:val="0"/>
              <w:rPr>
                <w:rFonts w:ascii="Times New Roman" w:hAnsi="Times New Roman" w:cs="Times New Roman"/>
              </w:rPr>
            </w:pPr>
          </w:p>
          <w:p w14:paraId="1F59496C"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3) Jury Trials on</w:t>
            </w:r>
          </w:p>
          <w:p w14:paraId="3F6273B3"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Guilt/Innocence</w:t>
            </w:r>
          </w:p>
          <w:p w14:paraId="3EFD6E19" w14:textId="77777777" w:rsidR="00277FF1" w:rsidRPr="00FD2B64" w:rsidRDefault="00277FF1" w:rsidP="00277FF1">
            <w:pPr>
              <w:widowControl w:val="0"/>
              <w:autoSpaceDE w:val="0"/>
              <w:autoSpaceDN w:val="0"/>
              <w:adjustRightInd w:val="0"/>
              <w:rPr>
                <w:rFonts w:ascii="Times New Roman" w:hAnsi="Times New Roman" w:cs="Times New Roman"/>
              </w:rPr>
            </w:pPr>
            <w:r w:rsidRPr="00FD2B64">
              <w:rPr>
                <w:rFonts w:ascii="Times New Roman" w:hAnsi="Times New Roman" w:cs="Times New Roman"/>
              </w:rPr>
              <w:t>and Punishment</w:t>
            </w:r>
          </w:p>
          <w:p w14:paraId="1B758748" w14:textId="77777777" w:rsidR="00E70F53" w:rsidRPr="00FD2B64" w:rsidRDefault="00E70F53" w:rsidP="000B0272">
            <w:pPr>
              <w:widowControl w:val="0"/>
              <w:autoSpaceDE w:val="0"/>
              <w:autoSpaceDN w:val="0"/>
              <w:adjustRightInd w:val="0"/>
              <w:rPr>
                <w:rFonts w:ascii="Times New Roman" w:hAnsi="Times New Roman" w:cs="Times New Roman"/>
                <w:b/>
                <w:bCs/>
              </w:rPr>
            </w:pPr>
          </w:p>
        </w:tc>
      </w:tr>
      <w:tr w:rsidR="007322A5" w:rsidRPr="00FD2B64" w14:paraId="262A8A97" w14:textId="77777777" w:rsidTr="00E70F53">
        <w:tc>
          <w:tcPr>
            <w:tcW w:w="2952" w:type="dxa"/>
          </w:tcPr>
          <w:p w14:paraId="7DABCF52" w14:textId="77777777" w:rsidR="007322A5" w:rsidRPr="00FD2B64" w:rsidRDefault="00355A61"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lastRenderedPageBreak/>
              <w:t>Type of Convictions</w:t>
            </w:r>
          </w:p>
        </w:tc>
        <w:tc>
          <w:tcPr>
            <w:tcW w:w="2952" w:type="dxa"/>
          </w:tcPr>
          <w:p w14:paraId="433D7187"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The type of conviction handed down in each case (if found guilty) assigned to the office</w:t>
            </w:r>
          </w:p>
          <w:p w14:paraId="273921E2" w14:textId="77777777" w:rsidR="007322A5" w:rsidRPr="00FD2B64" w:rsidRDefault="007322A5" w:rsidP="000B0272">
            <w:pPr>
              <w:widowControl w:val="0"/>
              <w:autoSpaceDE w:val="0"/>
              <w:autoSpaceDN w:val="0"/>
              <w:adjustRightInd w:val="0"/>
              <w:rPr>
                <w:rFonts w:ascii="Times New Roman" w:hAnsi="Times New Roman" w:cs="Times New Roman"/>
              </w:rPr>
            </w:pPr>
          </w:p>
        </w:tc>
        <w:tc>
          <w:tcPr>
            <w:tcW w:w="2952" w:type="dxa"/>
          </w:tcPr>
          <w:p w14:paraId="55D5ACC6"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number of</w:t>
            </w:r>
          </w:p>
          <w:p w14:paraId="01520153"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cases where a defendant</w:t>
            </w:r>
          </w:p>
          <w:p w14:paraId="42097504" w14:textId="77777777" w:rsidR="00355A61" w:rsidRPr="00FD2B64" w:rsidRDefault="00355A61" w:rsidP="00355A61">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was</w:t>
            </w:r>
            <w:proofErr w:type="gramEnd"/>
            <w:r w:rsidRPr="00FD2B64">
              <w:rPr>
                <w:rFonts w:ascii="Times New Roman" w:hAnsi="Times New Roman" w:cs="Times New Roman"/>
              </w:rPr>
              <w:t xml:space="preserve"> convicted.</w:t>
            </w:r>
          </w:p>
          <w:p w14:paraId="7FDAE634" w14:textId="77777777" w:rsidR="00355A61" w:rsidRPr="00FD2B64" w:rsidRDefault="00355A61" w:rsidP="00355A61">
            <w:pPr>
              <w:widowControl w:val="0"/>
              <w:autoSpaceDE w:val="0"/>
              <w:autoSpaceDN w:val="0"/>
              <w:adjustRightInd w:val="0"/>
              <w:rPr>
                <w:rFonts w:ascii="Times New Roman" w:hAnsi="Times New Roman" w:cs="Times New Roman"/>
              </w:rPr>
            </w:pPr>
          </w:p>
          <w:p w14:paraId="0BBE56B3"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number of</w:t>
            </w:r>
          </w:p>
          <w:p w14:paraId="2010C39B"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cases where a defendant</w:t>
            </w:r>
          </w:p>
          <w:p w14:paraId="3E2CDC16"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was convicted for a lesser</w:t>
            </w:r>
          </w:p>
          <w:p w14:paraId="5A041C78" w14:textId="77777777" w:rsidR="00355A61" w:rsidRPr="00FD2B64" w:rsidRDefault="00355A61" w:rsidP="00355A61">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offense</w:t>
            </w:r>
            <w:proofErr w:type="gramEnd"/>
            <w:r w:rsidRPr="00FD2B64">
              <w:rPr>
                <w:rFonts w:ascii="Times New Roman" w:hAnsi="Times New Roman" w:cs="Times New Roman"/>
              </w:rPr>
              <w:t>.</w:t>
            </w:r>
          </w:p>
          <w:p w14:paraId="6AC517AF" w14:textId="77777777" w:rsidR="007322A5" w:rsidRPr="00FD2B64" w:rsidRDefault="007322A5" w:rsidP="007322A5">
            <w:pPr>
              <w:widowControl w:val="0"/>
              <w:autoSpaceDE w:val="0"/>
              <w:autoSpaceDN w:val="0"/>
              <w:adjustRightInd w:val="0"/>
              <w:rPr>
                <w:rFonts w:ascii="Times New Roman" w:hAnsi="Times New Roman" w:cs="Times New Roman"/>
              </w:rPr>
            </w:pPr>
          </w:p>
        </w:tc>
      </w:tr>
      <w:tr w:rsidR="007322A5" w:rsidRPr="00FD2B64" w14:paraId="083ED600" w14:textId="77777777" w:rsidTr="00E70F53">
        <w:tc>
          <w:tcPr>
            <w:tcW w:w="2952" w:type="dxa"/>
          </w:tcPr>
          <w:p w14:paraId="491379A1" w14:textId="77777777" w:rsidR="007322A5" w:rsidRPr="00FD2B64" w:rsidRDefault="00355A61"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Acquittals</w:t>
            </w:r>
          </w:p>
        </w:tc>
        <w:tc>
          <w:tcPr>
            <w:tcW w:w="2952" w:type="dxa"/>
          </w:tcPr>
          <w:p w14:paraId="0B2DE6DD" w14:textId="77777777" w:rsidR="007322A5" w:rsidRPr="00FD2B64" w:rsidRDefault="00355A61"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Cases assigned to the office where the jury finds the defendant not guilty at guilt/innocence</w:t>
            </w:r>
          </w:p>
        </w:tc>
        <w:tc>
          <w:tcPr>
            <w:tcW w:w="2952" w:type="dxa"/>
          </w:tcPr>
          <w:p w14:paraId="7AFE69CC"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number of</w:t>
            </w:r>
          </w:p>
          <w:p w14:paraId="0D2DBC2F"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cases where a defendant</w:t>
            </w:r>
          </w:p>
          <w:p w14:paraId="2E992154" w14:textId="77777777" w:rsidR="00355A61" w:rsidRPr="00FD2B64" w:rsidRDefault="00355A61" w:rsidP="00355A61">
            <w:pPr>
              <w:widowControl w:val="0"/>
              <w:autoSpaceDE w:val="0"/>
              <w:autoSpaceDN w:val="0"/>
              <w:adjustRightInd w:val="0"/>
              <w:rPr>
                <w:rFonts w:ascii="Times New Roman" w:hAnsi="Times New Roman" w:cs="Times New Roman"/>
              </w:rPr>
            </w:pPr>
            <w:r w:rsidRPr="00FD2B64">
              <w:rPr>
                <w:rFonts w:ascii="Times New Roman" w:hAnsi="Times New Roman" w:cs="Times New Roman"/>
              </w:rPr>
              <w:t>was found not guilty of</w:t>
            </w:r>
          </w:p>
          <w:p w14:paraId="43A06D94" w14:textId="77777777" w:rsidR="00355A61" w:rsidRPr="00FD2B64" w:rsidRDefault="00355A61" w:rsidP="00355A61">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any</w:t>
            </w:r>
            <w:proofErr w:type="gramEnd"/>
            <w:r w:rsidRPr="00FD2B64">
              <w:rPr>
                <w:rFonts w:ascii="Times New Roman" w:hAnsi="Times New Roman" w:cs="Times New Roman"/>
              </w:rPr>
              <w:t xml:space="preserve"> offense.</w:t>
            </w:r>
          </w:p>
          <w:p w14:paraId="7C98AD57" w14:textId="77777777" w:rsidR="007322A5" w:rsidRPr="00FD2B64" w:rsidRDefault="007322A5" w:rsidP="007322A5">
            <w:pPr>
              <w:widowControl w:val="0"/>
              <w:autoSpaceDE w:val="0"/>
              <w:autoSpaceDN w:val="0"/>
              <w:adjustRightInd w:val="0"/>
              <w:rPr>
                <w:rFonts w:ascii="Times New Roman" w:hAnsi="Times New Roman" w:cs="Times New Roman"/>
              </w:rPr>
            </w:pPr>
          </w:p>
        </w:tc>
      </w:tr>
      <w:tr w:rsidR="007322A5" w:rsidRPr="00FD2B64" w14:paraId="62AC16FE" w14:textId="77777777" w:rsidTr="00E70F53">
        <w:tc>
          <w:tcPr>
            <w:tcW w:w="2952" w:type="dxa"/>
          </w:tcPr>
          <w:p w14:paraId="6DA466FC" w14:textId="77777777" w:rsidR="007322A5" w:rsidRPr="00FD2B64" w:rsidRDefault="008B33E3"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Type of Sentences</w:t>
            </w:r>
          </w:p>
        </w:tc>
        <w:tc>
          <w:tcPr>
            <w:tcW w:w="2952" w:type="dxa"/>
          </w:tcPr>
          <w:p w14:paraId="570FB919" w14:textId="77777777" w:rsidR="007322A5" w:rsidRPr="00FD2B64" w:rsidRDefault="008B33E3"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The type of sentence handed down in each case assigned to the Office</w:t>
            </w:r>
          </w:p>
        </w:tc>
        <w:tc>
          <w:tcPr>
            <w:tcW w:w="2952" w:type="dxa"/>
          </w:tcPr>
          <w:p w14:paraId="113CCF20" w14:textId="77777777" w:rsidR="008B33E3" w:rsidRPr="00FD2B64" w:rsidRDefault="008B33E3" w:rsidP="008B33E3">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the sentence for</w:t>
            </w:r>
          </w:p>
          <w:p w14:paraId="64E2A656" w14:textId="77777777" w:rsidR="008B33E3" w:rsidRPr="00FD2B64" w:rsidRDefault="008B33E3" w:rsidP="008B33E3">
            <w:pPr>
              <w:widowControl w:val="0"/>
              <w:autoSpaceDE w:val="0"/>
              <w:autoSpaceDN w:val="0"/>
              <w:adjustRightInd w:val="0"/>
              <w:rPr>
                <w:rFonts w:ascii="Times New Roman" w:hAnsi="Times New Roman" w:cs="Times New Roman"/>
              </w:rPr>
            </w:pPr>
            <w:r w:rsidRPr="00FD2B64">
              <w:rPr>
                <w:rFonts w:ascii="Times New Roman" w:hAnsi="Times New Roman" w:cs="Times New Roman"/>
              </w:rPr>
              <w:t>each case assigned to the</w:t>
            </w:r>
          </w:p>
          <w:p w14:paraId="6614156B" w14:textId="77777777" w:rsidR="008B33E3" w:rsidRPr="00FD2B64" w:rsidRDefault="008B33E3" w:rsidP="008B33E3">
            <w:pPr>
              <w:widowControl w:val="0"/>
              <w:autoSpaceDE w:val="0"/>
              <w:autoSpaceDN w:val="0"/>
              <w:adjustRightInd w:val="0"/>
              <w:rPr>
                <w:rFonts w:ascii="Times New Roman" w:hAnsi="Times New Roman" w:cs="Times New Roman"/>
              </w:rPr>
            </w:pPr>
            <w:r w:rsidRPr="00FD2B64">
              <w:rPr>
                <w:rFonts w:ascii="Times New Roman" w:hAnsi="Times New Roman" w:cs="Times New Roman"/>
              </w:rPr>
              <w:t>private defender where</w:t>
            </w:r>
          </w:p>
          <w:p w14:paraId="2B86A475" w14:textId="77777777" w:rsidR="008B33E3" w:rsidRPr="00FD2B64" w:rsidRDefault="008B33E3" w:rsidP="008B33E3">
            <w:pPr>
              <w:widowControl w:val="0"/>
              <w:autoSpaceDE w:val="0"/>
              <w:autoSpaceDN w:val="0"/>
              <w:adjustRightInd w:val="0"/>
              <w:rPr>
                <w:rFonts w:ascii="Times New Roman" w:hAnsi="Times New Roman" w:cs="Times New Roman"/>
              </w:rPr>
            </w:pPr>
            <w:proofErr w:type="gramStart"/>
            <w:r w:rsidRPr="00FD2B64">
              <w:rPr>
                <w:rFonts w:ascii="Times New Roman" w:hAnsi="Times New Roman" w:cs="Times New Roman"/>
              </w:rPr>
              <w:t>a</w:t>
            </w:r>
            <w:proofErr w:type="gramEnd"/>
            <w:r w:rsidRPr="00FD2B64">
              <w:rPr>
                <w:rFonts w:ascii="Times New Roman" w:hAnsi="Times New Roman" w:cs="Times New Roman"/>
              </w:rPr>
              <w:t xml:space="preserve"> sentence is imposed.</w:t>
            </w:r>
          </w:p>
          <w:p w14:paraId="675FD646" w14:textId="77777777" w:rsidR="007322A5" w:rsidRPr="00FD2B64" w:rsidRDefault="007322A5" w:rsidP="007322A5">
            <w:pPr>
              <w:widowControl w:val="0"/>
              <w:autoSpaceDE w:val="0"/>
              <w:autoSpaceDN w:val="0"/>
              <w:adjustRightInd w:val="0"/>
              <w:rPr>
                <w:rFonts w:ascii="Times New Roman" w:hAnsi="Times New Roman" w:cs="Times New Roman"/>
              </w:rPr>
            </w:pPr>
          </w:p>
        </w:tc>
      </w:tr>
      <w:tr w:rsidR="007322A5" w:rsidRPr="003D2354" w14:paraId="44A25148" w14:textId="77777777" w:rsidTr="00E70F53">
        <w:tc>
          <w:tcPr>
            <w:tcW w:w="2952" w:type="dxa"/>
          </w:tcPr>
          <w:p w14:paraId="7EFAE6C3" w14:textId="77777777" w:rsidR="007322A5" w:rsidRPr="00FD2B64" w:rsidRDefault="00EF4227"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Survey of stakeholders</w:t>
            </w:r>
          </w:p>
        </w:tc>
        <w:tc>
          <w:tcPr>
            <w:tcW w:w="2952" w:type="dxa"/>
          </w:tcPr>
          <w:p w14:paraId="7A73B488" w14:textId="77777777" w:rsidR="007322A5" w:rsidRPr="00FD2B64" w:rsidRDefault="00EF4227"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Create a simple survey to be given to judges in Travis County.  The survey should be conducted at the beginning of the grant period prior to services and annually thereafter.  The survey should address the overall impressions of the quality of mental health indigent defense services from the office and from the private bar, as well as the impacts of such a case.</w:t>
            </w:r>
          </w:p>
          <w:p w14:paraId="43E1C29D" w14:textId="77777777" w:rsidR="00EF4227" w:rsidRPr="00FD2B64" w:rsidRDefault="00EF4227" w:rsidP="000B0272">
            <w:pPr>
              <w:widowControl w:val="0"/>
              <w:autoSpaceDE w:val="0"/>
              <w:autoSpaceDN w:val="0"/>
              <w:adjustRightInd w:val="0"/>
              <w:rPr>
                <w:rFonts w:ascii="Times New Roman" w:hAnsi="Times New Roman" w:cs="Times New Roman"/>
              </w:rPr>
            </w:pPr>
          </w:p>
          <w:p w14:paraId="46F3C897" w14:textId="77777777" w:rsidR="00EF4227" w:rsidRPr="00FD2B64" w:rsidRDefault="00EF4227" w:rsidP="000B0272">
            <w:pPr>
              <w:widowControl w:val="0"/>
              <w:autoSpaceDE w:val="0"/>
              <w:autoSpaceDN w:val="0"/>
              <w:adjustRightInd w:val="0"/>
              <w:rPr>
                <w:rFonts w:ascii="Times New Roman" w:hAnsi="Times New Roman" w:cs="Times New Roman"/>
              </w:rPr>
            </w:pPr>
            <w:r w:rsidRPr="00FD2B64">
              <w:rPr>
                <w:rFonts w:ascii="Times New Roman" w:hAnsi="Times New Roman" w:cs="Times New Roman"/>
              </w:rPr>
              <w:t>Create a user survey to be distributed to clients of the office to gauge the overall satisfaction with representation.</w:t>
            </w:r>
          </w:p>
        </w:tc>
        <w:tc>
          <w:tcPr>
            <w:tcW w:w="2952" w:type="dxa"/>
          </w:tcPr>
          <w:p w14:paraId="1163349B" w14:textId="77777777" w:rsidR="00EF4227" w:rsidRPr="00FD2B64" w:rsidRDefault="00EF4227" w:rsidP="00EF4227">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any change between the pretest and post-test, as well as annual changes.</w:t>
            </w:r>
          </w:p>
          <w:p w14:paraId="25E5D96E" w14:textId="77777777" w:rsidR="00EF4227" w:rsidRPr="00FD2B64" w:rsidRDefault="00EF4227" w:rsidP="00EF4227">
            <w:pPr>
              <w:widowControl w:val="0"/>
              <w:autoSpaceDE w:val="0"/>
              <w:autoSpaceDN w:val="0"/>
              <w:adjustRightInd w:val="0"/>
              <w:rPr>
                <w:rFonts w:ascii="Times New Roman" w:hAnsi="Times New Roman" w:cs="Times New Roman"/>
              </w:rPr>
            </w:pPr>
          </w:p>
          <w:p w14:paraId="7DD3107F" w14:textId="77777777" w:rsidR="00EF4227" w:rsidRPr="00FD2B64" w:rsidRDefault="00EF4227" w:rsidP="00EF4227">
            <w:pPr>
              <w:widowControl w:val="0"/>
              <w:autoSpaceDE w:val="0"/>
              <w:autoSpaceDN w:val="0"/>
              <w:adjustRightInd w:val="0"/>
              <w:rPr>
                <w:rFonts w:ascii="Times New Roman" w:hAnsi="Times New Roman" w:cs="Times New Roman"/>
              </w:rPr>
            </w:pPr>
            <w:r w:rsidRPr="00FD2B64">
              <w:rPr>
                <w:rFonts w:ascii="Times New Roman" w:hAnsi="Times New Roman" w:cs="Times New Roman"/>
              </w:rPr>
              <w:t>Report level of client satisfaction with office representation.</w:t>
            </w:r>
          </w:p>
          <w:p w14:paraId="252CD98A" w14:textId="77777777" w:rsidR="007322A5" w:rsidRPr="00FD2B64" w:rsidRDefault="007322A5" w:rsidP="007322A5">
            <w:pPr>
              <w:widowControl w:val="0"/>
              <w:autoSpaceDE w:val="0"/>
              <w:autoSpaceDN w:val="0"/>
              <w:adjustRightInd w:val="0"/>
              <w:rPr>
                <w:rFonts w:ascii="Times New Roman" w:hAnsi="Times New Roman" w:cs="Times New Roman"/>
              </w:rPr>
            </w:pPr>
          </w:p>
        </w:tc>
      </w:tr>
    </w:tbl>
    <w:p w14:paraId="2215224E" w14:textId="77777777" w:rsidR="00E70F53" w:rsidRDefault="00E70F53" w:rsidP="000B0272">
      <w:pPr>
        <w:widowControl w:val="0"/>
        <w:autoSpaceDE w:val="0"/>
        <w:autoSpaceDN w:val="0"/>
        <w:adjustRightInd w:val="0"/>
        <w:rPr>
          <w:rFonts w:ascii="Times New Roman" w:hAnsi="Times New Roman" w:cs="Times New Roman"/>
          <w:b/>
          <w:bCs/>
          <w:highlight w:val="yellow"/>
        </w:rPr>
      </w:pPr>
    </w:p>
    <w:p w14:paraId="1FD1DA70" w14:textId="77777777" w:rsidR="00E70F53" w:rsidRDefault="00E70F53" w:rsidP="000B0272">
      <w:pPr>
        <w:widowControl w:val="0"/>
        <w:autoSpaceDE w:val="0"/>
        <w:autoSpaceDN w:val="0"/>
        <w:adjustRightInd w:val="0"/>
        <w:rPr>
          <w:rFonts w:ascii="Times New Roman" w:hAnsi="Times New Roman" w:cs="Times New Roman"/>
          <w:b/>
          <w:bCs/>
          <w:highlight w:val="yellow"/>
        </w:rPr>
      </w:pPr>
    </w:p>
    <w:p w14:paraId="50B5B4D5" w14:textId="77777777" w:rsidR="00BD33E7" w:rsidRDefault="00BD33E7" w:rsidP="000B0272">
      <w:pPr>
        <w:widowControl w:val="0"/>
        <w:autoSpaceDE w:val="0"/>
        <w:autoSpaceDN w:val="0"/>
        <w:adjustRightInd w:val="0"/>
        <w:rPr>
          <w:rFonts w:ascii="Times New Roman" w:hAnsi="Times New Roman" w:cs="Times New Roman"/>
        </w:rPr>
      </w:pPr>
    </w:p>
    <w:p w14:paraId="65E7276B" w14:textId="77777777" w:rsidR="000B0272" w:rsidRPr="00BD33E7" w:rsidRDefault="000B0272" w:rsidP="000B0272">
      <w:pPr>
        <w:widowControl w:val="0"/>
        <w:autoSpaceDE w:val="0"/>
        <w:autoSpaceDN w:val="0"/>
        <w:adjustRightInd w:val="0"/>
        <w:rPr>
          <w:rFonts w:ascii="Times New Roman" w:hAnsi="Times New Roman" w:cs="Times New Roman"/>
          <w:b/>
        </w:rPr>
      </w:pPr>
      <w:r w:rsidRPr="00BD33E7">
        <w:rPr>
          <w:rFonts w:ascii="Times New Roman" w:hAnsi="Times New Roman" w:cs="Times New Roman"/>
          <w:b/>
        </w:rPr>
        <w:t>g. Future Funding</w:t>
      </w:r>
    </w:p>
    <w:p w14:paraId="6FE01E1E" w14:textId="77777777" w:rsidR="00BD33E7" w:rsidRDefault="00BD33E7" w:rsidP="000B0272">
      <w:pPr>
        <w:widowControl w:val="0"/>
        <w:autoSpaceDE w:val="0"/>
        <w:autoSpaceDN w:val="0"/>
        <w:adjustRightInd w:val="0"/>
        <w:rPr>
          <w:rFonts w:ascii="Times New Roman" w:hAnsi="Times New Roman" w:cs="Times New Roman"/>
        </w:rPr>
      </w:pPr>
    </w:p>
    <w:p w14:paraId="03F05478" w14:textId="77777777" w:rsidR="000B0272" w:rsidRPr="00102530" w:rsidRDefault="000B0272" w:rsidP="00BD33E7">
      <w:pPr>
        <w:widowControl w:val="0"/>
        <w:autoSpaceDE w:val="0"/>
        <w:autoSpaceDN w:val="0"/>
        <w:adjustRightInd w:val="0"/>
        <w:jc w:val="both"/>
        <w:rPr>
          <w:rFonts w:ascii="Times New Roman" w:hAnsi="Times New Roman" w:cs="Times New Roman"/>
        </w:rPr>
      </w:pPr>
      <w:r w:rsidRPr="00102530">
        <w:rPr>
          <w:rFonts w:ascii="Times New Roman" w:hAnsi="Times New Roman" w:cs="Times New Roman"/>
        </w:rPr>
        <w:t xml:space="preserve">Assuming that the office proves effective at </w:t>
      </w:r>
      <w:r w:rsidR="00BD33E7">
        <w:rPr>
          <w:rFonts w:ascii="Times New Roman" w:hAnsi="Times New Roman" w:cs="Times New Roman"/>
        </w:rPr>
        <w:t xml:space="preserve">achieving the desired outcomes, </w:t>
      </w:r>
      <w:r w:rsidR="00F4299B">
        <w:rPr>
          <w:rFonts w:ascii="Times New Roman" w:hAnsi="Times New Roman" w:cs="Times New Roman"/>
        </w:rPr>
        <w:t>Travis</w:t>
      </w:r>
      <w:r w:rsidR="00BD33E7">
        <w:rPr>
          <w:rFonts w:ascii="Times New Roman" w:hAnsi="Times New Roman" w:cs="Times New Roman"/>
        </w:rPr>
        <w:t xml:space="preserve"> </w:t>
      </w:r>
      <w:r w:rsidRPr="00102530">
        <w:rPr>
          <w:rFonts w:ascii="Times New Roman" w:hAnsi="Times New Roman" w:cs="Times New Roman"/>
        </w:rPr>
        <w:t>County will attempt</w:t>
      </w:r>
      <w:r w:rsidR="00BD33E7">
        <w:rPr>
          <w:rFonts w:ascii="Times New Roman" w:hAnsi="Times New Roman" w:cs="Times New Roman"/>
        </w:rPr>
        <w:t xml:space="preserve"> </w:t>
      </w:r>
      <w:r w:rsidRPr="00102530">
        <w:rPr>
          <w:rFonts w:ascii="Times New Roman" w:hAnsi="Times New Roman" w:cs="Times New Roman"/>
        </w:rPr>
        <w:t>to continue funding of the office out of general revenue after the grant expires, in accordance with state</w:t>
      </w:r>
      <w:r w:rsidR="00BD33E7">
        <w:rPr>
          <w:rFonts w:ascii="Times New Roman" w:hAnsi="Times New Roman" w:cs="Times New Roman"/>
        </w:rPr>
        <w:t xml:space="preserve"> </w:t>
      </w:r>
      <w:r w:rsidRPr="00102530">
        <w:rPr>
          <w:rFonts w:ascii="Times New Roman" w:hAnsi="Times New Roman" w:cs="Times New Roman"/>
        </w:rPr>
        <w:t xml:space="preserve">law. </w:t>
      </w:r>
      <w:r w:rsidR="00F4299B">
        <w:rPr>
          <w:rFonts w:ascii="Times New Roman" w:hAnsi="Times New Roman" w:cs="Times New Roman"/>
        </w:rPr>
        <w:t>Travis</w:t>
      </w:r>
      <w:r w:rsidRPr="00102530">
        <w:rPr>
          <w:rFonts w:ascii="Times New Roman" w:hAnsi="Times New Roman" w:cs="Times New Roman"/>
        </w:rPr>
        <w:t xml:space="preserve"> County is committed to transitioning </w:t>
      </w:r>
      <w:r w:rsidRPr="00102530">
        <w:rPr>
          <w:rFonts w:ascii="Times New Roman" w:hAnsi="Times New Roman" w:cs="Times New Roman"/>
        </w:rPr>
        <w:lastRenderedPageBreak/>
        <w:t>the indigent defense delivery system of the County to</w:t>
      </w:r>
      <w:r w:rsidR="00BD33E7">
        <w:rPr>
          <w:rFonts w:ascii="Times New Roman" w:hAnsi="Times New Roman" w:cs="Times New Roman"/>
        </w:rPr>
        <w:t xml:space="preserve"> </w:t>
      </w:r>
      <w:r w:rsidRPr="00102530">
        <w:rPr>
          <w:rFonts w:ascii="Times New Roman" w:hAnsi="Times New Roman" w:cs="Times New Roman"/>
        </w:rPr>
        <w:t>the managed assigned counsel system.</w:t>
      </w:r>
    </w:p>
    <w:p w14:paraId="35E544E7" w14:textId="77777777" w:rsidR="00BD33E7" w:rsidRDefault="00BD33E7" w:rsidP="000B0272">
      <w:pPr>
        <w:widowControl w:val="0"/>
        <w:autoSpaceDE w:val="0"/>
        <w:autoSpaceDN w:val="0"/>
        <w:adjustRightInd w:val="0"/>
        <w:rPr>
          <w:rFonts w:ascii="Times New Roman" w:hAnsi="Times New Roman" w:cs="Times New Roman"/>
        </w:rPr>
      </w:pPr>
    </w:p>
    <w:p w14:paraId="37912C6F" w14:textId="77777777" w:rsidR="000B0272" w:rsidRPr="00BD33E7" w:rsidRDefault="000B0272" w:rsidP="000B0272">
      <w:pPr>
        <w:widowControl w:val="0"/>
        <w:autoSpaceDE w:val="0"/>
        <w:autoSpaceDN w:val="0"/>
        <w:adjustRightInd w:val="0"/>
        <w:rPr>
          <w:rFonts w:ascii="Times New Roman" w:hAnsi="Times New Roman" w:cs="Times New Roman"/>
          <w:b/>
        </w:rPr>
      </w:pPr>
      <w:r w:rsidRPr="00BD33E7">
        <w:rPr>
          <w:rFonts w:ascii="Times New Roman" w:hAnsi="Times New Roman" w:cs="Times New Roman"/>
          <w:b/>
        </w:rPr>
        <w:t>h. Budget Narrative and Budget Form</w:t>
      </w:r>
    </w:p>
    <w:p w14:paraId="576261FC" w14:textId="77777777" w:rsidR="00BD33E7" w:rsidRDefault="00BD33E7" w:rsidP="00BD33E7">
      <w:pPr>
        <w:widowControl w:val="0"/>
        <w:autoSpaceDE w:val="0"/>
        <w:autoSpaceDN w:val="0"/>
        <w:adjustRightInd w:val="0"/>
        <w:jc w:val="both"/>
        <w:rPr>
          <w:rFonts w:ascii="Times New Roman" w:hAnsi="Times New Roman" w:cs="Times New Roman"/>
        </w:rPr>
      </w:pPr>
    </w:p>
    <w:p w14:paraId="7455DB35" w14:textId="77777777" w:rsidR="000B0272" w:rsidRDefault="000B0272" w:rsidP="00BD33E7">
      <w:pPr>
        <w:widowControl w:val="0"/>
        <w:autoSpaceDE w:val="0"/>
        <w:autoSpaceDN w:val="0"/>
        <w:adjustRightInd w:val="0"/>
        <w:jc w:val="both"/>
        <w:rPr>
          <w:rFonts w:ascii="Times New Roman" w:hAnsi="Times New Roman" w:cs="Times New Roman"/>
        </w:rPr>
      </w:pPr>
      <w:r w:rsidRPr="00DD50B9">
        <w:rPr>
          <w:rFonts w:ascii="Times New Roman" w:hAnsi="Times New Roman" w:cs="Times New Roman"/>
          <w:b/>
        </w:rPr>
        <w:t>CONTRACT SERVICES:</w:t>
      </w:r>
      <w:r w:rsidRPr="00102530">
        <w:rPr>
          <w:rFonts w:ascii="Times New Roman" w:hAnsi="Times New Roman" w:cs="Times New Roman"/>
        </w:rPr>
        <w:t xml:space="preserve"> Since all costs will be expended by </w:t>
      </w:r>
      <w:r w:rsidR="00F4299B">
        <w:rPr>
          <w:rFonts w:ascii="Times New Roman" w:hAnsi="Times New Roman" w:cs="Times New Roman"/>
        </w:rPr>
        <w:t>Travis</w:t>
      </w:r>
      <w:r w:rsidRPr="00102530">
        <w:rPr>
          <w:rFonts w:ascii="Times New Roman" w:hAnsi="Times New Roman" w:cs="Times New Roman"/>
        </w:rPr>
        <w:t xml:space="preserve"> County through a contract with the</w:t>
      </w:r>
      <w:r w:rsidR="00BD33E7">
        <w:rPr>
          <w:rFonts w:ascii="Times New Roman" w:hAnsi="Times New Roman" w:cs="Times New Roman"/>
        </w:rPr>
        <w:t xml:space="preserve"> </w:t>
      </w:r>
      <w:r w:rsidRPr="00102530">
        <w:rPr>
          <w:rFonts w:ascii="Times New Roman" w:hAnsi="Times New Roman" w:cs="Times New Roman"/>
        </w:rPr>
        <w:t>entity providing the MAC services, all funds will be placed in this line item. However, below is a justification</w:t>
      </w:r>
      <w:r w:rsidR="00BD33E7">
        <w:rPr>
          <w:rFonts w:ascii="Times New Roman" w:hAnsi="Times New Roman" w:cs="Times New Roman"/>
        </w:rPr>
        <w:t xml:space="preserve"> </w:t>
      </w:r>
      <w:r w:rsidRPr="00102530">
        <w:rPr>
          <w:rFonts w:ascii="Times New Roman" w:hAnsi="Times New Roman" w:cs="Times New Roman"/>
        </w:rPr>
        <w:t>for the contract services amount.</w:t>
      </w:r>
    </w:p>
    <w:p w14:paraId="1CC77837" w14:textId="77777777" w:rsidR="00BD33E7" w:rsidRPr="00102530" w:rsidRDefault="00BD33E7" w:rsidP="00BD33E7">
      <w:pPr>
        <w:widowControl w:val="0"/>
        <w:autoSpaceDE w:val="0"/>
        <w:autoSpaceDN w:val="0"/>
        <w:adjustRightInd w:val="0"/>
        <w:jc w:val="both"/>
        <w:rPr>
          <w:rFonts w:ascii="Times New Roman" w:hAnsi="Times New Roman" w:cs="Times New Roman"/>
        </w:rPr>
      </w:pPr>
    </w:p>
    <w:p w14:paraId="2B5BA87A" w14:textId="77777777" w:rsidR="000B0272" w:rsidRPr="00102530" w:rsidRDefault="000B0272" w:rsidP="00BD33E7">
      <w:pPr>
        <w:widowControl w:val="0"/>
        <w:autoSpaceDE w:val="0"/>
        <w:autoSpaceDN w:val="0"/>
        <w:adjustRightInd w:val="0"/>
        <w:jc w:val="both"/>
        <w:rPr>
          <w:rFonts w:ascii="Times New Roman" w:hAnsi="Times New Roman" w:cs="Times New Roman"/>
        </w:rPr>
      </w:pPr>
      <w:r w:rsidRPr="00102530">
        <w:rPr>
          <w:rFonts w:ascii="Times New Roman" w:hAnsi="Times New Roman" w:cs="Times New Roman"/>
        </w:rPr>
        <w:t>Costs within the contract services amount:</w:t>
      </w:r>
    </w:p>
    <w:p w14:paraId="765B29A2" w14:textId="77777777" w:rsidR="00BD33E7" w:rsidRDefault="00BD33E7" w:rsidP="00BD33E7">
      <w:pPr>
        <w:widowControl w:val="0"/>
        <w:autoSpaceDE w:val="0"/>
        <w:autoSpaceDN w:val="0"/>
        <w:adjustRightInd w:val="0"/>
        <w:jc w:val="both"/>
        <w:rPr>
          <w:rFonts w:ascii="Times New Roman" w:hAnsi="Times New Roman" w:cs="Times New Roman"/>
        </w:rPr>
      </w:pPr>
    </w:p>
    <w:tbl>
      <w:tblPr>
        <w:tblW w:w="9425" w:type="dxa"/>
        <w:tblInd w:w="93" w:type="dxa"/>
        <w:tblLook w:val="04A0" w:firstRow="1" w:lastRow="0" w:firstColumn="1" w:lastColumn="0" w:noHBand="0" w:noVBand="1"/>
      </w:tblPr>
      <w:tblGrid>
        <w:gridCol w:w="7215"/>
        <w:gridCol w:w="2210"/>
      </w:tblGrid>
      <w:tr w:rsidR="00FD5BDE" w:rsidRPr="00FD5BDE" w14:paraId="4F3306E8" w14:textId="77777777" w:rsidTr="00FD5BDE">
        <w:trPr>
          <w:trHeight w:val="312"/>
        </w:trPr>
        <w:tc>
          <w:tcPr>
            <w:tcW w:w="9425" w:type="dxa"/>
            <w:gridSpan w:val="2"/>
            <w:tcBorders>
              <w:top w:val="nil"/>
              <w:left w:val="nil"/>
              <w:bottom w:val="nil"/>
              <w:right w:val="nil"/>
            </w:tcBorders>
            <w:shd w:val="clear" w:color="auto" w:fill="auto"/>
            <w:noWrap/>
            <w:vAlign w:val="center"/>
            <w:hideMark/>
          </w:tcPr>
          <w:p w14:paraId="22591979" w14:textId="77777777" w:rsidR="00FD5BDE" w:rsidRPr="00FD5BDE" w:rsidRDefault="00FD5BDE" w:rsidP="00FD5BDE">
            <w:pPr>
              <w:jc w:val="center"/>
              <w:rPr>
                <w:rFonts w:ascii="Times New Roman" w:eastAsia="Times New Roman" w:hAnsi="Times New Roman" w:cs="Times New Roman"/>
                <w:b/>
                <w:bCs/>
                <w:color w:val="000000"/>
                <w:u w:val="single"/>
              </w:rPr>
            </w:pPr>
            <w:r w:rsidRPr="00FD5BDE">
              <w:rPr>
                <w:rFonts w:ascii="Times New Roman" w:eastAsia="Times New Roman" w:hAnsi="Times New Roman" w:cs="Times New Roman"/>
                <w:b/>
                <w:bCs/>
                <w:color w:val="000000"/>
                <w:u w:val="single"/>
              </w:rPr>
              <w:t>PERSONNEL COSTS:</w:t>
            </w:r>
          </w:p>
        </w:tc>
      </w:tr>
      <w:tr w:rsidR="00FD5BDE" w:rsidRPr="00FD5BDE" w14:paraId="2979A60E" w14:textId="77777777" w:rsidTr="00FD5BDE">
        <w:trPr>
          <w:trHeight w:val="816"/>
        </w:trPr>
        <w:tc>
          <w:tcPr>
            <w:tcW w:w="7215" w:type="dxa"/>
            <w:tcBorders>
              <w:top w:val="nil"/>
              <w:left w:val="nil"/>
              <w:bottom w:val="nil"/>
              <w:right w:val="nil"/>
            </w:tcBorders>
            <w:shd w:val="clear" w:color="auto" w:fill="auto"/>
            <w:noWrap/>
            <w:vAlign w:val="center"/>
            <w:hideMark/>
          </w:tcPr>
          <w:p w14:paraId="739CC4D9" w14:textId="77777777" w:rsidR="003625C2" w:rsidRDefault="003625C2" w:rsidP="00FD5BDE">
            <w:pPr>
              <w:jc w:val="both"/>
              <w:rPr>
                <w:rFonts w:ascii="Times New Roman" w:eastAsia="Times New Roman" w:hAnsi="Times New Roman" w:cs="Times New Roman"/>
                <w:color w:val="000000"/>
                <w:sz w:val="22"/>
                <w:szCs w:val="22"/>
              </w:rPr>
            </w:pPr>
          </w:p>
          <w:p w14:paraId="6038BF7A" w14:textId="77777777" w:rsidR="003625C2" w:rsidRDefault="003625C2" w:rsidP="00FD5BDE">
            <w:pPr>
              <w:jc w:val="both"/>
              <w:rPr>
                <w:rFonts w:ascii="Times New Roman" w:eastAsia="Times New Roman" w:hAnsi="Times New Roman" w:cs="Times New Roman"/>
                <w:color w:val="000000"/>
                <w:sz w:val="22"/>
                <w:szCs w:val="22"/>
              </w:rPr>
            </w:pPr>
            <w:r w:rsidRPr="0009521D">
              <w:rPr>
                <w:rFonts w:ascii="Times New Roman" w:eastAsia="Times New Roman" w:hAnsi="Times New Roman" w:cs="Times New Roman"/>
                <w:color w:val="000000"/>
                <w:sz w:val="22"/>
                <w:szCs w:val="22"/>
                <w:highlight w:val="yellow"/>
              </w:rPr>
              <w:t>[I requested information to demonstrate parity for the salaries. I also asked about whether the program would employ a full time investigator or a case manager.]</w:t>
            </w:r>
          </w:p>
          <w:p w14:paraId="7C1694E4" w14:textId="77777777" w:rsidR="003625C2" w:rsidRDefault="003625C2" w:rsidP="00FD5BDE">
            <w:pPr>
              <w:jc w:val="both"/>
              <w:rPr>
                <w:rFonts w:ascii="Times New Roman" w:eastAsia="Times New Roman" w:hAnsi="Times New Roman" w:cs="Times New Roman"/>
                <w:color w:val="000000"/>
                <w:sz w:val="22"/>
                <w:szCs w:val="22"/>
              </w:rPr>
            </w:pPr>
          </w:p>
          <w:p w14:paraId="095AEC69" w14:textId="77777777" w:rsidR="0051243C" w:rsidRDefault="0051243C" w:rsidP="00FD5BDE">
            <w:pPr>
              <w:jc w:val="both"/>
              <w:rPr>
                <w:rFonts w:ascii="Times New Roman" w:eastAsia="Times New Roman" w:hAnsi="Times New Roman" w:cs="Times New Roman"/>
                <w:color w:val="000000"/>
                <w:sz w:val="22"/>
                <w:szCs w:val="22"/>
              </w:rPr>
            </w:pPr>
            <w:r w:rsidRPr="0051243C">
              <w:rPr>
                <w:rFonts w:ascii="Times New Roman" w:eastAsia="Times New Roman" w:hAnsi="Times New Roman" w:cs="Times New Roman"/>
                <w:color w:val="000000"/>
                <w:sz w:val="22"/>
                <w:szCs w:val="22"/>
                <w:highlight w:val="green"/>
              </w:rPr>
              <w:t xml:space="preserve">The MAC </w:t>
            </w:r>
            <w:proofErr w:type="gramStart"/>
            <w:r w:rsidRPr="0051243C">
              <w:rPr>
                <w:rFonts w:ascii="Times New Roman" w:eastAsia="Times New Roman" w:hAnsi="Times New Roman" w:cs="Times New Roman"/>
                <w:color w:val="000000"/>
                <w:sz w:val="22"/>
                <w:szCs w:val="22"/>
                <w:highlight w:val="green"/>
              </w:rPr>
              <w:t>will</w:t>
            </w:r>
            <w:proofErr w:type="gramEnd"/>
            <w:r w:rsidRPr="0051243C">
              <w:rPr>
                <w:rFonts w:ascii="Times New Roman" w:eastAsia="Times New Roman" w:hAnsi="Times New Roman" w:cs="Times New Roman"/>
                <w:color w:val="000000"/>
                <w:sz w:val="22"/>
                <w:szCs w:val="22"/>
                <w:highlight w:val="green"/>
              </w:rPr>
              <w:t xml:space="preserve"> employee 3 attorneys and 2 non-attorneys as support staff.  The MAC will not designate an employee to be solely </w:t>
            </w:r>
            <w:r w:rsidR="00265825">
              <w:rPr>
                <w:rFonts w:ascii="Times New Roman" w:eastAsia="Times New Roman" w:hAnsi="Times New Roman" w:cs="Times New Roman"/>
                <w:color w:val="000000"/>
                <w:sz w:val="22"/>
                <w:szCs w:val="22"/>
                <w:highlight w:val="green"/>
              </w:rPr>
              <w:t>in charge of investigators.   Two of the three</w:t>
            </w:r>
            <w:r w:rsidRPr="0051243C">
              <w:rPr>
                <w:rFonts w:ascii="Times New Roman" w:eastAsia="Times New Roman" w:hAnsi="Times New Roman" w:cs="Times New Roman"/>
                <w:color w:val="000000"/>
                <w:sz w:val="22"/>
                <w:szCs w:val="22"/>
                <w:highlight w:val="green"/>
              </w:rPr>
              <w:t xml:space="preserve"> MAC attorneys will manage the appointments of investigators</w:t>
            </w:r>
            <w:r w:rsidR="00C34320">
              <w:rPr>
                <w:rFonts w:ascii="Times New Roman" w:eastAsia="Times New Roman" w:hAnsi="Times New Roman" w:cs="Times New Roman"/>
                <w:color w:val="000000"/>
                <w:sz w:val="22"/>
                <w:szCs w:val="22"/>
                <w:highlight w:val="green"/>
              </w:rPr>
              <w:t xml:space="preserve"> and experts</w:t>
            </w:r>
            <w:r w:rsidRPr="0051243C">
              <w:rPr>
                <w:rFonts w:ascii="Times New Roman" w:eastAsia="Times New Roman" w:hAnsi="Times New Roman" w:cs="Times New Roman"/>
                <w:color w:val="000000"/>
                <w:sz w:val="22"/>
                <w:szCs w:val="22"/>
                <w:highlight w:val="green"/>
              </w:rPr>
              <w:t>.  Regarding the number of attorneys on the Staff, the MAC looks to the San Mateo model, which had 4 attorneys: Director, Assistant Director, and 2 Supervising Attorneys to manage 110 attorneys.  The MAC will have over 200 attorneys on the app</w:t>
            </w:r>
            <w:r w:rsidR="00C34320">
              <w:rPr>
                <w:rFonts w:ascii="Times New Roman" w:eastAsia="Times New Roman" w:hAnsi="Times New Roman" w:cs="Times New Roman"/>
                <w:color w:val="000000"/>
                <w:sz w:val="22"/>
                <w:szCs w:val="22"/>
                <w:highlight w:val="green"/>
              </w:rPr>
              <w:t>ointment list and the need for t</w:t>
            </w:r>
            <w:r w:rsidRPr="0051243C">
              <w:rPr>
                <w:rFonts w:ascii="Times New Roman" w:eastAsia="Times New Roman" w:hAnsi="Times New Roman" w:cs="Times New Roman"/>
                <w:color w:val="000000"/>
                <w:sz w:val="22"/>
                <w:szCs w:val="22"/>
                <w:highlight w:val="green"/>
              </w:rPr>
              <w:t xml:space="preserve">he 3 MAC attorneys </w:t>
            </w:r>
            <w:r w:rsidR="00C34320">
              <w:rPr>
                <w:rFonts w:ascii="Times New Roman" w:eastAsia="Times New Roman" w:hAnsi="Times New Roman" w:cs="Times New Roman"/>
                <w:color w:val="000000"/>
                <w:sz w:val="22"/>
                <w:szCs w:val="22"/>
                <w:highlight w:val="green"/>
              </w:rPr>
              <w:t xml:space="preserve">is due to the volume of appointments handled by the MAC office.  As the MAC functions grow to include a higher volume of investigator and expert appointments, an employee </w:t>
            </w:r>
            <w:r w:rsidRPr="0051243C">
              <w:rPr>
                <w:rFonts w:ascii="Times New Roman" w:eastAsia="Times New Roman" w:hAnsi="Times New Roman" w:cs="Times New Roman"/>
                <w:color w:val="000000"/>
                <w:sz w:val="22"/>
                <w:szCs w:val="22"/>
                <w:highlight w:val="green"/>
              </w:rPr>
              <w:t>will</w:t>
            </w:r>
            <w:r w:rsidR="00C34320">
              <w:rPr>
                <w:rFonts w:ascii="Times New Roman" w:eastAsia="Times New Roman" w:hAnsi="Times New Roman" w:cs="Times New Roman"/>
                <w:color w:val="000000"/>
                <w:sz w:val="22"/>
                <w:szCs w:val="22"/>
                <w:highlight w:val="green"/>
              </w:rPr>
              <w:t xml:space="preserve"> be added as needed, if staff budget allows</w:t>
            </w:r>
            <w:r w:rsidR="00681FEB">
              <w:rPr>
                <w:rFonts w:ascii="Times New Roman" w:eastAsia="Times New Roman" w:hAnsi="Times New Roman" w:cs="Times New Roman"/>
                <w:color w:val="000000"/>
                <w:sz w:val="22"/>
                <w:szCs w:val="22"/>
                <w:highlight w:val="green"/>
              </w:rPr>
              <w:t xml:space="preserve"> at a later date</w:t>
            </w:r>
            <w:r w:rsidR="00C34320">
              <w:rPr>
                <w:rFonts w:ascii="Times New Roman" w:eastAsia="Times New Roman" w:hAnsi="Times New Roman" w:cs="Times New Roman"/>
                <w:color w:val="000000"/>
                <w:sz w:val="22"/>
                <w:szCs w:val="22"/>
                <w:highlight w:val="green"/>
              </w:rPr>
              <w:t>.</w:t>
            </w:r>
            <w:r w:rsidR="00C34320">
              <w:rPr>
                <w:rFonts w:ascii="Times New Roman" w:eastAsia="Times New Roman" w:hAnsi="Times New Roman" w:cs="Times New Roman"/>
                <w:color w:val="000000"/>
                <w:sz w:val="22"/>
                <w:szCs w:val="22"/>
              </w:rPr>
              <w:t xml:space="preserve"> </w:t>
            </w:r>
          </w:p>
          <w:p w14:paraId="002C3C1C" w14:textId="77777777" w:rsidR="0051243C" w:rsidRDefault="0051243C" w:rsidP="00FD5BDE">
            <w:pPr>
              <w:jc w:val="both"/>
              <w:rPr>
                <w:rFonts w:ascii="Times New Roman" w:eastAsia="Times New Roman" w:hAnsi="Times New Roman" w:cs="Times New Roman"/>
                <w:color w:val="000000"/>
                <w:sz w:val="22"/>
                <w:szCs w:val="22"/>
              </w:rPr>
            </w:pPr>
          </w:p>
          <w:p w14:paraId="3C0AA7FC" w14:textId="77777777" w:rsidR="00FD5BDE" w:rsidRPr="00FD2B64"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Attorney Director of the Managed Assigned Counsel Program (MAC) responsible for the implementation, development, monitoring and administration of the office</w:t>
            </w:r>
            <w:r w:rsidR="00C34320">
              <w:rPr>
                <w:rFonts w:ascii="Times New Roman" w:eastAsia="Times New Roman" w:hAnsi="Times New Roman" w:cs="Times New Roman"/>
                <w:color w:val="000000"/>
                <w:sz w:val="22"/>
                <w:szCs w:val="22"/>
              </w:rPr>
              <w:t>.</w:t>
            </w:r>
          </w:p>
          <w:p w14:paraId="7FDB2FA8" w14:textId="77777777" w:rsidR="00FD5BDE" w:rsidRPr="00FD5BDE" w:rsidRDefault="00FD5BDE" w:rsidP="00FD5BDE">
            <w:pPr>
              <w:jc w:val="both"/>
              <w:rPr>
                <w:rFonts w:ascii="Times New Roman" w:eastAsia="Times New Roman" w:hAnsi="Times New Roman" w:cs="Times New Roman"/>
                <w:color w:val="000000"/>
                <w:sz w:val="22"/>
                <w:szCs w:val="22"/>
              </w:rPr>
            </w:pPr>
          </w:p>
        </w:tc>
        <w:tc>
          <w:tcPr>
            <w:tcW w:w="2210" w:type="dxa"/>
            <w:tcBorders>
              <w:top w:val="nil"/>
              <w:left w:val="nil"/>
              <w:bottom w:val="nil"/>
              <w:right w:val="nil"/>
            </w:tcBorders>
            <w:shd w:val="clear" w:color="auto" w:fill="auto"/>
            <w:noWrap/>
            <w:vAlign w:val="center"/>
            <w:hideMark/>
          </w:tcPr>
          <w:p w14:paraId="16C048B4" w14:textId="77777777" w:rsidR="0051243C" w:rsidRDefault="0051243C" w:rsidP="00FD5BDE">
            <w:pPr>
              <w:jc w:val="right"/>
              <w:rPr>
                <w:rFonts w:ascii="Times New Roman" w:eastAsia="Times New Roman" w:hAnsi="Times New Roman" w:cs="Times New Roman"/>
                <w:color w:val="000000"/>
              </w:rPr>
            </w:pPr>
          </w:p>
          <w:p w14:paraId="69B1E0DA" w14:textId="77777777" w:rsidR="0051243C" w:rsidRDefault="0051243C" w:rsidP="00FD5BDE">
            <w:pPr>
              <w:jc w:val="right"/>
              <w:rPr>
                <w:rFonts w:ascii="Times New Roman" w:eastAsia="Times New Roman" w:hAnsi="Times New Roman" w:cs="Times New Roman"/>
                <w:color w:val="000000"/>
              </w:rPr>
            </w:pPr>
          </w:p>
          <w:p w14:paraId="680C05A0" w14:textId="77777777" w:rsidR="0051243C" w:rsidRDefault="0051243C" w:rsidP="00FD5BDE">
            <w:pPr>
              <w:jc w:val="right"/>
              <w:rPr>
                <w:rFonts w:ascii="Times New Roman" w:eastAsia="Times New Roman" w:hAnsi="Times New Roman" w:cs="Times New Roman"/>
                <w:color w:val="000000"/>
              </w:rPr>
            </w:pPr>
          </w:p>
          <w:p w14:paraId="3040C3B0" w14:textId="77777777" w:rsidR="0051243C" w:rsidRDefault="0051243C" w:rsidP="00FD5BDE">
            <w:pPr>
              <w:jc w:val="right"/>
              <w:rPr>
                <w:rFonts w:ascii="Times New Roman" w:eastAsia="Times New Roman" w:hAnsi="Times New Roman" w:cs="Times New Roman"/>
                <w:color w:val="000000"/>
              </w:rPr>
            </w:pPr>
          </w:p>
          <w:p w14:paraId="3F9FF461" w14:textId="77777777" w:rsidR="0051243C" w:rsidRDefault="0051243C" w:rsidP="00FD5BDE">
            <w:pPr>
              <w:jc w:val="right"/>
              <w:rPr>
                <w:rFonts w:ascii="Times New Roman" w:eastAsia="Times New Roman" w:hAnsi="Times New Roman" w:cs="Times New Roman"/>
                <w:color w:val="000000"/>
              </w:rPr>
            </w:pPr>
          </w:p>
          <w:p w14:paraId="766F04FA" w14:textId="77777777" w:rsidR="0051243C" w:rsidRDefault="0051243C" w:rsidP="00FD5BDE">
            <w:pPr>
              <w:jc w:val="right"/>
              <w:rPr>
                <w:rFonts w:ascii="Times New Roman" w:eastAsia="Times New Roman" w:hAnsi="Times New Roman" w:cs="Times New Roman"/>
                <w:color w:val="000000"/>
              </w:rPr>
            </w:pPr>
          </w:p>
          <w:p w14:paraId="1C1EDF90" w14:textId="77777777" w:rsidR="0051243C" w:rsidRDefault="0051243C" w:rsidP="00FD5BDE">
            <w:pPr>
              <w:jc w:val="right"/>
              <w:rPr>
                <w:rFonts w:ascii="Times New Roman" w:eastAsia="Times New Roman" w:hAnsi="Times New Roman" w:cs="Times New Roman"/>
                <w:color w:val="000000"/>
              </w:rPr>
            </w:pPr>
          </w:p>
          <w:p w14:paraId="67734AC9" w14:textId="77777777" w:rsidR="0051243C" w:rsidRDefault="0051243C" w:rsidP="00FD5BDE">
            <w:pPr>
              <w:jc w:val="right"/>
              <w:rPr>
                <w:rFonts w:ascii="Times New Roman" w:eastAsia="Times New Roman" w:hAnsi="Times New Roman" w:cs="Times New Roman"/>
                <w:color w:val="000000"/>
              </w:rPr>
            </w:pPr>
          </w:p>
          <w:p w14:paraId="4D08F90E" w14:textId="77777777" w:rsidR="0051243C" w:rsidRDefault="0051243C" w:rsidP="00FD5BDE">
            <w:pPr>
              <w:jc w:val="right"/>
              <w:rPr>
                <w:rFonts w:ascii="Times New Roman" w:eastAsia="Times New Roman" w:hAnsi="Times New Roman" w:cs="Times New Roman"/>
                <w:color w:val="000000"/>
              </w:rPr>
            </w:pPr>
          </w:p>
          <w:p w14:paraId="6C476779" w14:textId="77777777" w:rsidR="0051243C" w:rsidRDefault="0051243C" w:rsidP="00FD5BDE">
            <w:pPr>
              <w:jc w:val="right"/>
              <w:rPr>
                <w:rFonts w:ascii="Times New Roman" w:eastAsia="Times New Roman" w:hAnsi="Times New Roman" w:cs="Times New Roman"/>
                <w:color w:val="000000"/>
              </w:rPr>
            </w:pPr>
          </w:p>
          <w:p w14:paraId="0A59818D" w14:textId="77777777" w:rsidR="0051243C" w:rsidRDefault="0051243C" w:rsidP="00FD5BDE">
            <w:pPr>
              <w:jc w:val="right"/>
              <w:rPr>
                <w:rFonts w:ascii="Times New Roman" w:eastAsia="Times New Roman" w:hAnsi="Times New Roman" w:cs="Times New Roman"/>
                <w:color w:val="000000"/>
              </w:rPr>
            </w:pPr>
          </w:p>
          <w:p w14:paraId="26CBA39D" w14:textId="77777777" w:rsidR="0051243C" w:rsidRDefault="0051243C" w:rsidP="00FD5BDE">
            <w:pPr>
              <w:jc w:val="right"/>
              <w:rPr>
                <w:rFonts w:ascii="Times New Roman" w:eastAsia="Times New Roman" w:hAnsi="Times New Roman" w:cs="Times New Roman"/>
                <w:color w:val="000000"/>
              </w:rPr>
            </w:pPr>
          </w:p>
          <w:p w14:paraId="6D508A03" w14:textId="77777777" w:rsidR="000102EF" w:rsidRDefault="000102EF" w:rsidP="00FD5BDE">
            <w:pPr>
              <w:jc w:val="right"/>
              <w:rPr>
                <w:rFonts w:ascii="Times New Roman" w:eastAsia="Times New Roman" w:hAnsi="Times New Roman" w:cs="Times New Roman"/>
                <w:color w:val="000000"/>
              </w:rPr>
            </w:pPr>
          </w:p>
          <w:p w14:paraId="45CB75F9"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$150,000 </w:t>
            </w:r>
          </w:p>
        </w:tc>
      </w:tr>
      <w:tr w:rsidR="00FD5BDE" w:rsidRPr="00FD5BDE" w14:paraId="0C2705E5" w14:textId="77777777" w:rsidTr="00FD5BDE">
        <w:trPr>
          <w:trHeight w:val="300"/>
        </w:trPr>
        <w:tc>
          <w:tcPr>
            <w:tcW w:w="7215" w:type="dxa"/>
            <w:tcBorders>
              <w:top w:val="nil"/>
              <w:left w:val="nil"/>
              <w:bottom w:val="nil"/>
              <w:right w:val="nil"/>
            </w:tcBorders>
            <w:shd w:val="clear" w:color="auto" w:fill="auto"/>
            <w:noWrap/>
            <w:vAlign w:val="center"/>
            <w:hideMark/>
          </w:tcPr>
          <w:p w14:paraId="3AE41D56"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Attorney Assistant Director of the Managed Assigned Counsel program</w:t>
            </w:r>
            <w:r w:rsidR="00C34320">
              <w:rPr>
                <w:rFonts w:ascii="Times New Roman" w:eastAsia="Times New Roman" w:hAnsi="Times New Roman" w:cs="Times New Roman"/>
                <w:color w:val="000000"/>
                <w:sz w:val="22"/>
                <w:szCs w:val="22"/>
              </w:rPr>
              <w:t xml:space="preserve">, </w:t>
            </w:r>
            <w:r w:rsidR="00C34320" w:rsidRPr="00C34320">
              <w:rPr>
                <w:rFonts w:ascii="Times New Roman" w:eastAsia="Times New Roman" w:hAnsi="Times New Roman" w:cs="Times New Roman"/>
                <w:color w:val="000000"/>
                <w:sz w:val="22"/>
                <w:szCs w:val="22"/>
                <w:highlight w:val="green"/>
              </w:rPr>
              <w:t>responsible for assisting Director in the implementation, development, monitoring and administration of the MAC office and supervising investigator and expert appointments</w:t>
            </w:r>
          </w:p>
        </w:tc>
        <w:tc>
          <w:tcPr>
            <w:tcW w:w="2210" w:type="dxa"/>
            <w:tcBorders>
              <w:top w:val="nil"/>
              <w:left w:val="nil"/>
              <w:bottom w:val="nil"/>
              <w:right w:val="nil"/>
            </w:tcBorders>
            <w:shd w:val="clear" w:color="auto" w:fill="auto"/>
            <w:noWrap/>
            <w:vAlign w:val="center"/>
            <w:hideMark/>
          </w:tcPr>
          <w:p w14:paraId="5C463333"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$120,000 </w:t>
            </w:r>
          </w:p>
        </w:tc>
      </w:tr>
      <w:tr w:rsidR="00FD5BDE" w:rsidRPr="00FD5BDE" w14:paraId="187E6607" w14:textId="77777777" w:rsidTr="00FD5BDE">
        <w:trPr>
          <w:trHeight w:val="300"/>
        </w:trPr>
        <w:tc>
          <w:tcPr>
            <w:tcW w:w="7215" w:type="dxa"/>
            <w:tcBorders>
              <w:top w:val="nil"/>
              <w:left w:val="nil"/>
              <w:bottom w:val="nil"/>
              <w:right w:val="nil"/>
            </w:tcBorders>
            <w:shd w:val="clear" w:color="auto" w:fill="auto"/>
            <w:noWrap/>
            <w:vAlign w:val="center"/>
            <w:hideMark/>
          </w:tcPr>
          <w:p w14:paraId="5019D7EA" w14:textId="77777777" w:rsidR="00FD5BDE" w:rsidRPr="00FD2B64" w:rsidRDefault="00FD5BDE" w:rsidP="00FD5BDE">
            <w:pPr>
              <w:jc w:val="both"/>
              <w:rPr>
                <w:rFonts w:ascii="Times New Roman" w:eastAsia="Times New Roman" w:hAnsi="Times New Roman" w:cs="Times New Roman"/>
                <w:color w:val="000000"/>
                <w:sz w:val="22"/>
                <w:szCs w:val="22"/>
              </w:rPr>
            </w:pPr>
          </w:p>
          <w:p w14:paraId="0A7D0EEB" w14:textId="77777777" w:rsidR="00FD5BDE" w:rsidRPr="00FD5BDE" w:rsidRDefault="00FD5BDE" w:rsidP="000E6C40">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Supervising Attorney of the Managed Assigned Counsel program</w:t>
            </w:r>
            <w:r w:rsidR="00C34320">
              <w:rPr>
                <w:rFonts w:ascii="Times New Roman" w:eastAsia="Times New Roman" w:hAnsi="Times New Roman" w:cs="Times New Roman"/>
                <w:color w:val="000000"/>
                <w:sz w:val="22"/>
                <w:szCs w:val="22"/>
              </w:rPr>
              <w:t xml:space="preserve">, </w:t>
            </w:r>
            <w:r w:rsidR="00C34320" w:rsidRPr="00C34320">
              <w:rPr>
                <w:rFonts w:ascii="Times New Roman" w:eastAsia="Times New Roman" w:hAnsi="Times New Roman" w:cs="Times New Roman"/>
                <w:color w:val="000000"/>
                <w:sz w:val="22"/>
                <w:szCs w:val="22"/>
                <w:highlight w:val="green"/>
              </w:rPr>
              <w:t>responsible for direct management of at</w:t>
            </w:r>
            <w:r w:rsidR="000E6C40">
              <w:rPr>
                <w:rFonts w:ascii="Times New Roman" w:eastAsia="Times New Roman" w:hAnsi="Times New Roman" w:cs="Times New Roman"/>
                <w:color w:val="000000"/>
                <w:sz w:val="22"/>
                <w:szCs w:val="22"/>
                <w:highlight w:val="green"/>
              </w:rPr>
              <w:t xml:space="preserve">torneys on the appointment list, </w:t>
            </w:r>
            <w:r w:rsidR="00266044" w:rsidRPr="00266044">
              <w:rPr>
                <w:rFonts w:ascii="Times New Roman" w:eastAsia="Times New Roman" w:hAnsi="Times New Roman" w:cs="Times New Roman"/>
                <w:color w:val="000000"/>
                <w:sz w:val="22"/>
                <w:szCs w:val="22"/>
                <w:highlight w:val="green"/>
              </w:rPr>
              <w:t>case managem</w:t>
            </w:r>
            <w:r w:rsidR="00266044" w:rsidRPr="000E6C40">
              <w:rPr>
                <w:rFonts w:ascii="Times New Roman" w:eastAsia="Times New Roman" w:hAnsi="Times New Roman" w:cs="Times New Roman"/>
                <w:color w:val="000000"/>
                <w:sz w:val="22"/>
                <w:szCs w:val="22"/>
                <w:highlight w:val="green"/>
              </w:rPr>
              <w:t>ent</w:t>
            </w:r>
            <w:r w:rsidR="000E6C40">
              <w:rPr>
                <w:rFonts w:ascii="Times New Roman" w:eastAsia="Times New Roman" w:hAnsi="Times New Roman" w:cs="Times New Roman"/>
                <w:color w:val="000000"/>
                <w:sz w:val="22"/>
                <w:szCs w:val="22"/>
                <w:highlight w:val="green"/>
              </w:rPr>
              <w:t xml:space="preserve">, and </w:t>
            </w:r>
            <w:r w:rsidR="000E6C40" w:rsidRPr="000E6C40">
              <w:rPr>
                <w:rFonts w:ascii="Times New Roman" w:eastAsia="Times New Roman" w:hAnsi="Times New Roman" w:cs="Times New Roman"/>
                <w:color w:val="000000"/>
                <w:sz w:val="22"/>
                <w:szCs w:val="22"/>
                <w:highlight w:val="green"/>
              </w:rPr>
              <w:t>the mentoring and training program</w:t>
            </w:r>
            <w:r w:rsidR="000E6C40">
              <w:rPr>
                <w:rFonts w:ascii="Times New Roman" w:eastAsia="Times New Roman" w:hAnsi="Times New Roman" w:cs="Times New Roman"/>
                <w:color w:val="000000"/>
                <w:sz w:val="22"/>
                <w:szCs w:val="22"/>
                <w:highlight w:val="green"/>
              </w:rPr>
              <w:t>s</w:t>
            </w:r>
            <w:r w:rsidR="000E6C40" w:rsidRPr="000E6C40">
              <w:rPr>
                <w:rFonts w:ascii="Times New Roman" w:eastAsia="Times New Roman" w:hAnsi="Times New Roman" w:cs="Times New Roman"/>
                <w:color w:val="000000"/>
                <w:sz w:val="22"/>
                <w:szCs w:val="22"/>
                <w:highlight w:val="green"/>
              </w:rPr>
              <w:t>.</w:t>
            </w:r>
          </w:p>
        </w:tc>
        <w:tc>
          <w:tcPr>
            <w:tcW w:w="2210" w:type="dxa"/>
            <w:tcBorders>
              <w:top w:val="nil"/>
              <w:left w:val="nil"/>
              <w:bottom w:val="nil"/>
              <w:right w:val="nil"/>
            </w:tcBorders>
            <w:shd w:val="clear" w:color="auto" w:fill="auto"/>
            <w:noWrap/>
            <w:vAlign w:val="center"/>
            <w:hideMark/>
          </w:tcPr>
          <w:p w14:paraId="7AB1F7DA" w14:textId="77777777" w:rsidR="00FD5BDE" w:rsidRPr="00FD5BDE" w:rsidRDefault="00266044" w:rsidP="0026604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FD5BDE" w:rsidRPr="00FD5BDE">
              <w:rPr>
                <w:rFonts w:ascii="Times New Roman" w:eastAsia="Times New Roman" w:hAnsi="Times New Roman" w:cs="Times New Roman"/>
                <w:color w:val="000000"/>
              </w:rPr>
              <w:t xml:space="preserve">$100,000 </w:t>
            </w:r>
          </w:p>
        </w:tc>
      </w:tr>
      <w:tr w:rsidR="00FD5BDE" w:rsidRPr="00FD5BDE" w14:paraId="6FED5D87" w14:textId="77777777" w:rsidTr="00FD5BDE">
        <w:trPr>
          <w:trHeight w:val="300"/>
        </w:trPr>
        <w:tc>
          <w:tcPr>
            <w:tcW w:w="7215" w:type="dxa"/>
            <w:tcBorders>
              <w:top w:val="nil"/>
              <w:left w:val="nil"/>
              <w:bottom w:val="nil"/>
              <w:right w:val="nil"/>
            </w:tcBorders>
            <w:shd w:val="clear" w:color="auto" w:fill="auto"/>
            <w:noWrap/>
            <w:vAlign w:val="center"/>
            <w:hideMark/>
          </w:tcPr>
          <w:p w14:paraId="441CC986" w14:textId="77777777" w:rsidR="00FD5BDE" w:rsidRPr="00FD2B64" w:rsidRDefault="00FD5BDE" w:rsidP="00FD5BDE">
            <w:pPr>
              <w:jc w:val="both"/>
              <w:rPr>
                <w:rFonts w:ascii="Times New Roman" w:eastAsia="Times New Roman" w:hAnsi="Times New Roman" w:cs="Times New Roman"/>
                <w:color w:val="000000"/>
                <w:sz w:val="22"/>
                <w:szCs w:val="22"/>
              </w:rPr>
            </w:pPr>
          </w:p>
          <w:p w14:paraId="1F6BEF40"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Administrative Assistant</w:t>
            </w:r>
          </w:p>
        </w:tc>
        <w:tc>
          <w:tcPr>
            <w:tcW w:w="2210" w:type="dxa"/>
            <w:tcBorders>
              <w:top w:val="nil"/>
              <w:left w:val="nil"/>
              <w:bottom w:val="nil"/>
              <w:right w:val="nil"/>
            </w:tcBorders>
            <w:shd w:val="clear" w:color="auto" w:fill="auto"/>
            <w:noWrap/>
            <w:vAlign w:val="center"/>
            <w:hideMark/>
          </w:tcPr>
          <w:p w14:paraId="0AC62E5D"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$40,000 </w:t>
            </w:r>
          </w:p>
        </w:tc>
      </w:tr>
      <w:tr w:rsidR="00FD5BDE" w:rsidRPr="00FD5BDE" w14:paraId="79FA8FB4" w14:textId="77777777" w:rsidTr="00FD5BDE">
        <w:trPr>
          <w:trHeight w:val="300"/>
        </w:trPr>
        <w:tc>
          <w:tcPr>
            <w:tcW w:w="7215" w:type="dxa"/>
            <w:tcBorders>
              <w:top w:val="nil"/>
              <w:left w:val="nil"/>
              <w:bottom w:val="nil"/>
              <w:right w:val="nil"/>
            </w:tcBorders>
            <w:shd w:val="clear" w:color="auto" w:fill="auto"/>
            <w:noWrap/>
            <w:vAlign w:val="center"/>
            <w:hideMark/>
          </w:tcPr>
          <w:p w14:paraId="002A09A5" w14:textId="77777777" w:rsidR="00FD5BDE" w:rsidRPr="00FD2B64" w:rsidRDefault="00FD5BDE" w:rsidP="00FD5BDE">
            <w:pPr>
              <w:jc w:val="both"/>
              <w:rPr>
                <w:rFonts w:ascii="Times New Roman" w:eastAsia="Times New Roman" w:hAnsi="Times New Roman" w:cs="Times New Roman"/>
                <w:color w:val="000000"/>
                <w:sz w:val="22"/>
                <w:szCs w:val="22"/>
              </w:rPr>
            </w:pPr>
          </w:p>
          <w:p w14:paraId="67C0AD52"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Part-time administrative assistant</w:t>
            </w:r>
          </w:p>
        </w:tc>
        <w:tc>
          <w:tcPr>
            <w:tcW w:w="2210" w:type="dxa"/>
            <w:tcBorders>
              <w:top w:val="nil"/>
              <w:left w:val="nil"/>
              <w:bottom w:val="nil"/>
              <w:right w:val="nil"/>
            </w:tcBorders>
            <w:shd w:val="clear" w:color="auto" w:fill="auto"/>
            <w:noWrap/>
            <w:vAlign w:val="center"/>
            <w:hideMark/>
          </w:tcPr>
          <w:p w14:paraId="65C60D56"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$20,000 </w:t>
            </w:r>
          </w:p>
        </w:tc>
      </w:tr>
      <w:tr w:rsidR="00FD5BDE" w:rsidRPr="00FD5BDE" w14:paraId="1B94175C" w14:textId="77777777" w:rsidTr="00FD5BDE">
        <w:trPr>
          <w:trHeight w:val="312"/>
        </w:trPr>
        <w:tc>
          <w:tcPr>
            <w:tcW w:w="7215" w:type="dxa"/>
            <w:tcBorders>
              <w:top w:val="nil"/>
              <w:left w:val="nil"/>
              <w:bottom w:val="nil"/>
              <w:right w:val="nil"/>
            </w:tcBorders>
            <w:shd w:val="clear" w:color="auto" w:fill="auto"/>
            <w:noWrap/>
            <w:vAlign w:val="center"/>
            <w:hideMark/>
          </w:tcPr>
          <w:p w14:paraId="1C67E913"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SALARY EXPENSE</w:t>
            </w:r>
          </w:p>
        </w:tc>
        <w:tc>
          <w:tcPr>
            <w:tcW w:w="2210" w:type="dxa"/>
            <w:tcBorders>
              <w:top w:val="nil"/>
              <w:left w:val="nil"/>
              <w:bottom w:val="nil"/>
              <w:right w:val="nil"/>
            </w:tcBorders>
            <w:shd w:val="clear" w:color="auto" w:fill="auto"/>
            <w:noWrap/>
            <w:vAlign w:val="bottom"/>
            <w:hideMark/>
          </w:tcPr>
          <w:p w14:paraId="59653AF8"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 xml:space="preserve">$430,000 </w:t>
            </w:r>
          </w:p>
        </w:tc>
      </w:tr>
      <w:tr w:rsidR="00FD5BDE" w:rsidRPr="00FD5BDE" w14:paraId="17DB5520" w14:textId="77777777" w:rsidTr="00FD5BDE">
        <w:trPr>
          <w:trHeight w:val="249"/>
        </w:trPr>
        <w:tc>
          <w:tcPr>
            <w:tcW w:w="7215" w:type="dxa"/>
            <w:tcBorders>
              <w:top w:val="nil"/>
              <w:left w:val="nil"/>
              <w:bottom w:val="nil"/>
              <w:right w:val="nil"/>
            </w:tcBorders>
            <w:shd w:val="clear" w:color="auto" w:fill="auto"/>
            <w:noWrap/>
            <w:vAlign w:val="center"/>
            <w:hideMark/>
          </w:tcPr>
          <w:p w14:paraId="1B50E10B" w14:textId="77777777" w:rsidR="00FD5BDE" w:rsidRPr="00FD5BDE" w:rsidRDefault="00FD5BDE" w:rsidP="00FD5BDE">
            <w:pPr>
              <w:jc w:val="right"/>
              <w:rPr>
                <w:rFonts w:ascii="Times New Roman" w:eastAsia="Times New Roman" w:hAnsi="Times New Roman" w:cs="Times New Roman"/>
                <w:color w:val="000000"/>
              </w:rPr>
            </w:pPr>
          </w:p>
        </w:tc>
        <w:tc>
          <w:tcPr>
            <w:tcW w:w="2210" w:type="dxa"/>
            <w:tcBorders>
              <w:top w:val="nil"/>
              <w:left w:val="nil"/>
              <w:bottom w:val="nil"/>
              <w:right w:val="nil"/>
            </w:tcBorders>
            <w:shd w:val="clear" w:color="auto" w:fill="auto"/>
            <w:noWrap/>
            <w:vAlign w:val="bottom"/>
            <w:hideMark/>
          </w:tcPr>
          <w:p w14:paraId="08D61474"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2AD09F86" w14:textId="77777777" w:rsidTr="00FD5BDE">
        <w:trPr>
          <w:trHeight w:val="312"/>
        </w:trPr>
        <w:tc>
          <w:tcPr>
            <w:tcW w:w="7215" w:type="dxa"/>
            <w:tcBorders>
              <w:top w:val="nil"/>
              <w:left w:val="nil"/>
              <w:bottom w:val="nil"/>
              <w:right w:val="nil"/>
            </w:tcBorders>
            <w:shd w:val="clear" w:color="auto" w:fill="auto"/>
            <w:noWrap/>
            <w:vAlign w:val="center"/>
            <w:hideMark/>
          </w:tcPr>
          <w:p w14:paraId="545D5BD4" w14:textId="77777777" w:rsidR="00FD5BDE" w:rsidRPr="00FD5BDE" w:rsidRDefault="00FD5BDE" w:rsidP="00FD5BDE">
            <w:pPr>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Fringe Benefits (Medical, Retirement, Life Insurance, Workers Comp)</w:t>
            </w:r>
          </w:p>
        </w:tc>
        <w:tc>
          <w:tcPr>
            <w:tcW w:w="2210" w:type="dxa"/>
            <w:tcBorders>
              <w:top w:val="nil"/>
              <w:left w:val="nil"/>
              <w:bottom w:val="nil"/>
              <w:right w:val="nil"/>
            </w:tcBorders>
            <w:shd w:val="clear" w:color="auto" w:fill="auto"/>
            <w:noWrap/>
            <w:vAlign w:val="bottom"/>
            <w:hideMark/>
          </w:tcPr>
          <w:p w14:paraId="1C98BE7E"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$100,855 </w:t>
            </w:r>
          </w:p>
        </w:tc>
      </w:tr>
      <w:tr w:rsidR="00FD5BDE" w:rsidRPr="00FD5BDE" w14:paraId="57481F68" w14:textId="77777777" w:rsidTr="00FD5BDE">
        <w:trPr>
          <w:trHeight w:val="312"/>
        </w:trPr>
        <w:tc>
          <w:tcPr>
            <w:tcW w:w="7215" w:type="dxa"/>
            <w:tcBorders>
              <w:top w:val="nil"/>
              <w:left w:val="nil"/>
              <w:bottom w:val="nil"/>
              <w:right w:val="nil"/>
            </w:tcBorders>
            <w:shd w:val="clear" w:color="auto" w:fill="auto"/>
            <w:noWrap/>
            <w:vAlign w:val="center"/>
            <w:hideMark/>
          </w:tcPr>
          <w:p w14:paraId="2084908D" w14:textId="77777777" w:rsidR="00FD5BDE" w:rsidRPr="00FD5BDE" w:rsidRDefault="00FD5BDE" w:rsidP="00FD5BDE">
            <w:pPr>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Taxes @7.65% up to base salary of $113,700</w:t>
            </w:r>
          </w:p>
        </w:tc>
        <w:tc>
          <w:tcPr>
            <w:tcW w:w="2210" w:type="dxa"/>
            <w:tcBorders>
              <w:top w:val="nil"/>
              <w:left w:val="nil"/>
              <w:bottom w:val="nil"/>
              <w:right w:val="nil"/>
            </w:tcBorders>
            <w:shd w:val="clear" w:color="auto" w:fill="auto"/>
            <w:noWrap/>
            <w:vAlign w:val="bottom"/>
            <w:hideMark/>
          </w:tcPr>
          <w:p w14:paraId="18AA45E5"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$29,636 </w:t>
            </w:r>
          </w:p>
        </w:tc>
      </w:tr>
      <w:tr w:rsidR="00FD5BDE" w:rsidRPr="00FD5BDE" w14:paraId="6834FA4C" w14:textId="77777777" w:rsidTr="00FD5BDE">
        <w:trPr>
          <w:trHeight w:val="312"/>
        </w:trPr>
        <w:tc>
          <w:tcPr>
            <w:tcW w:w="7215" w:type="dxa"/>
            <w:tcBorders>
              <w:top w:val="single" w:sz="4" w:space="0" w:color="auto"/>
              <w:left w:val="nil"/>
              <w:bottom w:val="single" w:sz="4" w:space="0" w:color="auto"/>
              <w:right w:val="nil"/>
            </w:tcBorders>
            <w:shd w:val="clear" w:color="auto" w:fill="auto"/>
            <w:noWrap/>
            <w:vAlign w:val="center"/>
            <w:hideMark/>
          </w:tcPr>
          <w:p w14:paraId="04E9C1FC"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lastRenderedPageBreak/>
              <w:t>TOTAL PERSONNEL COSTS</w:t>
            </w:r>
          </w:p>
        </w:tc>
        <w:tc>
          <w:tcPr>
            <w:tcW w:w="2210" w:type="dxa"/>
            <w:tcBorders>
              <w:top w:val="single" w:sz="4" w:space="0" w:color="auto"/>
              <w:left w:val="nil"/>
              <w:bottom w:val="single" w:sz="4" w:space="0" w:color="auto"/>
              <w:right w:val="nil"/>
            </w:tcBorders>
            <w:shd w:val="clear" w:color="auto" w:fill="auto"/>
            <w:noWrap/>
            <w:vAlign w:val="bottom"/>
            <w:hideMark/>
          </w:tcPr>
          <w:p w14:paraId="16C394ED"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 xml:space="preserve">$560,491 </w:t>
            </w:r>
          </w:p>
        </w:tc>
      </w:tr>
    </w:tbl>
    <w:p w14:paraId="53732A46" w14:textId="77777777" w:rsidR="00315E2D" w:rsidRPr="00FD2B64" w:rsidRDefault="00315E2D" w:rsidP="00315E2D">
      <w:pPr>
        <w:spacing w:after="200" w:line="276" w:lineRule="auto"/>
        <w:rPr>
          <w:rFonts w:ascii="Times New Roman" w:hAnsi="Times New Roman" w:cs="Times New Roman"/>
        </w:rPr>
      </w:pPr>
    </w:p>
    <w:tbl>
      <w:tblPr>
        <w:tblW w:w="9375" w:type="dxa"/>
        <w:tblInd w:w="93" w:type="dxa"/>
        <w:tblLook w:val="04A0" w:firstRow="1" w:lastRow="0" w:firstColumn="1" w:lastColumn="0" w:noHBand="0" w:noVBand="1"/>
      </w:tblPr>
      <w:tblGrid>
        <w:gridCol w:w="7485"/>
        <w:gridCol w:w="1890"/>
      </w:tblGrid>
      <w:tr w:rsidR="00FD5BDE" w:rsidRPr="00FD5BDE" w14:paraId="17FF8970" w14:textId="77777777" w:rsidTr="00FD2B64">
        <w:trPr>
          <w:trHeight w:val="312"/>
        </w:trPr>
        <w:tc>
          <w:tcPr>
            <w:tcW w:w="9375" w:type="dxa"/>
            <w:gridSpan w:val="2"/>
            <w:tcBorders>
              <w:top w:val="nil"/>
              <w:left w:val="nil"/>
              <w:bottom w:val="nil"/>
              <w:right w:val="nil"/>
            </w:tcBorders>
            <w:shd w:val="clear" w:color="auto" w:fill="auto"/>
            <w:noWrap/>
            <w:vAlign w:val="center"/>
            <w:hideMark/>
          </w:tcPr>
          <w:p w14:paraId="04299228" w14:textId="77777777" w:rsidR="00FD5BDE" w:rsidRDefault="00FD5BDE" w:rsidP="00FD5BDE">
            <w:pPr>
              <w:jc w:val="center"/>
              <w:rPr>
                <w:rFonts w:ascii="Times New Roman" w:eastAsia="Times New Roman" w:hAnsi="Times New Roman" w:cs="Times New Roman"/>
                <w:b/>
                <w:bCs/>
                <w:color w:val="000000"/>
                <w:u w:val="single"/>
              </w:rPr>
            </w:pPr>
            <w:r w:rsidRPr="00FD5BDE">
              <w:rPr>
                <w:rFonts w:ascii="Times New Roman" w:eastAsia="Times New Roman" w:hAnsi="Times New Roman" w:cs="Times New Roman"/>
                <w:b/>
                <w:bCs/>
                <w:color w:val="000000"/>
                <w:u w:val="single"/>
              </w:rPr>
              <w:t>OPERATING EXPENSES</w:t>
            </w:r>
          </w:p>
          <w:p w14:paraId="49D8AA06" w14:textId="77777777" w:rsidR="00433977" w:rsidRPr="00FD5BDE" w:rsidRDefault="00433977" w:rsidP="00FD5BDE">
            <w:pPr>
              <w:jc w:val="center"/>
              <w:rPr>
                <w:rFonts w:ascii="Times New Roman" w:eastAsia="Times New Roman" w:hAnsi="Times New Roman" w:cs="Times New Roman"/>
                <w:b/>
                <w:bCs/>
                <w:color w:val="000000"/>
                <w:u w:val="single"/>
              </w:rPr>
            </w:pPr>
          </w:p>
        </w:tc>
      </w:tr>
      <w:tr w:rsidR="00FD5BDE" w:rsidRPr="00FD5BDE" w14:paraId="1860B1C6" w14:textId="77777777" w:rsidTr="00FD2B64">
        <w:trPr>
          <w:trHeight w:val="312"/>
        </w:trPr>
        <w:tc>
          <w:tcPr>
            <w:tcW w:w="7485" w:type="dxa"/>
            <w:tcBorders>
              <w:top w:val="nil"/>
              <w:left w:val="nil"/>
              <w:bottom w:val="nil"/>
              <w:right w:val="nil"/>
            </w:tcBorders>
            <w:shd w:val="clear" w:color="auto" w:fill="auto"/>
            <w:noWrap/>
            <w:vAlign w:val="center"/>
            <w:hideMark/>
          </w:tcPr>
          <w:p w14:paraId="41485EAF"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INSURANCE</w:t>
            </w:r>
          </w:p>
        </w:tc>
        <w:tc>
          <w:tcPr>
            <w:tcW w:w="1890" w:type="dxa"/>
            <w:tcBorders>
              <w:top w:val="nil"/>
              <w:left w:val="nil"/>
              <w:bottom w:val="nil"/>
              <w:right w:val="nil"/>
            </w:tcBorders>
            <w:shd w:val="clear" w:color="auto" w:fill="auto"/>
            <w:noWrap/>
            <w:vAlign w:val="bottom"/>
            <w:hideMark/>
          </w:tcPr>
          <w:p w14:paraId="106546FA"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$4,000 </w:t>
            </w:r>
          </w:p>
        </w:tc>
      </w:tr>
      <w:tr w:rsidR="00FD5BDE" w:rsidRPr="00FD5BDE" w14:paraId="3F0A1A07" w14:textId="77777777" w:rsidTr="00FD2B64">
        <w:trPr>
          <w:trHeight w:val="312"/>
        </w:trPr>
        <w:tc>
          <w:tcPr>
            <w:tcW w:w="7485" w:type="dxa"/>
            <w:tcBorders>
              <w:top w:val="nil"/>
              <w:left w:val="nil"/>
              <w:bottom w:val="nil"/>
              <w:right w:val="nil"/>
            </w:tcBorders>
            <w:shd w:val="clear" w:color="auto" w:fill="auto"/>
            <w:noWrap/>
            <w:vAlign w:val="center"/>
            <w:hideMark/>
          </w:tcPr>
          <w:p w14:paraId="5090C14F"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To provide professional insurance coverage for Director and/or Board of Directors</w:t>
            </w:r>
          </w:p>
        </w:tc>
        <w:tc>
          <w:tcPr>
            <w:tcW w:w="1890" w:type="dxa"/>
            <w:tcBorders>
              <w:top w:val="nil"/>
              <w:left w:val="nil"/>
              <w:bottom w:val="nil"/>
              <w:right w:val="nil"/>
            </w:tcBorders>
            <w:shd w:val="clear" w:color="auto" w:fill="auto"/>
            <w:noWrap/>
            <w:vAlign w:val="bottom"/>
            <w:hideMark/>
          </w:tcPr>
          <w:p w14:paraId="5C54DF5F"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300ADC2F" w14:textId="77777777" w:rsidTr="00FD2B64">
        <w:trPr>
          <w:trHeight w:val="249"/>
        </w:trPr>
        <w:tc>
          <w:tcPr>
            <w:tcW w:w="7485" w:type="dxa"/>
            <w:tcBorders>
              <w:top w:val="nil"/>
              <w:left w:val="nil"/>
              <w:bottom w:val="nil"/>
              <w:right w:val="nil"/>
            </w:tcBorders>
            <w:shd w:val="clear" w:color="auto" w:fill="auto"/>
            <w:noWrap/>
            <w:vAlign w:val="center"/>
            <w:hideMark/>
          </w:tcPr>
          <w:p w14:paraId="01954235" w14:textId="77777777" w:rsidR="00FD5BDE" w:rsidRPr="00FD5BDE" w:rsidRDefault="00FD5BDE" w:rsidP="00FD5BDE">
            <w:pPr>
              <w:jc w:val="both"/>
              <w:rPr>
                <w:rFonts w:ascii="Times New Roman" w:eastAsia="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56199F8E"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27FAACB3" w14:textId="77777777" w:rsidTr="00FD2B64">
        <w:trPr>
          <w:trHeight w:val="312"/>
        </w:trPr>
        <w:tc>
          <w:tcPr>
            <w:tcW w:w="7485" w:type="dxa"/>
            <w:tcBorders>
              <w:top w:val="nil"/>
              <w:left w:val="nil"/>
              <w:bottom w:val="nil"/>
              <w:right w:val="nil"/>
            </w:tcBorders>
            <w:shd w:val="clear" w:color="auto" w:fill="auto"/>
            <w:noWrap/>
            <w:vAlign w:val="center"/>
            <w:hideMark/>
          </w:tcPr>
          <w:p w14:paraId="2BADD4F6"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TRAVEL AND TRAINING</w:t>
            </w:r>
          </w:p>
        </w:tc>
        <w:tc>
          <w:tcPr>
            <w:tcW w:w="1890" w:type="dxa"/>
            <w:tcBorders>
              <w:top w:val="nil"/>
              <w:left w:val="nil"/>
              <w:bottom w:val="nil"/>
              <w:right w:val="nil"/>
            </w:tcBorders>
            <w:shd w:val="clear" w:color="auto" w:fill="auto"/>
            <w:noWrap/>
            <w:vAlign w:val="bottom"/>
            <w:hideMark/>
          </w:tcPr>
          <w:p w14:paraId="46CFABB2"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$9,000 </w:t>
            </w:r>
          </w:p>
        </w:tc>
      </w:tr>
      <w:tr w:rsidR="00FD5BDE" w:rsidRPr="00FD5BDE" w14:paraId="21505296" w14:textId="77777777" w:rsidTr="00FD2B64">
        <w:trPr>
          <w:trHeight w:val="864"/>
        </w:trPr>
        <w:tc>
          <w:tcPr>
            <w:tcW w:w="7485" w:type="dxa"/>
            <w:tcBorders>
              <w:top w:val="nil"/>
              <w:left w:val="nil"/>
              <w:bottom w:val="nil"/>
              <w:right w:val="nil"/>
            </w:tcBorders>
            <w:shd w:val="clear" w:color="auto" w:fill="auto"/>
            <w:noWrap/>
            <w:vAlign w:val="center"/>
            <w:hideMark/>
          </w:tcPr>
          <w:p w14:paraId="56C00B1E"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In order to allow the MAC staff to maintain high levels of professional excellence, $9,000 is being set aside for travel and training for professional development and professional memberships, including bar dues.</w:t>
            </w:r>
          </w:p>
        </w:tc>
        <w:tc>
          <w:tcPr>
            <w:tcW w:w="1890" w:type="dxa"/>
            <w:tcBorders>
              <w:top w:val="nil"/>
              <w:left w:val="nil"/>
              <w:bottom w:val="nil"/>
              <w:right w:val="nil"/>
            </w:tcBorders>
            <w:shd w:val="clear" w:color="auto" w:fill="auto"/>
            <w:noWrap/>
            <w:vAlign w:val="bottom"/>
            <w:hideMark/>
          </w:tcPr>
          <w:p w14:paraId="207771AA"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299310AC" w14:textId="77777777" w:rsidTr="00FD2B64">
        <w:trPr>
          <w:trHeight w:val="576"/>
        </w:trPr>
        <w:tc>
          <w:tcPr>
            <w:tcW w:w="7485" w:type="dxa"/>
            <w:tcBorders>
              <w:top w:val="nil"/>
              <w:left w:val="nil"/>
              <w:bottom w:val="nil"/>
              <w:right w:val="nil"/>
            </w:tcBorders>
            <w:shd w:val="clear" w:color="auto" w:fill="auto"/>
            <w:vAlign w:val="center"/>
            <w:hideMark/>
          </w:tcPr>
          <w:p w14:paraId="217D1771" w14:textId="77777777" w:rsidR="00FD5BDE" w:rsidRPr="00FD5BDE" w:rsidRDefault="00FD5BDE" w:rsidP="00FD5BDE">
            <w:pPr>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 Travel for Director, Asst. Director, and Attorney $2,500 each                                                       - Professional Memberships = $500 each</w:t>
            </w:r>
          </w:p>
        </w:tc>
        <w:tc>
          <w:tcPr>
            <w:tcW w:w="1890" w:type="dxa"/>
            <w:tcBorders>
              <w:top w:val="nil"/>
              <w:left w:val="nil"/>
              <w:bottom w:val="nil"/>
              <w:right w:val="nil"/>
            </w:tcBorders>
            <w:shd w:val="clear" w:color="auto" w:fill="auto"/>
            <w:noWrap/>
            <w:vAlign w:val="bottom"/>
            <w:hideMark/>
          </w:tcPr>
          <w:p w14:paraId="56F90073"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6E7D6A4D" w14:textId="77777777" w:rsidTr="00FD2B64">
        <w:trPr>
          <w:trHeight w:val="249"/>
        </w:trPr>
        <w:tc>
          <w:tcPr>
            <w:tcW w:w="7485" w:type="dxa"/>
            <w:tcBorders>
              <w:top w:val="nil"/>
              <w:left w:val="nil"/>
              <w:bottom w:val="nil"/>
              <w:right w:val="nil"/>
            </w:tcBorders>
            <w:shd w:val="clear" w:color="auto" w:fill="auto"/>
            <w:noWrap/>
            <w:vAlign w:val="bottom"/>
            <w:hideMark/>
          </w:tcPr>
          <w:p w14:paraId="09F3689C" w14:textId="77777777" w:rsidR="00FD5BDE" w:rsidRPr="00FD5BDE" w:rsidRDefault="00FD5BDE" w:rsidP="00FD5BDE">
            <w:pPr>
              <w:rPr>
                <w:rFonts w:ascii="Times New Roman" w:eastAsia="Times New Roman" w:hAnsi="Times New Roman" w:cs="Times New Roman"/>
                <w:color w:val="000000"/>
                <w:sz w:val="22"/>
                <w:szCs w:val="22"/>
              </w:rPr>
            </w:pPr>
          </w:p>
        </w:tc>
        <w:tc>
          <w:tcPr>
            <w:tcW w:w="1890" w:type="dxa"/>
            <w:tcBorders>
              <w:top w:val="nil"/>
              <w:left w:val="nil"/>
              <w:bottom w:val="nil"/>
              <w:right w:val="nil"/>
            </w:tcBorders>
            <w:shd w:val="clear" w:color="auto" w:fill="auto"/>
            <w:noWrap/>
            <w:vAlign w:val="bottom"/>
            <w:hideMark/>
          </w:tcPr>
          <w:p w14:paraId="5A00DF25"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247FDA5B" w14:textId="77777777" w:rsidTr="00FD2B64">
        <w:trPr>
          <w:trHeight w:val="312"/>
        </w:trPr>
        <w:tc>
          <w:tcPr>
            <w:tcW w:w="7485" w:type="dxa"/>
            <w:tcBorders>
              <w:top w:val="nil"/>
              <w:left w:val="nil"/>
              <w:bottom w:val="nil"/>
              <w:right w:val="nil"/>
            </w:tcBorders>
            <w:shd w:val="clear" w:color="auto" w:fill="auto"/>
            <w:noWrap/>
            <w:vAlign w:val="center"/>
            <w:hideMark/>
          </w:tcPr>
          <w:p w14:paraId="5C640056"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SUPPLIES</w:t>
            </w:r>
          </w:p>
        </w:tc>
        <w:tc>
          <w:tcPr>
            <w:tcW w:w="1890" w:type="dxa"/>
            <w:tcBorders>
              <w:top w:val="nil"/>
              <w:left w:val="nil"/>
              <w:bottom w:val="nil"/>
              <w:right w:val="nil"/>
            </w:tcBorders>
            <w:shd w:val="clear" w:color="auto" w:fill="auto"/>
            <w:noWrap/>
            <w:vAlign w:val="bottom"/>
            <w:hideMark/>
          </w:tcPr>
          <w:p w14:paraId="036DC088"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$10,000 </w:t>
            </w:r>
          </w:p>
        </w:tc>
      </w:tr>
      <w:tr w:rsidR="00FD5BDE" w:rsidRPr="00FD5BDE" w14:paraId="6A05D2D0" w14:textId="77777777" w:rsidTr="00FD2B64">
        <w:trPr>
          <w:trHeight w:val="312"/>
        </w:trPr>
        <w:tc>
          <w:tcPr>
            <w:tcW w:w="7485" w:type="dxa"/>
            <w:tcBorders>
              <w:top w:val="nil"/>
              <w:left w:val="nil"/>
              <w:bottom w:val="nil"/>
              <w:right w:val="nil"/>
            </w:tcBorders>
            <w:shd w:val="clear" w:color="auto" w:fill="auto"/>
            <w:noWrap/>
            <w:vAlign w:val="center"/>
            <w:hideMark/>
          </w:tcPr>
          <w:p w14:paraId="57E88A55"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 xml:space="preserve">These funds will be utilized for general office supplies for the MAC. </w:t>
            </w:r>
          </w:p>
        </w:tc>
        <w:tc>
          <w:tcPr>
            <w:tcW w:w="1890" w:type="dxa"/>
            <w:tcBorders>
              <w:top w:val="nil"/>
              <w:left w:val="nil"/>
              <w:bottom w:val="nil"/>
              <w:right w:val="nil"/>
            </w:tcBorders>
            <w:shd w:val="clear" w:color="auto" w:fill="auto"/>
            <w:noWrap/>
            <w:vAlign w:val="bottom"/>
            <w:hideMark/>
          </w:tcPr>
          <w:p w14:paraId="0F0FBE57"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639B3DAA" w14:textId="77777777" w:rsidTr="00FD2B64">
        <w:trPr>
          <w:trHeight w:val="249"/>
        </w:trPr>
        <w:tc>
          <w:tcPr>
            <w:tcW w:w="7485" w:type="dxa"/>
            <w:tcBorders>
              <w:top w:val="nil"/>
              <w:left w:val="nil"/>
              <w:bottom w:val="nil"/>
              <w:right w:val="nil"/>
            </w:tcBorders>
            <w:shd w:val="clear" w:color="auto" w:fill="auto"/>
            <w:noWrap/>
            <w:vAlign w:val="center"/>
            <w:hideMark/>
          </w:tcPr>
          <w:p w14:paraId="7C757324" w14:textId="77777777" w:rsidR="00FD5BDE" w:rsidRPr="00FD5BDE" w:rsidRDefault="00FD5BDE" w:rsidP="00FD5BDE">
            <w:pPr>
              <w:jc w:val="both"/>
              <w:rPr>
                <w:rFonts w:ascii="Times New Roman" w:eastAsia="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40CF1667"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451F15EF" w14:textId="77777777" w:rsidTr="00FD2B64">
        <w:trPr>
          <w:trHeight w:val="312"/>
        </w:trPr>
        <w:tc>
          <w:tcPr>
            <w:tcW w:w="7485" w:type="dxa"/>
            <w:tcBorders>
              <w:top w:val="nil"/>
              <w:left w:val="nil"/>
              <w:bottom w:val="nil"/>
              <w:right w:val="nil"/>
            </w:tcBorders>
            <w:shd w:val="clear" w:color="auto" w:fill="auto"/>
            <w:noWrap/>
            <w:vAlign w:val="center"/>
            <w:hideMark/>
          </w:tcPr>
          <w:p w14:paraId="55999133"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OFFICE SPACE</w:t>
            </w:r>
          </w:p>
        </w:tc>
        <w:tc>
          <w:tcPr>
            <w:tcW w:w="1890" w:type="dxa"/>
            <w:tcBorders>
              <w:top w:val="nil"/>
              <w:left w:val="nil"/>
              <w:bottom w:val="nil"/>
              <w:right w:val="nil"/>
            </w:tcBorders>
            <w:shd w:val="clear" w:color="auto" w:fill="auto"/>
            <w:noWrap/>
            <w:vAlign w:val="bottom"/>
            <w:hideMark/>
          </w:tcPr>
          <w:p w14:paraId="7F6447B0"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$48,000 </w:t>
            </w:r>
          </w:p>
        </w:tc>
      </w:tr>
      <w:tr w:rsidR="00FD5BDE" w:rsidRPr="00FD5BDE" w14:paraId="22CC89EC" w14:textId="77777777" w:rsidTr="00FD2B64">
        <w:trPr>
          <w:trHeight w:val="249"/>
        </w:trPr>
        <w:tc>
          <w:tcPr>
            <w:tcW w:w="7485" w:type="dxa"/>
            <w:tcBorders>
              <w:top w:val="nil"/>
              <w:left w:val="nil"/>
              <w:bottom w:val="nil"/>
              <w:right w:val="nil"/>
            </w:tcBorders>
            <w:shd w:val="clear" w:color="auto" w:fill="auto"/>
            <w:noWrap/>
            <w:vAlign w:val="center"/>
            <w:hideMark/>
          </w:tcPr>
          <w:p w14:paraId="54995A59" w14:textId="77777777" w:rsidR="00FD5BDE" w:rsidRPr="00FD5BDE" w:rsidRDefault="00FD5BDE" w:rsidP="00FD5BDE">
            <w:pPr>
              <w:jc w:val="both"/>
              <w:rPr>
                <w:rFonts w:ascii="Times New Roman" w:eastAsia="Times New Roman" w:hAnsi="Times New Roman" w:cs="Times New Roman"/>
                <w:color w:val="000000"/>
              </w:rPr>
            </w:pPr>
          </w:p>
        </w:tc>
        <w:tc>
          <w:tcPr>
            <w:tcW w:w="1890" w:type="dxa"/>
            <w:tcBorders>
              <w:top w:val="nil"/>
              <w:left w:val="nil"/>
              <w:bottom w:val="nil"/>
              <w:right w:val="nil"/>
            </w:tcBorders>
            <w:shd w:val="clear" w:color="auto" w:fill="auto"/>
            <w:noWrap/>
            <w:vAlign w:val="bottom"/>
            <w:hideMark/>
          </w:tcPr>
          <w:p w14:paraId="1A2BF116"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48AF130D" w14:textId="77777777" w:rsidTr="00FD2B64">
        <w:trPr>
          <w:trHeight w:val="312"/>
        </w:trPr>
        <w:tc>
          <w:tcPr>
            <w:tcW w:w="7485" w:type="dxa"/>
            <w:tcBorders>
              <w:top w:val="nil"/>
              <w:left w:val="nil"/>
              <w:bottom w:val="nil"/>
              <w:right w:val="nil"/>
            </w:tcBorders>
            <w:shd w:val="clear" w:color="auto" w:fill="auto"/>
            <w:noWrap/>
            <w:vAlign w:val="center"/>
            <w:hideMark/>
          </w:tcPr>
          <w:p w14:paraId="1BD3EDAA"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SOFTWARE</w:t>
            </w:r>
          </w:p>
        </w:tc>
        <w:tc>
          <w:tcPr>
            <w:tcW w:w="1890" w:type="dxa"/>
            <w:tcBorders>
              <w:top w:val="nil"/>
              <w:left w:val="nil"/>
              <w:bottom w:val="nil"/>
              <w:right w:val="nil"/>
            </w:tcBorders>
            <w:shd w:val="clear" w:color="auto" w:fill="auto"/>
            <w:noWrap/>
            <w:vAlign w:val="bottom"/>
            <w:hideMark/>
          </w:tcPr>
          <w:p w14:paraId="2C515ED0"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$60,000 </w:t>
            </w:r>
          </w:p>
        </w:tc>
      </w:tr>
      <w:tr w:rsidR="00FD5BDE" w:rsidRPr="00FD5BDE" w14:paraId="0584BAB7" w14:textId="77777777" w:rsidTr="00FD2B64">
        <w:trPr>
          <w:trHeight w:val="576"/>
        </w:trPr>
        <w:tc>
          <w:tcPr>
            <w:tcW w:w="7485" w:type="dxa"/>
            <w:tcBorders>
              <w:top w:val="nil"/>
              <w:left w:val="nil"/>
              <w:bottom w:val="nil"/>
              <w:right w:val="nil"/>
            </w:tcBorders>
            <w:shd w:val="clear" w:color="auto" w:fill="auto"/>
            <w:noWrap/>
            <w:vAlign w:val="center"/>
            <w:hideMark/>
          </w:tcPr>
          <w:p w14:paraId="7F7AAA1E"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 xml:space="preserve">These funds will be utilized to contract for case management services through Defender Data or a similar software provider. </w:t>
            </w:r>
          </w:p>
        </w:tc>
        <w:tc>
          <w:tcPr>
            <w:tcW w:w="1890" w:type="dxa"/>
            <w:tcBorders>
              <w:top w:val="nil"/>
              <w:left w:val="nil"/>
              <w:bottom w:val="nil"/>
              <w:right w:val="nil"/>
            </w:tcBorders>
            <w:shd w:val="clear" w:color="auto" w:fill="auto"/>
            <w:noWrap/>
            <w:vAlign w:val="bottom"/>
            <w:hideMark/>
          </w:tcPr>
          <w:p w14:paraId="1FDD3D48"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775D031A" w14:textId="77777777" w:rsidTr="00FD2B64">
        <w:trPr>
          <w:trHeight w:val="249"/>
        </w:trPr>
        <w:tc>
          <w:tcPr>
            <w:tcW w:w="7485" w:type="dxa"/>
            <w:tcBorders>
              <w:top w:val="nil"/>
              <w:left w:val="nil"/>
              <w:bottom w:val="nil"/>
              <w:right w:val="nil"/>
            </w:tcBorders>
            <w:shd w:val="clear" w:color="auto" w:fill="auto"/>
            <w:noWrap/>
            <w:vAlign w:val="bottom"/>
            <w:hideMark/>
          </w:tcPr>
          <w:p w14:paraId="4FFBC3DD" w14:textId="77777777" w:rsidR="00FD5BDE" w:rsidRPr="00FD5BDE" w:rsidRDefault="00FD5BDE" w:rsidP="00FD5BDE">
            <w:pPr>
              <w:rPr>
                <w:rFonts w:ascii="Times New Roman" w:eastAsia="Times New Roman" w:hAnsi="Times New Roman" w:cs="Times New Roman"/>
                <w:color w:val="000000"/>
                <w:sz w:val="22"/>
                <w:szCs w:val="22"/>
              </w:rPr>
            </w:pPr>
          </w:p>
        </w:tc>
        <w:tc>
          <w:tcPr>
            <w:tcW w:w="1890" w:type="dxa"/>
            <w:tcBorders>
              <w:top w:val="nil"/>
              <w:left w:val="nil"/>
              <w:bottom w:val="nil"/>
              <w:right w:val="nil"/>
            </w:tcBorders>
            <w:shd w:val="clear" w:color="auto" w:fill="auto"/>
            <w:noWrap/>
            <w:vAlign w:val="bottom"/>
            <w:hideMark/>
          </w:tcPr>
          <w:p w14:paraId="0895D6C5"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0110F756" w14:textId="77777777" w:rsidTr="00FD2B64">
        <w:trPr>
          <w:trHeight w:val="312"/>
        </w:trPr>
        <w:tc>
          <w:tcPr>
            <w:tcW w:w="7485" w:type="dxa"/>
            <w:tcBorders>
              <w:top w:val="nil"/>
              <w:left w:val="nil"/>
              <w:bottom w:val="nil"/>
              <w:right w:val="nil"/>
            </w:tcBorders>
            <w:shd w:val="clear" w:color="auto" w:fill="auto"/>
            <w:noWrap/>
            <w:vAlign w:val="center"/>
            <w:hideMark/>
          </w:tcPr>
          <w:p w14:paraId="464CFDD9"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MENTORSHIP PROGRAM</w:t>
            </w:r>
          </w:p>
        </w:tc>
        <w:tc>
          <w:tcPr>
            <w:tcW w:w="1890" w:type="dxa"/>
            <w:tcBorders>
              <w:top w:val="nil"/>
              <w:left w:val="nil"/>
              <w:bottom w:val="nil"/>
              <w:right w:val="nil"/>
            </w:tcBorders>
            <w:shd w:val="clear" w:color="auto" w:fill="auto"/>
            <w:noWrap/>
            <w:vAlign w:val="bottom"/>
            <w:hideMark/>
          </w:tcPr>
          <w:p w14:paraId="12B33BFC" w14:textId="77777777" w:rsidR="00FD5BDE" w:rsidRPr="00FD5BDE" w:rsidRDefault="00FD5BDE" w:rsidP="00FD5BDE">
            <w:pPr>
              <w:jc w:val="right"/>
              <w:rPr>
                <w:rFonts w:ascii="Times New Roman" w:eastAsia="Times New Roman" w:hAnsi="Times New Roman" w:cs="Times New Roman"/>
                <w:color w:val="000000"/>
              </w:rPr>
            </w:pPr>
            <w:r w:rsidRPr="00FD5BDE">
              <w:rPr>
                <w:rFonts w:ascii="Times New Roman" w:eastAsia="Times New Roman" w:hAnsi="Times New Roman" w:cs="Times New Roman"/>
                <w:color w:val="000000"/>
              </w:rPr>
              <w:t xml:space="preserve">$30,000 </w:t>
            </w:r>
          </w:p>
        </w:tc>
      </w:tr>
      <w:tr w:rsidR="00FD5BDE" w:rsidRPr="00FD5BDE" w14:paraId="6804D40E" w14:textId="77777777" w:rsidTr="00FD2B64">
        <w:trPr>
          <w:trHeight w:val="576"/>
        </w:trPr>
        <w:tc>
          <w:tcPr>
            <w:tcW w:w="7485" w:type="dxa"/>
            <w:tcBorders>
              <w:top w:val="nil"/>
              <w:left w:val="nil"/>
              <w:bottom w:val="nil"/>
              <w:right w:val="nil"/>
            </w:tcBorders>
            <w:shd w:val="clear" w:color="auto" w:fill="auto"/>
            <w:noWrap/>
            <w:vAlign w:val="center"/>
            <w:hideMark/>
          </w:tcPr>
          <w:p w14:paraId="02ED47FB"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These funds will be used for new attorneys to the list, attorneys seeking to increase levels on the list, and attorneys needing mentoring to remain on the list.</w:t>
            </w:r>
          </w:p>
        </w:tc>
        <w:tc>
          <w:tcPr>
            <w:tcW w:w="1890" w:type="dxa"/>
            <w:tcBorders>
              <w:top w:val="nil"/>
              <w:left w:val="nil"/>
              <w:bottom w:val="nil"/>
              <w:right w:val="nil"/>
            </w:tcBorders>
            <w:shd w:val="clear" w:color="auto" w:fill="auto"/>
            <w:noWrap/>
            <w:vAlign w:val="bottom"/>
            <w:hideMark/>
          </w:tcPr>
          <w:p w14:paraId="63EF2254"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0D2A1227" w14:textId="77777777" w:rsidTr="00FD2B64">
        <w:trPr>
          <w:trHeight w:val="312"/>
        </w:trPr>
        <w:tc>
          <w:tcPr>
            <w:tcW w:w="7485" w:type="dxa"/>
            <w:tcBorders>
              <w:top w:val="nil"/>
              <w:left w:val="nil"/>
              <w:bottom w:val="nil"/>
              <w:right w:val="nil"/>
            </w:tcBorders>
            <w:shd w:val="clear" w:color="auto" w:fill="auto"/>
            <w:noWrap/>
            <w:vAlign w:val="center"/>
            <w:hideMark/>
          </w:tcPr>
          <w:p w14:paraId="1C47FF05"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20 New Attorneys @ $500 each = $10,000</w:t>
            </w:r>
          </w:p>
        </w:tc>
        <w:tc>
          <w:tcPr>
            <w:tcW w:w="1890" w:type="dxa"/>
            <w:tcBorders>
              <w:top w:val="nil"/>
              <w:left w:val="nil"/>
              <w:bottom w:val="nil"/>
              <w:right w:val="nil"/>
            </w:tcBorders>
            <w:shd w:val="clear" w:color="auto" w:fill="auto"/>
            <w:noWrap/>
            <w:vAlign w:val="bottom"/>
            <w:hideMark/>
          </w:tcPr>
          <w:p w14:paraId="110F25CE"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728BD44F" w14:textId="77777777" w:rsidTr="00FD2B64">
        <w:trPr>
          <w:trHeight w:val="312"/>
        </w:trPr>
        <w:tc>
          <w:tcPr>
            <w:tcW w:w="7485" w:type="dxa"/>
            <w:tcBorders>
              <w:top w:val="nil"/>
              <w:left w:val="nil"/>
              <w:bottom w:val="nil"/>
              <w:right w:val="nil"/>
            </w:tcBorders>
            <w:shd w:val="clear" w:color="auto" w:fill="auto"/>
            <w:noWrap/>
            <w:vAlign w:val="center"/>
            <w:hideMark/>
          </w:tcPr>
          <w:p w14:paraId="22070C21" w14:textId="77777777" w:rsidR="00FD5BDE" w:rsidRPr="00FD5BDE" w:rsidRDefault="00FD5BDE" w:rsidP="00FD5BDE">
            <w:pPr>
              <w:jc w:val="both"/>
              <w:rPr>
                <w:rFonts w:ascii="Times New Roman" w:eastAsia="Times New Roman" w:hAnsi="Times New Roman" w:cs="Times New Roman"/>
                <w:color w:val="000000"/>
                <w:sz w:val="22"/>
                <w:szCs w:val="22"/>
              </w:rPr>
            </w:pPr>
            <w:r w:rsidRPr="00FD5BDE">
              <w:rPr>
                <w:rFonts w:ascii="Times New Roman" w:eastAsia="Times New Roman" w:hAnsi="Times New Roman" w:cs="Times New Roman"/>
                <w:color w:val="000000"/>
                <w:sz w:val="22"/>
                <w:szCs w:val="22"/>
              </w:rPr>
              <w:t>50 Attorneys - 8 hours each = 400 Hours @ $50/hr = $20,000</w:t>
            </w:r>
          </w:p>
        </w:tc>
        <w:tc>
          <w:tcPr>
            <w:tcW w:w="1890" w:type="dxa"/>
            <w:tcBorders>
              <w:top w:val="nil"/>
              <w:left w:val="nil"/>
              <w:bottom w:val="nil"/>
              <w:right w:val="nil"/>
            </w:tcBorders>
            <w:shd w:val="clear" w:color="auto" w:fill="auto"/>
            <w:noWrap/>
            <w:vAlign w:val="bottom"/>
            <w:hideMark/>
          </w:tcPr>
          <w:p w14:paraId="03691D0B"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423DD996" w14:textId="77777777" w:rsidTr="00FD2B64">
        <w:trPr>
          <w:trHeight w:val="312"/>
        </w:trPr>
        <w:tc>
          <w:tcPr>
            <w:tcW w:w="7485" w:type="dxa"/>
            <w:tcBorders>
              <w:top w:val="single" w:sz="4" w:space="0" w:color="auto"/>
              <w:left w:val="nil"/>
              <w:bottom w:val="single" w:sz="4" w:space="0" w:color="auto"/>
              <w:right w:val="nil"/>
            </w:tcBorders>
            <w:shd w:val="clear" w:color="auto" w:fill="auto"/>
            <w:noWrap/>
            <w:vAlign w:val="center"/>
            <w:hideMark/>
          </w:tcPr>
          <w:p w14:paraId="795CC611"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TOTAL OPERATING EXPENSES</w:t>
            </w:r>
          </w:p>
        </w:tc>
        <w:tc>
          <w:tcPr>
            <w:tcW w:w="1890" w:type="dxa"/>
            <w:tcBorders>
              <w:top w:val="single" w:sz="4" w:space="0" w:color="auto"/>
              <w:left w:val="nil"/>
              <w:bottom w:val="single" w:sz="4" w:space="0" w:color="auto"/>
              <w:right w:val="nil"/>
            </w:tcBorders>
            <w:shd w:val="clear" w:color="auto" w:fill="auto"/>
            <w:noWrap/>
            <w:vAlign w:val="bottom"/>
            <w:hideMark/>
          </w:tcPr>
          <w:p w14:paraId="7727859D"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 xml:space="preserve">$161,000 </w:t>
            </w:r>
          </w:p>
        </w:tc>
      </w:tr>
      <w:tr w:rsidR="00FD5BDE" w:rsidRPr="00FD5BDE" w14:paraId="323D2A55" w14:textId="77777777" w:rsidTr="00FD2B64">
        <w:trPr>
          <w:trHeight w:val="249"/>
        </w:trPr>
        <w:tc>
          <w:tcPr>
            <w:tcW w:w="7485" w:type="dxa"/>
            <w:tcBorders>
              <w:top w:val="nil"/>
              <w:left w:val="nil"/>
              <w:bottom w:val="nil"/>
              <w:right w:val="nil"/>
            </w:tcBorders>
            <w:shd w:val="clear" w:color="auto" w:fill="auto"/>
            <w:noWrap/>
            <w:vAlign w:val="center"/>
            <w:hideMark/>
          </w:tcPr>
          <w:p w14:paraId="59D12B94" w14:textId="77777777" w:rsidR="00FD5BDE" w:rsidRPr="00FD5BDE" w:rsidRDefault="00FD5BDE" w:rsidP="00FD5BDE">
            <w:pPr>
              <w:jc w:val="right"/>
              <w:rPr>
                <w:rFonts w:ascii="Times New Roman" w:eastAsia="Times New Roman" w:hAnsi="Times New Roman" w:cs="Times New Roman"/>
                <w:b/>
                <w:bCs/>
                <w:color w:val="000000"/>
              </w:rPr>
            </w:pPr>
          </w:p>
        </w:tc>
        <w:tc>
          <w:tcPr>
            <w:tcW w:w="1890" w:type="dxa"/>
            <w:tcBorders>
              <w:top w:val="nil"/>
              <w:left w:val="nil"/>
              <w:bottom w:val="nil"/>
              <w:right w:val="nil"/>
            </w:tcBorders>
            <w:shd w:val="clear" w:color="auto" w:fill="auto"/>
            <w:noWrap/>
            <w:vAlign w:val="bottom"/>
            <w:hideMark/>
          </w:tcPr>
          <w:p w14:paraId="4881AFAC" w14:textId="77777777" w:rsidR="00FD5BDE" w:rsidRPr="00FD5BDE" w:rsidRDefault="00FD5BDE" w:rsidP="00FD5BDE">
            <w:pPr>
              <w:jc w:val="right"/>
              <w:rPr>
                <w:rFonts w:ascii="Times New Roman" w:eastAsia="Times New Roman" w:hAnsi="Times New Roman" w:cs="Times New Roman"/>
                <w:b/>
                <w:bCs/>
                <w:color w:val="000000"/>
              </w:rPr>
            </w:pPr>
          </w:p>
        </w:tc>
      </w:tr>
      <w:tr w:rsidR="00FD5BDE" w:rsidRPr="00FD5BDE" w14:paraId="471B7BF7" w14:textId="77777777" w:rsidTr="00FD2B64">
        <w:trPr>
          <w:trHeight w:val="312"/>
        </w:trPr>
        <w:tc>
          <w:tcPr>
            <w:tcW w:w="7485" w:type="dxa"/>
            <w:tcBorders>
              <w:top w:val="nil"/>
              <w:left w:val="nil"/>
              <w:bottom w:val="nil"/>
              <w:right w:val="nil"/>
            </w:tcBorders>
            <w:shd w:val="clear" w:color="auto" w:fill="auto"/>
            <w:noWrap/>
            <w:vAlign w:val="center"/>
            <w:hideMark/>
          </w:tcPr>
          <w:p w14:paraId="6F8DD857" w14:textId="77777777" w:rsidR="00FD5BDE" w:rsidRPr="00FD5BDE" w:rsidRDefault="00FD5BDE" w:rsidP="00FD5BDE">
            <w:pPr>
              <w:jc w:val="center"/>
              <w:rPr>
                <w:rFonts w:ascii="Times New Roman" w:eastAsia="Times New Roman" w:hAnsi="Times New Roman" w:cs="Times New Roman"/>
                <w:b/>
                <w:bCs/>
                <w:color w:val="000000"/>
                <w:u w:val="single"/>
              </w:rPr>
            </w:pPr>
            <w:r w:rsidRPr="00FD5BDE">
              <w:rPr>
                <w:rFonts w:ascii="Times New Roman" w:eastAsia="Times New Roman" w:hAnsi="Times New Roman" w:cs="Times New Roman"/>
                <w:b/>
                <w:bCs/>
                <w:color w:val="000000"/>
                <w:u w:val="single"/>
              </w:rPr>
              <w:t xml:space="preserve">CAPITAL EQUIPMENT </w:t>
            </w:r>
            <w:r w:rsidRPr="00FD5BDE">
              <w:rPr>
                <w:rFonts w:ascii="Times New Roman" w:eastAsia="Times New Roman" w:hAnsi="Times New Roman" w:cs="Times New Roman"/>
                <w:b/>
                <w:bCs/>
                <w:color w:val="000000"/>
                <w:sz w:val="20"/>
                <w:szCs w:val="20"/>
                <w:u w:val="single"/>
              </w:rPr>
              <w:t>(One-Time Purchase)</w:t>
            </w:r>
          </w:p>
        </w:tc>
        <w:tc>
          <w:tcPr>
            <w:tcW w:w="1890" w:type="dxa"/>
            <w:tcBorders>
              <w:top w:val="nil"/>
              <w:left w:val="nil"/>
              <w:bottom w:val="nil"/>
              <w:right w:val="nil"/>
            </w:tcBorders>
            <w:shd w:val="clear" w:color="auto" w:fill="auto"/>
            <w:noWrap/>
            <w:vAlign w:val="bottom"/>
            <w:hideMark/>
          </w:tcPr>
          <w:p w14:paraId="2FB17D2A" w14:textId="77777777" w:rsidR="00FD5BDE" w:rsidRPr="00FD5BDE" w:rsidRDefault="00FD5BDE" w:rsidP="00FD5BDE">
            <w:pPr>
              <w:jc w:val="right"/>
              <w:rPr>
                <w:rFonts w:ascii="Times New Roman" w:eastAsia="Times New Roman" w:hAnsi="Times New Roman" w:cs="Times New Roman"/>
                <w:b/>
                <w:bCs/>
                <w:color w:val="000000"/>
              </w:rPr>
            </w:pPr>
          </w:p>
        </w:tc>
      </w:tr>
      <w:tr w:rsidR="00FD5BDE" w:rsidRPr="00FD5BDE" w14:paraId="6D31B904" w14:textId="77777777" w:rsidTr="00FD2B64">
        <w:trPr>
          <w:trHeight w:val="624"/>
        </w:trPr>
        <w:tc>
          <w:tcPr>
            <w:tcW w:w="7485" w:type="dxa"/>
            <w:tcBorders>
              <w:top w:val="nil"/>
              <w:left w:val="nil"/>
              <w:bottom w:val="nil"/>
              <w:right w:val="nil"/>
            </w:tcBorders>
            <w:shd w:val="clear" w:color="auto" w:fill="auto"/>
            <w:noWrap/>
            <w:vAlign w:val="center"/>
            <w:hideMark/>
          </w:tcPr>
          <w:p w14:paraId="046F860E" w14:textId="77777777" w:rsidR="003C5301" w:rsidRPr="00FD5BDE" w:rsidRDefault="00FD5BDE" w:rsidP="003C5301">
            <w:pPr>
              <w:jc w:val="both"/>
              <w:rPr>
                <w:rFonts w:ascii="Times New Roman" w:eastAsia="Times New Roman" w:hAnsi="Times New Roman" w:cs="Times New Roman"/>
                <w:color w:val="000000"/>
              </w:rPr>
            </w:pPr>
            <w:r w:rsidRPr="00FD5BDE">
              <w:rPr>
                <w:rFonts w:ascii="Times New Roman" w:eastAsia="Times New Roman" w:hAnsi="Times New Roman" w:cs="Times New Roman"/>
                <w:color w:val="000000"/>
              </w:rPr>
              <w:t>These funds will be utilized to provide office startup costs: Furniture = $20,000 and Computer/Office equipment = $17,500</w:t>
            </w:r>
          </w:p>
        </w:tc>
        <w:tc>
          <w:tcPr>
            <w:tcW w:w="1890" w:type="dxa"/>
            <w:tcBorders>
              <w:top w:val="nil"/>
              <w:left w:val="nil"/>
              <w:bottom w:val="nil"/>
              <w:right w:val="nil"/>
            </w:tcBorders>
            <w:shd w:val="clear" w:color="auto" w:fill="auto"/>
            <w:noWrap/>
            <w:vAlign w:val="bottom"/>
            <w:hideMark/>
          </w:tcPr>
          <w:p w14:paraId="457679F6" w14:textId="77777777" w:rsidR="00FD5BDE" w:rsidRPr="00FD5BDE" w:rsidRDefault="00FD5BDE" w:rsidP="00FD5BDE">
            <w:pPr>
              <w:jc w:val="right"/>
              <w:rPr>
                <w:rFonts w:ascii="Times New Roman" w:eastAsia="Times New Roman" w:hAnsi="Times New Roman" w:cs="Times New Roman"/>
                <w:color w:val="000000"/>
              </w:rPr>
            </w:pPr>
          </w:p>
        </w:tc>
      </w:tr>
      <w:tr w:rsidR="00FD5BDE" w:rsidRPr="00FD5BDE" w14:paraId="665A732D" w14:textId="77777777" w:rsidTr="00FD2B64">
        <w:trPr>
          <w:trHeight w:val="324"/>
        </w:trPr>
        <w:tc>
          <w:tcPr>
            <w:tcW w:w="7485" w:type="dxa"/>
            <w:tcBorders>
              <w:top w:val="single" w:sz="4" w:space="0" w:color="auto"/>
              <w:left w:val="nil"/>
              <w:bottom w:val="double" w:sz="6" w:space="0" w:color="auto"/>
              <w:right w:val="nil"/>
            </w:tcBorders>
            <w:shd w:val="clear" w:color="auto" w:fill="auto"/>
            <w:noWrap/>
            <w:vAlign w:val="center"/>
            <w:hideMark/>
          </w:tcPr>
          <w:p w14:paraId="2793C8D0"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TOTAL EQUIPMENT COSTS</w:t>
            </w:r>
          </w:p>
        </w:tc>
        <w:tc>
          <w:tcPr>
            <w:tcW w:w="1890" w:type="dxa"/>
            <w:tcBorders>
              <w:top w:val="single" w:sz="4" w:space="0" w:color="auto"/>
              <w:left w:val="nil"/>
              <w:bottom w:val="double" w:sz="6" w:space="0" w:color="auto"/>
              <w:right w:val="nil"/>
            </w:tcBorders>
            <w:shd w:val="clear" w:color="auto" w:fill="auto"/>
            <w:noWrap/>
            <w:vAlign w:val="bottom"/>
            <w:hideMark/>
          </w:tcPr>
          <w:p w14:paraId="6B8B9EDD"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 xml:space="preserve">$37,500 </w:t>
            </w:r>
          </w:p>
        </w:tc>
      </w:tr>
      <w:tr w:rsidR="00FD5BDE" w:rsidRPr="00FD5BDE" w14:paraId="229E1B34" w14:textId="77777777" w:rsidTr="00FD2B64">
        <w:trPr>
          <w:trHeight w:val="249"/>
        </w:trPr>
        <w:tc>
          <w:tcPr>
            <w:tcW w:w="7485" w:type="dxa"/>
            <w:tcBorders>
              <w:top w:val="nil"/>
              <w:left w:val="nil"/>
              <w:bottom w:val="nil"/>
              <w:right w:val="nil"/>
            </w:tcBorders>
            <w:shd w:val="clear" w:color="auto" w:fill="auto"/>
            <w:noWrap/>
            <w:vAlign w:val="center"/>
            <w:hideMark/>
          </w:tcPr>
          <w:p w14:paraId="37017EF5" w14:textId="77777777" w:rsidR="00FD5BDE" w:rsidRPr="00FD5BDE" w:rsidRDefault="00FD5BDE" w:rsidP="00FD5BDE">
            <w:pPr>
              <w:jc w:val="right"/>
              <w:rPr>
                <w:rFonts w:ascii="Times New Roman" w:eastAsia="Times New Roman" w:hAnsi="Times New Roman" w:cs="Times New Roman"/>
                <w:b/>
                <w:bCs/>
                <w:color w:val="000000"/>
              </w:rPr>
            </w:pPr>
          </w:p>
        </w:tc>
        <w:tc>
          <w:tcPr>
            <w:tcW w:w="1890" w:type="dxa"/>
            <w:tcBorders>
              <w:top w:val="nil"/>
              <w:left w:val="nil"/>
              <w:bottom w:val="nil"/>
              <w:right w:val="nil"/>
            </w:tcBorders>
            <w:shd w:val="clear" w:color="auto" w:fill="auto"/>
            <w:noWrap/>
            <w:vAlign w:val="bottom"/>
            <w:hideMark/>
          </w:tcPr>
          <w:p w14:paraId="4F704F46" w14:textId="77777777" w:rsidR="00FD5BDE" w:rsidRPr="00FD5BDE" w:rsidRDefault="00FD5BDE" w:rsidP="00FD5BDE">
            <w:pPr>
              <w:jc w:val="right"/>
              <w:rPr>
                <w:rFonts w:ascii="Times New Roman" w:eastAsia="Times New Roman" w:hAnsi="Times New Roman" w:cs="Times New Roman"/>
                <w:b/>
                <w:bCs/>
                <w:color w:val="000000"/>
              </w:rPr>
            </w:pPr>
          </w:p>
        </w:tc>
      </w:tr>
      <w:tr w:rsidR="00FD5BDE" w:rsidRPr="00FD5BDE" w14:paraId="178724C7" w14:textId="77777777" w:rsidTr="00FD2B64">
        <w:trPr>
          <w:trHeight w:val="324"/>
        </w:trPr>
        <w:tc>
          <w:tcPr>
            <w:tcW w:w="7485" w:type="dxa"/>
            <w:tcBorders>
              <w:top w:val="single" w:sz="4" w:space="0" w:color="auto"/>
              <w:left w:val="nil"/>
              <w:bottom w:val="double" w:sz="6" w:space="0" w:color="auto"/>
              <w:right w:val="nil"/>
            </w:tcBorders>
            <w:shd w:val="clear" w:color="auto" w:fill="auto"/>
            <w:noWrap/>
            <w:vAlign w:val="center"/>
            <w:hideMark/>
          </w:tcPr>
          <w:p w14:paraId="26866D83"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GRAND TOTAL</w:t>
            </w:r>
          </w:p>
        </w:tc>
        <w:tc>
          <w:tcPr>
            <w:tcW w:w="1890" w:type="dxa"/>
            <w:tcBorders>
              <w:top w:val="single" w:sz="4" w:space="0" w:color="auto"/>
              <w:left w:val="nil"/>
              <w:bottom w:val="double" w:sz="6" w:space="0" w:color="auto"/>
              <w:right w:val="nil"/>
            </w:tcBorders>
            <w:shd w:val="clear" w:color="auto" w:fill="auto"/>
            <w:noWrap/>
            <w:vAlign w:val="bottom"/>
            <w:hideMark/>
          </w:tcPr>
          <w:p w14:paraId="0E240958" w14:textId="77777777" w:rsidR="00FD5BDE" w:rsidRPr="00FD5BDE" w:rsidRDefault="00FD5BDE" w:rsidP="00FD5BDE">
            <w:pPr>
              <w:jc w:val="right"/>
              <w:rPr>
                <w:rFonts w:ascii="Times New Roman" w:eastAsia="Times New Roman" w:hAnsi="Times New Roman" w:cs="Times New Roman"/>
                <w:b/>
                <w:bCs/>
                <w:color w:val="000000"/>
              </w:rPr>
            </w:pPr>
            <w:r w:rsidRPr="00FD5BDE">
              <w:rPr>
                <w:rFonts w:ascii="Times New Roman" w:eastAsia="Times New Roman" w:hAnsi="Times New Roman" w:cs="Times New Roman"/>
                <w:b/>
                <w:bCs/>
                <w:color w:val="000000"/>
              </w:rPr>
              <w:t xml:space="preserve">$758,991 </w:t>
            </w:r>
          </w:p>
        </w:tc>
      </w:tr>
    </w:tbl>
    <w:p w14:paraId="369A956C" w14:textId="77777777" w:rsidR="00315E2D" w:rsidRDefault="00315E2D" w:rsidP="00FD2B64">
      <w:pPr>
        <w:widowControl w:val="0"/>
        <w:autoSpaceDE w:val="0"/>
        <w:autoSpaceDN w:val="0"/>
        <w:adjustRightInd w:val="0"/>
        <w:jc w:val="both"/>
        <w:rPr>
          <w:rFonts w:ascii="Times New Roman" w:hAnsi="Times New Roman" w:cs="Times New Roman"/>
        </w:rPr>
      </w:pPr>
    </w:p>
    <w:p w14:paraId="636333BD" w14:textId="77777777" w:rsidR="0009521D" w:rsidRDefault="0009521D" w:rsidP="00FD2B64">
      <w:pPr>
        <w:widowControl w:val="0"/>
        <w:autoSpaceDE w:val="0"/>
        <w:autoSpaceDN w:val="0"/>
        <w:adjustRightInd w:val="0"/>
        <w:jc w:val="both"/>
        <w:rPr>
          <w:rFonts w:ascii="Times New Roman" w:hAnsi="Times New Roman" w:cs="Times New Roman"/>
        </w:rPr>
      </w:pPr>
    </w:p>
    <w:p w14:paraId="6FC4BBE3" w14:textId="77777777" w:rsidR="0009521D" w:rsidRDefault="0009521D" w:rsidP="00FD2B64">
      <w:pPr>
        <w:widowControl w:val="0"/>
        <w:autoSpaceDE w:val="0"/>
        <w:autoSpaceDN w:val="0"/>
        <w:adjustRightInd w:val="0"/>
        <w:jc w:val="both"/>
        <w:rPr>
          <w:rFonts w:ascii="Times New Roman" w:hAnsi="Times New Roman" w:cs="Times New Roman"/>
        </w:rPr>
      </w:pPr>
      <w:r>
        <w:rPr>
          <w:rFonts w:ascii="Times New Roman" w:hAnsi="Times New Roman" w:cs="Times New Roman"/>
        </w:rPr>
        <w:t>From Kasey Hoke on 12/3/2013:</w:t>
      </w:r>
    </w:p>
    <w:p w14:paraId="6968F8AF" w14:textId="77777777" w:rsidR="0009521D" w:rsidRDefault="0009521D" w:rsidP="00FD2B64">
      <w:pPr>
        <w:widowControl w:val="0"/>
        <w:autoSpaceDE w:val="0"/>
        <w:autoSpaceDN w:val="0"/>
        <w:adjustRightInd w:val="0"/>
        <w:jc w:val="both"/>
        <w:rPr>
          <w:rFonts w:ascii="Times New Roman" w:hAnsi="Times New Roman" w:cs="Times New Roman"/>
        </w:rPr>
      </w:pPr>
    </w:p>
    <w:p w14:paraId="7B195046" w14:textId="77777777" w:rsidR="0009521D" w:rsidRPr="0009521D" w:rsidRDefault="00191F8A" w:rsidP="0009521D">
      <w:pPr>
        <w:rPr>
          <w:rFonts w:ascii="Calibri" w:eastAsia="Calibri" w:hAnsi="Calibri" w:cs="Times New Roman"/>
          <w:color w:val="1F497D"/>
          <w:sz w:val="22"/>
          <w:szCs w:val="22"/>
        </w:rPr>
      </w:pPr>
      <w:r>
        <w:rPr>
          <w:rFonts w:ascii="Calibri" w:eastAsia="Calibri" w:hAnsi="Calibri" w:cs="Times New Roman"/>
          <w:color w:val="1F497D"/>
          <w:sz w:val="22"/>
          <w:szCs w:val="22"/>
        </w:rPr>
        <w:t>Below is</w:t>
      </w:r>
      <w:r w:rsidR="0009521D" w:rsidRPr="0009521D">
        <w:rPr>
          <w:rFonts w:ascii="Calibri" w:eastAsia="Calibri" w:hAnsi="Calibri" w:cs="Times New Roman"/>
          <w:color w:val="1F497D"/>
          <w:sz w:val="22"/>
          <w:szCs w:val="22"/>
        </w:rPr>
        <w:t xml:space="preserve"> the range of salaries for Travis County:</w:t>
      </w:r>
    </w:p>
    <w:p w14:paraId="1529938E" w14:textId="77777777" w:rsidR="0009521D" w:rsidRPr="0009521D" w:rsidRDefault="0009521D" w:rsidP="0009521D">
      <w:pPr>
        <w:rPr>
          <w:rFonts w:ascii="Calibri" w:eastAsia="Calibri" w:hAnsi="Calibri" w:cs="Times New Roman"/>
          <w:color w:val="1F497D"/>
          <w:sz w:val="22"/>
          <w:szCs w:val="22"/>
        </w:rPr>
      </w:pPr>
    </w:p>
    <w:p w14:paraId="770E6774" w14:textId="77777777" w:rsidR="0009521D" w:rsidRPr="0009521D" w:rsidRDefault="0009521D" w:rsidP="0009521D">
      <w:pPr>
        <w:rPr>
          <w:rFonts w:ascii="Calibri" w:eastAsia="Calibri" w:hAnsi="Calibri" w:cs="Times New Roman"/>
          <w:color w:val="1F497D"/>
        </w:rPr>
      </w:pPr>
      <w:r w:rsidRPr="0009521D">
        <w:rPr>
          <w:rFonts w:ascii="Calibri" w:eastAsia="Calibri" w:hAnsi="Calibri" w:cs="Times New Roman"/>
          <w:color w:val="1F497D"/>
        </w:rPr>
        <w:t>District Attorney 1</w:t>
      </w:r>
      <w:r w:rsidRPr="0009521D">
        <w:rPr>
          <w:rFonts w:ascii="Calibri" w:eastAsia="Calibri" w:hAnsi="Calibri" w:cs="Times New Roman"/>
          <w:color w:val="1F497D"/>
          <w:vertAlign w:val="superscript"/>
        </w:rPr>
        <w:t>st</w:t>
      </w:r>
      <w:r w:rsidRPr="0009521D">
        <w:rPr>
          <w:rFonts w:ascii="Calibri" w:eastAsia="Calibri" w:hAnsi="Calibri" w:cs="Times New Roman"/>
          <w:color w:val="1F497D"/>
        </w:rPr>
        <w:t xml:space="preserve"> Assistant - $133,996 to $214,399</w:t>
      </w:r>
    </w:p>
    <w:p w14:paraId="7EA3C82B" w14:textId="77777777" w:rsidR="0009521D" w:rsidRPr="0009521D" w:rsidRDefault="0009521D" w:rsidP="0009521D">
      <w:pPr>
        <w:rPr>
          <w:rFonts w:ascii="Calibri" w:eastAsia="Calibri" w:hAnsi="Calibri" w:cs="Times New Roman"/>
          <w:color w:val="1F497D"/>
        </w:rPr>
      </w:pPr>
      <w:r w:rsidRPr="0009521D">
        <w:rPr>
          <w:rFonts w:ascii="Calibri" w:eastAsia="Calibri" w:hAnsi="Calibri" w:cs="Times New Roman"/>
          <w:color w:val="1F497D"/>
        </w:rPr>
        <w:lastRenderedPageBreak/>
        <w:t>District Attorney Division Director - $109,380 to $175,009</w:t>
      </w:r>
    </w:p>
    <w:p w14:paraId="6C4323B6" w14:textId="77777777" w:rsidR="0009521D" w:rsidRPr="0009521D" w:rsidRDefault="0009521D" w:rsidP="0009521D">
      <w:pPr>
        <w:rPr>
          <w:rFonts w:ascii="Calibri" w:eastAsia="Calibri" w:hAnsi="Calibri" w:cs="Times New Roman"/>
          <w:color w:val="1F497D"/>
        </w:rPr>
      </w:pPr>
      <w:r w:rsidRPr="0009521D">
        <w:rPr>
          <w:rFonts w:ascii="Calibri" w:eastAsia="Calibri" w:hAnsi="Calibri" w:cs="Times New Roman"/>
          <w:color w:val="1F497D"/>
        </w:rPr>
        <w:t>District Attorney VII - $95,524 to $152,828</w:t>
      </w:r>
    </w:p>
    <w:p w14:paraId="66BDF453" w14:textId="77777777" w:rsidR="0009521D" w:rsidRDefault="0009521D" w:rsidP="00FD2B64">
      <w:pPr>
        <w:widowControl w:val="0"/>
        <w:autoSpaceDE w:val="0"/>
        <w:autoSpaceDN w:val="0"/>
        <w:adjustRightInd w:val="0"/>
        <w:jc w:val="both"/>
        <w:rPr>
          <w:rFonts w:ascii="Times New Roman" w:hAnsi="Times New Roman" w:cs="Times New Roman"/>
        </w:rPr>
      </w:pPr>
    </w:p>
    <w:sectPr w:rsidR="0009521D" w:rsidSect="009F6F49">
      <w:footerReference w:type="default" r:id="rId8"/>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52C85" w14:textId="77777777" w:rsidR="008D743F" w:rsidRDefault="008D743F" w:rsidP="00656D1F">
      <w:r>
        <w:separator/>
      </w:r>
    </w:p>
  </w:endnote>
  <w:endnote w:type="continuationSeparator" w:id="0">
    <w:p w14:paraId="7F6DF483" w14:textId="77777777" w:rsidR="008D743F" w:rsidRDefault="008D743F" w:rsidP="0065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445115"/>
      <w:docPartObj>
        <w:docPartGallery w:val="Page Numbers (Bottom of Page)"/>
        <w:docPartUnique/>
      </w:docPartObj>
    </w:sdtPr>
    <w:sdtContent>
      <w:p w14:paraId="12A6C277" w14:textId="77777777" w:rsidR="008D743F" w:rsidRDefault="008D743F">
        <w:pPr>
          <w:pStyle w:val="Footer"/>
          <w:jc w:val="center"/>
        </w:pPr>
        <w:r>
          <w:fldChar w:fldCharType="begin"/>
        </w:r>
        <w:r>
          <w:instrText xml:space="preserve"> PAGE   \* MERGEFORMAT </w:instrText>
        </w:r>
        <w:r>
          <w:fldChar w:fldCharType="separate"/>
        </w:r>
        <w:r w:rsidR="00747A73">
          <w:rPr>
            <w:noProof/>
          </w:rPr>
          <w:t>1</w:t>
        </w:r>
        <w:r>
          <w:rPr>
            <w:noProof/>
          </w:rPr>
          <w:fldChar w:fldCharType="end"/>
        </w:r>
      </w:p>
    </w:sdtContent>
  </w:sdt>
  <w:p w14:paraId="227F1B36" w14:textId="77777777" w:rsidR="008D743F" w:rsidRDefault="008D74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3140F" w14:textId="77777777" w:rsidR="008D743F" w:rsidRDefault="008D743F" w:rsidP="00656D1F">
      <w:r>
        <w:separator/>
      </w:r>
    </w:p>
  </w:footnote>
  <w:footnote w:type="continuationSeparator" w:id="0">
    <w:p w14:paraId="4AE20FC3" w14:textId="77777777" w:rsidR="008D743F" w:rsidRDefault="008D743F" w:rsidP="00656D1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744C"/>
    <w:multiLevelType w:val="hybridMultilevel"/>
    <w:tmpl w:val="74647A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A57DD"/>
    <w:multiLevelType w:val="hybridMultilevel"/>
    <w:tmpl w:val="3C607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93B79"/>
    <w:multiLevelType w:val="hybridMultilevel"/>
    <w:tmpl w:val="55FAC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72"/>
    <w:rsid w:val="000102EF"/>
    <w:rsid w:val="00013331"/>
    <w:rsid w:val="00032E0F"/>
    <w:rsid w:val="00037B7B"/>
    <w:rsid w:val="00055316"/>
    <w:rsid w:val="0009521D"/>
    <w:rsid w:val="00097369"/>
    <w:rsid w:val="000B0272"/>
    <w:rsid w:val="000E6C40"/>
    <w:rsid w:val="00102530"/>
    <w:rsid w:val="0011709C"/>
    <w:rsid w:val="00191F8A"/>
    <w:rsid w:val="0023049B"/>
    <w:rsid w:val="00265825"/>
    <w:rsid w:val="00266044"/>
    <w:rsid w:val="00277FF1"/>
    <w:rsid w:val="00287F0A"/>
    <w:rsid w:val="002976A4"/>
    <w:rsid w:val="002C6197"/>
    <w:rsid w:val="00315E2D"/>
    <w:rsid w:val="003217B3"/>
    <w:rsid w:val="00355A61"/>
    <w:rsid w:val="003625C2"/>
    <w:rsid w:val="003821F0"/>
    <w:rsid w:val="003B022E"/>
    <w:rsid w:val="003C5301"/>
    <w:rsid w:val="003D2354"/>
    <w:rsid w:val="004317EB"/>
    <w:rsid w:val="00433977"/>
    <w:rsid w:val="0047245E"/>
    <w:rsid w:val="004C37FB"/>
    <w:rsid w:val="0051243C"/>
    <w:rsid w:val="00564016"/>
    <w:rsid w:val="00571BE8"/>
    <w:rsid w:val="005C0911"/>
    <w:rsid w:val="00636F41"/>
    <w:rsid w:val="006446A0"/>
    <w:rsid w:val="00656D1F"/>
    <w:rsid w:val="00657B96"/>
    <w:rsid w:val="006662BA"/>
    <w:rsid w:val="00681FEB"/>
    <w:rsid w:val="00686937"/>
    <w:rsid w:val="006B7AD8"/>
    <w:rsid w:val="006F42E5"/>
    <w:rsid w:val="007313DD"/>
    <w:rsid w:val="007322A5"/>
    <w:rsid w:val="00737732"/>
    <w:rsid w:val="00747A73"/>
    <w:rsid w:val="007A21FD"/>
    <w:rsid w:val="007C4DE9"/>
    <w:rsid w:val="007E37B8"/>
    <w:rsid w:val="007F06B2"/>
    <w:rsid w:val="00862F88"/>
    <w:rsid w:val="00897D28"/>
    <w:rsid w:val="008B33E3"/>
    <w:rsid w:val="008C4DA0"/>
    <w:rsid w:val="008C5FEE"/>
    <w:rsid w:val="008D366B"/>
    <w:rsid w:val="008D743F"/>
    <w:rsid w:val="00913C78"/>
    <w:rsid w:val="00953C12"/>
    <w:rsid w:val="009B7492"/>
    <w:rsid w:val="009F6F49"/>
    <w:rsid w:val="00A1567A"/>
    <w:rsid w:val="00A30556"/>
    <w:rsid w:val="00A4246B"/>
    <w:rsid w:val="00A9171A"/>
    <w:rsid w:val="00AF250A"/>
    <w:rsid w:val="00B1642A"/>
    <w:rsid w:val="00B2612F"/>
    <w:rsid w:val="00B35A32"/>
    <w:rsid w:val="00B7429A"/>
    <w:rsid w:val="00BB22A4"/>
    <w:rsid w:val="00BC350A"/>
    <w:rsid w:val="00BC4166"/>
    <w:rsid w:val="00BD33E7"/>
    <w:rsid w:val="00BF5E27"/>
    <w:rsid w:val="00BF74A8"/>
    <w:rsid w:val="00C0763F"/>
    <w:rsid w:val="00C34320"/>
    <w:rsid w:val="00C37F0F"/>
    <w:rsid w:val="00C57B35"/>
    <w:rsid w:val="00C81E7A"/>
    <w:rsid w:val="00CA2774"/>
    <w:rsid w:val="00D25829"/>
    <w:rsid w:val="00D85799"/>
    <w:rsid w:val="00DD4CE7"/>
    <w:rsid w:val="00DD50B9"/>
    <w:rsid w:val="00DE734E"/>
    <w:rsid w:val="00E70F53"/>
    <w:rsid w:val="00ED5BAB"/>
    <w:rsid w:val="00EF4227"/>
    <w:rsid w:val="00F072AA"/>
    <w:rsid w:val="00F301F3"/>
    <w:rsid w:val="00F41AED"/>
    <w:rsid w:val="00F4299B"/>
    <w:rsid w:val="00F42D20"/>
    <w:rsid w:val="00FD2B64"/>
    <w:rsid w:val="00FD5BDE"/>
    <w:rsid w:val="00FE4A1F"/>
    <w:rsid w:val="00FF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AF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30"/>
    <w:pPr>
      <w:ind w:left="720"/>
      <w:contextualSpacing/>
    </w:pPr>
  </w:style>
  <w:style w:type="table" w:styleId="TableGrid">
    <w:name w:val="Table Grid"/>
    <w:basedOn w:val="TableNormal"/>
    <w:uiPriority w:val="59"/>
    <w:rsid w:val="00382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6D1F"/>
    <w:pPr>
      <w:tabs>
        <w:tab w:val="center" w:pos="4680"/>
        <w:tab w:val="right" w:pos="9360"/>
      </w:tabs>
    </w:pPr>
  </w:style>
  <w:style w:type="character" w:customStyle="1" w:styleId="HeaderChar">
    <w:name w:val="Header Char"/>
    <w:basedOn w:val="DefaultParagraphFont"/>
    <w:link w:val="Header"/>
    <w:uiPriority w:val="99"/>
    <w:semiHidden/>
    <w:rsid w:val="00656D1F"/>
  </w:style>
  <w:style w:type="paragraph" w:styleId="Footer">
    <w:name w:val="footer"/>
    <w:basedOn w:val="Normal"/>
    <w:link w:val="FooterChar"/>
    <w:uiPriority w:val="99"/>
    <w:unhideWhenUsed/>
    <w:rsid w:val="00656D1F"/>
    <w:pPr>
      <w:tabs>
        <w:tab w:val="center" w:pos="4680"/>
        <w:tab w:val="right" w:pos="9360"/>
      </w:tabs>
    </w:pPr>
  </w:style>
  <w:style w:type="character" w:customStyle="1" w:styleId="FooterChar">
    <w:name w:val="Footer Char"/>
    <w:basedOn w:val="DefaultParagraphFont"/>
    <w:link w:val="Footer"/>
    <w:uiPriority w:val="99"/>
    <w:rsid w:val="00656D1F"/>
  </w:style>
  <w:style w:type="paragraph" w:styleId="BalloonText">
    <w:name w:val="Balloon Text"/>
    <w:basedOn w:val="Normal"/>
    <w:link w:val="BalloonTextChar"/>
    <w:uiPriority w:val="99"/>
    <w:semiHidden/>
    <w:unhideWhenUsed/>
    <w:rsid w:val="00BF5E27"/>
    <w:rPr>
      <w:rFonts w:ascii="Tahoma" w:hAnsi="Tahoma" w:cs="Tahoma"/>
      <w:sz w:val="16"/>
      <w:szCs w:val="16"/>
    </w:rPr>
  </w:style>
  <w:style w:type="character" w:customStyle="1" w:styleId="BalloonTextChar">
    <w:name w:val="Balloon Text Char"/>
    <w:basedOn w:val="DefaultParagraphFont"/>
    <w:link w:val="BalloonText"/>
    <w:uiPriority w:val="99"/>
    <w:semiHidden/>
    <w:rsid w:val="00BF5E2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30"/>
    <w:pPr>
      <w:ind w:left="720"/>
      <w:contextualSpacing/>
    </w:pPr>
  </w:style>
  <w:style w:type="table" w:styleId="TableGrid">
    <w:name w:val="Table Grid"/>
    <w:basedOn w:val="TableNormal"/>
    <w:uiPriority w:val="59"/>
    <w:rsid w:val="00382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6D1F"/>
    <w:pPr>
      <w:tabs>
        <w:tab w:val="center" w:pos="4680"/>
        <w:tab w:val="right" w:pos="9360"/>
      </w:tabs>
    </w:pPr>
  </w:style>
  <w:style w:type="character" w:customStyle="1" w:styleId="HeaderChar">
    <w:name w:val="Header Char"/>
    <w:basedOn w:val="DefaultParagraphFont"/>
    <w:link w:val="Header"/>
    <w:uiPriority w:val="99"/>
    <w:semiHidden/>
    <w:rsid w:val="00656D1F"/>
  </w:style>
  <w:style w:type="paragraph" w:styleId="Footer">
    <w:name w:val="footer"/>
    <w:basedOn w:val="Normal"/>
    <w:link w:val="FooterChar"/>
    <w:uiPriority w:val="99"/>
    <w:unhideWhenUsed/>
    <w:rsid w:val="00656D1F"/>
    <w:pPr>
      <w:tabs>
        <w:tab w:val="center" w:pos="4680"/>
        <w:tab w:val="right" w:pos="9360"/>
      </w:tabs>
    </w:pPr>
  </w:style>
  <w:style w:type="character" w:customStyle="1" w:styleId="FooterChar">
    <w:name w:val="Footer Char"/>
    <w:basedOn w:val="DefaultParagraphFont"/>
    <w:link w:val="Footer"/>
    <w:uiPriority w:val="99"/>
    <w:rsid w:val="00656D1F"/>
  </w:style>
  <w:style w:type="paragraph" w:styleId="BalloonText">
    <w:name w:val="Balloon Text"/>
    <w:basedOn w:val="Normal"/>
    <w:link w:val="BalloonTextChar"/>
    <w:uiPriority w:val="99"/>
    <w:semiHidden/>
    <w:unhideWhenUsed/>
    <w:rsid w:val="00BF5E27"/>
    <w:rPr>
      <w:rFonts w:ascii="Tahoma" w:hAnsi="Tahoma" w:cs="Tahoma"/>
      <w:sz w:val="16"/>
      <w:szCs w:val="16"/>
    </w:rPr>
  </w:style>
  <w:style w:type="character" w:customStyle="1" w:styleId="BalloonTextChar">
    <w:name w:val="Balloon Text Char"/>
    <w:basedOn w:val="DefaultParagraphFont"/>
    <w:link w:val="BalloonText"/>
    <w:uiPriority w:val="99"/>
    <w:semiHidden/>
    <w:rsid w:val="00BF5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7405">
      <w:bodyDiv w:val="1"/>
      <w:marLeft w:val="0"/>
      <w:marRight w:val="0"/>
      <w:marTop w:val="0"/>
      <w:marBottom w:val="0"/>
      <w:divBdr>
        <w:top w:val="none" w:sz="0" w:space="0" w:color="auto"/>
        <w:left w:val="none" w:sz="0" w:space="0" w:color="auto"/>
        <w:bottom w:val="none" w:sz="0" w:space="0" w:color="auto"/>
        <w:right w:val="none" w:sz="0" w:space="0" w:color="auto"/>
      </w:divBdr>
    </w:div>
    <w:div w:id="533232596">
      <w:bodyDiv w:val="1"/>
      <w:marLeft w:val="0"/>
      <w:marRight w:val="0"/>
      <w:marTop w:val="0"/>
      <w:marBottom w:val="0"/>
      <w:divBdr>
        <w:top w:val="none" w:sz="0" w:space="0" w:color="auto"/>
        <w:left w:val="none" w:sz="0" w:space="0" w:color="auto"/>
        <w:bottom w:val="none" w:sz="0" w:space="0" w:color="auto"/>
        <w:right w:val="none" w:sz="0" w:space="0" w:color="auto"/>
      </w:divBdr>
    </w:div>
    <w:div w:id="1529292191">
      <w:bodyDiv w:val="1"/>
      <w:marLeft w:val="0"/>
      <w:marRight w:val="0"/>
      <w:marTop w:val="0"/>
      <w:marBottom w:val="0"/>
      <w:divBdr>
        <w:top w:val="none" w:sz="0" w:space="0" w:color="auto"/>
        <w:left w:val="none" w:sz="0" w:space="0" w:color="auto"/>
        <w:bottom w:val="none" w:sz="0" w:space="0" w:color="auto"/>
        <w:right w:val="none" w:sz="0" w:space="0" w:color="auto"/>
      </w:divBdr>
    </w:div>
    <w:div w:id="1581057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2597</Words>
  <Characters>14805</Characters>
  <Application>Microsoft Macintosh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Travis County Government</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Hargis</dc:creator>
  <cp:lastModifiedBy>Bradley Hargis</cp:lastModifiedBy>
  <cp:revision>3</cp:revision>
  <cp:lastPrinted>2013-12-03T19:22:00Z</cp:lastPrinted>
  <dcterms:created xsi:type="dcterms:W3CDTF">2013-12-09T02:43:00Z</dcterms:created>
  <dcterms:modified xsi:type="dcterms:W3CDTF">2013-12-09T03:46:00Z</dcterms:modified>
</cp:coreProperties>
</file>