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7A23" w14:textId="47E75B79" w:rsidR="00714FED" w:rsidRPr="001C073F" w:rsidRDefault="0080547A" w:rsidP="001C073F">
      <w:pPr>
        <w:jc w:val="center"/>
        <w:rPr>
          <w:rFonts w:ascii="AR CENA" w:hAnsi="AR CENA"/>
          <w:sz w:val="24"/>
          <w:szCs w:val="24"/>
        </w:rPr>
      </w:pPr>
      <w:bookmarkStart w:id="0" w:name="_GoBack"/>
      <w:bookmarkEnd w:id="0"/>
      <w:r w:rsidRPr="001C073F">
        <w:rPr>
          <w:rFonts w:ascii="AR CENA" w:hAnsi="AR CENA"/>
          <w:sz w:val="24"/>
          <w:szCs w:val="24"/>
        </w:rPr>
        <w:t xml:space="preserve">Miller County Scholarship Pageants – PO Box </w:t>
      </w:r>
      <w:r w:rsidR="00B51387">
        <w:rPr>
          <w:rFonts w:ascii="AR CENA" w:hAnsi="AR CENA"/>
          <w:sz w:val="24"/>
          <w:szCs w:val="24"/>
        </w:rPr>
        <w:t xml:space="preserve">508 </w:t>
      </w:r>
      <w:r w:rsidRPr="001C073F">
        <w:rPr>
          <w:rFonts w:ascii="AR CENA" w:hAnsi="AR CENA"/>
          <w:sz w:val="24"/>
          <w:szCs w:val="24"/>
        </w:rPr>
        <w:t xml:space="preserve">Eldon, MO – </w:t>
      </w:r>
      <w:hyperlink r:id="rId5" w:history="1">
        <w:r w:rsidRPr="001C073F">
          <w:rPr>
            <w:rStyle w:val="Hyperlink"/>
            <w:rFonts w:ascii="AR CENA" w:hAnsi="AR CENA"/>
            <w:sz w:val="24"/>
            <w:szCs w:val="24"/>
          </w:rPr>
          <w:t>missmillercounty@gmail.com</w:t>
        </w:r>
      </w:hyperlink>
    </w:p>
    <w:p w14:paraId="214C6453" w14:textId="27CAAD9E" w:rsidR="009728E2" w:rsidRDefault="00F072C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noProof/>
          <w:sz w:val="24"/>
          <w:szCs w:val="24"/>
        </w:rPr>
        <w:drawing>
          <wp:inline distT="0" distB="0" distL="0" distR="0" wp14:anchorId="50A12029" wp14:editId="7CFFFA3B">
            <wp:extent cx="822960" cy="4715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pixabay.com%2fstatic%2fuploads%2fphoto%2f2014%2f04%2f03%2f11%2f08%2fcrown-311832_960_720.png&amp;ehk=u3p5%2fxo3MT0CVzq%2bqL7OC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85" cy="50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AR CENA" w:hAnsi="AR CENA"/>
          <w:noProof/>
          <w:sz w:val="24"/>
          <w:szCs w:val="24"/>
        </w:rPr>
        <w:drawing>
          <wp:inline distT="0" distB="0" distL="0" distR="0" wp14:anchorId="4712F3D5" wp14:editId="3D211463">
            <wp:extent cx="822960" cy="47153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pixabay.com%2fstatic%2fuploads%2fphoto%2f2014%2f04%2f03%2f11%2f08%2fcrown-311832_960_720.png&amp;ehk=u3p5%2fxo3MT0CVzq%2bqL7OC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85" cy="50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82BE0" w14:textId="77777777" w:rsidR="001910B8" w:rsidRDefault="001910B8" w:rsidP="001910B8">
      <w:pPr>
        <w:pStyle w:val="ListParagraph"/>
        <w:rPr>
          <w:rFonts w:ascii="AR CENA" w:hAnsi="AR CENA"/>
          <w:sz w:val="24"/>
          <w:szCs w:val="24"/>
        </w:rPr>
      </w:pPr>
    </w:p>
    <w:p w14:paraId="666671C8" w14:textId="1F657577" w:rsidR="001E3126" w:rsidRDefault="001E3126" w:rsidP="001E3126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Teen contestants must be between the ages of 13-16 years old and Miss contestants must be between the ages of 17-22 years old by the day of the current years coronation ceremony. </w:t>
      </w:r>
    </w:p>
    <w:p w14:paraId="5D01C617" w14:textId="77777777" w:rsidR="005000C9" w:rsidRDefault="005000C9" w:rsidP="005000C9">
      <w:pPr>
        <w:pStyle w:val="ListParagraph"/>
        <w:rPr>
          <w:rFonts w:ascii="AR CENA" w:hAnsi="AR CENA"/>
          <w:sz w:val="24"/>
          <w:szCs w:val="24"/>
        </w:rPr>
      </w:pPr>
    </w:p>
    <w:p w14:paraId="3006A90E" w14:textId="4D5BFCE5" w:rsidR="001E3126" w:rsidRDefault="001E3126" w:rsidP="001E3126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Contestants must be female, a United States citizen and a resident of Miller County, MO for no fewer than 6 months</w:t>
      </w:r>
      <w:r w:rsidR="001910B8">
        <w:rPr>
          <w:rFonts w:ascii="AR CENA" w:hAnsi="AR CENA"/>
          <w:sz w:val="24"/>
          <w:szCs w:val="24"/>
        </w:rPr>
        <w:t xml:space="preserve"> prior to the day of current years coronation</w:t>
      </w:r>
      <w:r>
        <w:rPr>
          <w:rFonts w:ascii="AR CENA" w:hAnsi="AR CENA"/>
          <w:sz w:val="24"/>
          <w:szCs w:val="24"/>
        </w:rPr>
        <w:t xml:space="preserve">. OR be enrolled in, attend a school in or have graduated from a school in Miller County, MO. </w:t>
      </w:r>
    </w:p>
    <w:p w14:paraId="6C8F4E2D" w14:textId="77777777" w:rsidR="005000C9" w:rsidRDefault="005000C9" w:rsidP="005000C9">
      <w:pPr>
        <w:pStyle w:val="ListParagraph"/>
        <w:rPr>
          <w:rFonts w:ascii="AR CENA" w:hAnsi="AR CENA"/>
          <w:sz w:val="24"/>
          <w:szCs w:val="24"/>
        </w:rPr>
      </w:pPr>
    </w:p>
    <w:p w14:paraId="1DB75C75" w14:textId="28194596" w:rsidR="001E3126" w:rsidRDefault="001E3126" w:rsidP="001E3126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Contestant must attend 4 practices including dress rehearsal</w:t>
      </w:r>
      <w:r w:rsidR="001910B8">
        <w:rPr>
          <w:rFonts w:ascii="AR CENA" w:hAnsi="AR CENA"/>
          <w:sz w:val="24"/>
          <w:szCs w:val="24"/>
        </w:rPr>
        <w:t>.</w:t>
      </w:r>
      <w:r w:rsidR="001C0B89">
        <w:rPr>
          <w:rFonts w:ascii="AR CENA" w:hAnsi="AR CENA"/>
          <w:sz w:val="24"/>
          <w:szCs w:val="24"/>
        </w:rPr>
        <w:t xml:space="preserve"> </w:t>
      </w:r>
      <w:r w:rsidR="001910B8">
        <w:rPr>
          <w:rFonts w:ascii="AR CENA" w:hAnsi="AR CENA"/>
          <w:sz w:val="24"/>
          <w:szCs w:val="24"/>
        </w:rPr>
        <w:t xml:space="preserve">AND any other </w:t>
      </w:r>
      <w:r w:rsidR="001C0B89">
        <w:rPr>
          <w:rFonts w:ascii="AR CENA" w:hAnsi="AR CENA"/>
          <w:sz w:val="24"/>
          <w:szCs w:val="24"/>
        </w:rPr>
        <w:t>appearances, competitions and events stipulated by the Pageant Director.</w:t>
      </w:r>
    </w:p>
    <w:p w14:paraId="18A80D7A" w14:textId="77777777" w:rsidR="005000C9" w:rsidRDefault="005000C9" w:rsidP="005000C9">
      <w:pPr>
        <w:pStyle w:val="ListParagraph"/>
        <w:rPr>
          <w:rFonts w:ascii="AR CENA" w:hAnsi="AR CENA"/>
          <w:sz w:val="24"/>
          <w:szCs w:val="24"/>
        </w:rPr>
      </w:pPr>
    </w:p>
    <w:p w14:paraId="56F19F57" w14:textId="50B70783" w:rsidR="001C0B89" w:rsidRDefault="001C0B89" w:rsidP="001E3126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Contestants will </w:t>
      </w:r>
      <w:r w:rsidR="001910B8">
        <w:rPr>
          <w:rFonts w:ascii="AR CENA" w:hAnsi="AR CENA"/>
          <w:sz w:val="24"/>
          <w:szCs w:val="24"/>
        </w:rPr>
        <w:t xml:space="preserve">agree to </w:t>
      </w:r>
      <w:r>
        <w:rPr>
          <w:rFonts w:ascii="AR CENA" w:hAnsi="AR CENA"/>
          <w:sz w:val="24"/>
          <w:szCs w:val="24"/>
        </w:rPr>
        <w:t xml:space="preserve">participate in an opening number, model </w:t>
      </w:r>
      <w:r w:rsidR="001910B8">
        <w:rPr>
          <w:rFonts w:ascii="AR CENA" w:hAnsi="AR CENA"/>
          <w:sz w:val="24"/>
          <w:szCs w:val="24"/>
        </w:rPr>
        <w:t>fitness</w:t>
      </w:r>
      <w:r>
        <w:rPr>
          <w:rFonts w:ascii="AR CENA" w:hAnsi="AR CENA"/>
          <w:sz w:val="24"/>
          <w:szCs w:val="24"/>
        </w:rPr>
        <w:t>/</w:t>
      </w:r>
      <w:r w:rsidR="001910B8">
        <w:rPr>
          <w:rFonts w:ascii="AR CENA" w:hAnsi="AR CENA"/>
          <w:sz w:val="24"/>
          <w:szCs w:val="24"/>
        </w:rPr>
        <w:t>swim</w:t>
      </w:r>
      <w:r>
        <w:rPr>
          <w:rFonts w:ascii="AR CENA" w:hAnsi="AR CENA"/>
          <w:sz w:val="24"/>
          <w:szCs w:val="24"/>
        </w:rPr>
        <w:t xml:space="preserve">wear, evening gown, platform presentation and an on-stage interview. </w:t>
      </w:r>
    </w:p>
    <w:p w14:paraId="2E6DB0F7" w14:textId="77777777" w:rsidR="005000C9" w:rsidRDefault="005000C9" w:rsidP="005000C9">
      <w:pPr>
        <w:pStyle w:val="ListParagraph"/>
        <w:rPr>
          <w:rFonts w:ascii="AR CENA" w:hAnsi="AR CENA"/>
          <w:sz w:val="24"/>
          <w:szCs w:val="24"/>
        </w:rPr>
      </w:pPr>
    </w:p>
    <w:p w14:paraId="3EE94C0E" w14:textId="0219AF7B" w:rsidR="001C0B89" w:rsidRDefault="001C0B89" w:rsidP="001E3126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A talent/speech performance is optional but is highly encouraged and should not exceed a 3-minute period.</w:t>
      </w:r>
      <w:r w:rsidR="001910B8">
        <w:rPr>
          <w:rFonts w:ascii="AR CENA" w:hAnsi="AR CENA"/>
          <w:sz w:val="24"/>
          <w:szCs w:val="24"/>
        </w:rPr>
        <w:t xml:space="preserve"> Talent/speech is scored alone and is separate from the other pageant categories. </w:t>
      </w:r>
    </w:p>
    <w:p w14:paraId="1FE6FC32" w14:textId="77777777" w:rsidR="005000C9" w:rsidRDefault="005000C9" w:rsidP="005000C9">
      <w:pPr>
        <w:pStyle w:val="ListParagraph"/>
        <w:rPr>
          <w:rFonts w:ascii="AR CENA" w:hAnsi="AR CENA"/>
          <w:sz w:val="24"/>
          <w:szCs w:val="24"/>
        </w:rPr>
      </w:pPr>
    </w:p>
    <w:p w14:paraId="0F0A2164" w14:textId="412ABED0" w:rsidR="001C0B89" w:rsidRDefault="001C0B89" w:rsidP="001E3126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The selection of title holders will be based upon the following scoring: </w:t>
      </w:r>
    </w:p>
    <w:p w14:paraId="205FC67D" w14:textId="3FD21385" w:rsidR="001C0B89" w:rsidRDefault="00C759BF" w:rsidP="001C0B89">
      <w:pPr>
        <w:pStyle w:val="ListParagraph"/>
        <w:numPr>
          <w:ilvl w:val="1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40% On-Stage interview</w:t>
      </w:r>
    </w:p>
    <w:p w14:paraId="7943A410" w14:textId="0DFF28DE" w:rsidR="00C759BF" w:rsidRDefault="00C759BF" w:rsidP="001C0B89">
      <w:pPr>
        <w:pStyle w:val="ListParagraph"/>
        <w:numPr>
          <w:ilvl w:val="1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15% Fitness/Swimwear</w:t>
      </w:r>
    </w:p>
    <w:p w14:paraId="10CF92EF" w14:textId="1A1213A1" w:rsidR="00C759BF" w:rsidRDefault="00C759BF" w:rsidP="001C0B89">
      <w:pPr>
        <w:pStyle w:val="ListParagraph"/>
        <w:numPr>
          <w:ilvl w:val="1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20% Evening Gown</w:t>
      </w:r>
    </w:p>
    <w:p w14:paraId="4287C78D" w14:textId="5254A061" w:rsidR="00C759BF" w:rsidRDefault="00C759BF" w:rsidP="001C0B89">
      <w:pPr>
        <w:pStyle w:val="ListParagraph"/>
        <w:numPr>
          <w:ilvl w:val="1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25% Platform Presentation </w:t>
      </w:r>
    </w:p>
    <w:p w14:paraId="08AA93F2" w14:textId="77777777" w:rsidR="005000C9" w:rsidRDefault="005000C9" w:rsidP="005000C9">
      <w:pPr>
        <w:pStyle w:val="ListParagraph"/>
        <w:rPr>
          <w:rFonts w:ascii="AR CENA" w:hAnsi="AR CENA"/>
          <w:sz w:val="24"/>
          <w:szCs w:val="24"/>
        </w:rPr>
      </w:pPr>
    </w:p>
    <w:p w14:paraId="2125007E" w14:textId="7B65BA57" w:rsidR="00C759BF" w:rsidRDefault="00C759BF" w:rsidP="001E3126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Contestants agree that the time, manner and method of judging will be solely within the discretion of the Pageant Committee and that the judges’ decisions are final. </w:t>
      </w:r>
    </w:p>
    <w:p w14:paraId="286606A0" w14:textId="77777777" w:rsidR="005000C9" w:rsidRDefault="005000C9" w:rsidP="005000C9">
      <w:pPr>
        <w:pStyle w:val="ListParagraph"/>
        <w:rPr>
          <w:rFonts w:ascii="AR CENA" w:hAnsi="AR CENA"/>
          <w:sz w:val="24"/>
          <w:szCs w:val="24"/>
        </w:rPr>
      </w:pPr>
    </w:p>
    <w:p w14:paraId="65CCB921" w14:textId="12FA539A" w:rsidR="004B7393" w:rsidRDefault="00C759BF" w:rsidP="001E3126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Contestants agree that if </w:t>
      </w:r>
      <w:r w:rsidR="00936515">
        <w:rPr>
          <w:rFonts w:ascii="AR CENA" w:hAnsi="AR CENA"/>
          <w:sz w:val="24"/>
          <w:szCs w:val="24"/>
        </w:rPr>
        <w:t>they are</w:t>
      </w:r>
      <w:r>
        <w:rPr>
          <w:rFonts w:ascii="AR CENA" w:hAnsi="AR CENA"/>
          <w:sz w:val="24"/>
          <w:szCs w:val="24"/>
        </w:rPr>
        <w:t xml:space="preserve"> selected </w:t>
      </w:r>
      <w:r w:rsidR="004B7393">
        <w:rPr>
          <w:rFonts w:ascii="AR CENA" w:hAnsi="AR CENA"/>
          <w:sz w:val="24"/>
          <w:szCs w:val="24"/>
        </w:rPr>
        <w:t xml:space="preserve">that </w:t>
      </w:r>
      <w:r w:rsidR="00936515">
        <w:rPr>
          <w:rFonts w:ascii="AR CENA" w:hAnsi="AR CENA"/>
          <w:sz w:val="24"/>
          <w:szCs w:val="24"/>
        </w:rPr>
        <w:t>they</w:t>
      </w:r>
      <w:r w:rsidR="004B7393">
        <w:rPr>
          <w:rFonts w:ascii="AR CENA" w:hAnsi="AR CENA"/>
          <w:sz w:val="24"/>
          <w:szCs w:val="24"/>
        </w:rPr>
        <w:t xml:space="preserve"> will not give any written or verbal endorsements of any mercantile commodity or commercial organizations, and </w:t>
      </w:r>
      <w:r w:rsidR="00936515">
        <w:rPr>
          <w:rFonts w:ascii="AR CENA" w:hAnsi="AR CENA"/>
          <w:sz w:val="24"/>
          <w:szCs w:val="24"/>
        </w:rPr>
        <w:t>they</w:t>
      </w:r>
      <w:r w:rsidR="004B7393">
        <w:rPr>
          <w:rFonts w:ascii="AR CENA" w:hAnsi="AR CENA"/>
          <w:sz w:val="24"/>
          <w:szCs w:val="24"/>
        </w:rPr>
        <w:t xml:space="preserve"> will not permit any photographs to be used in connection with any advertised commodity or service not associated with this contest. Also, </w:t>
      </w:r>
      <w:r w:rsidR="00936515">
        <w:rPr>
          <w:rFonts w:ascii="AR CENA" w:hAnsi="AR CENA"/>
          <w:sz w:val="24"/>
          <w:szCs w:val="24"/>
        </w:rPr>
        <w:t xml:space="preserve">they will conduct </w:t>
      </w:r>
      <w:r w:rsidR="004B7393">
        <w:rPr>
          <w:rFonts w:ascii="AR CENA" w:hAnsi="AR CENA"/>
          <w:sz w:val="24"/>
          <w:szCs w:val="24"/>
        </w:rPr>
        <w:t xml:space="preserve">no interviews with radio, newspaper, or any other news correspondence without the </w:t>
      </w:r>
      <w:r w:rsidR="00936515">
        <w:rPr>
          <w:rFonts w:ascii="AR CENA" w:hAnsi="AR CENA"/>
          <w:sz w:val="24"/>
          <w:szCs w:val="24"/>
        </w:rPr>
        <w:t xml:space="preserve">prior </w:t>
      </w:r>
      <w:r w:rsidR="004B7393">
        <w:rPr>
          <w:rFonts w:ascii="AR CENA" w:hAnsi="AR CENA"/>
          <w:sz w:val="24"/>
          <w:szCs w:val="24"/>
        </w:rPr>
        <w:t>consent of the Pageant Director.</w:t>
      </w:r>
    </w:p>
    <w:p w14:paraId="704E165A" w14:textId="77777777" w:rsidR="005000C9" w:rsidRDefault="005000C9" w:rsidP="005000C9">
      <w:pPr>
        <w:pStyle w:val="ListParagraph"/>
        <w:rPr>
          <w:rFonts w:ascii="AR CENA" w:hAnsi="AR CENA"/>
          <w:sz w:val="24"/>
          <w:szCs w:val="24"/>
        </w:rPr>
      </w:pPr>
    </w:p>
    <w:p w14:paraId="08B55D68" w14:textId="6D18ED22" w:rsidR="00D37470" w:rsidRDefault="00D37470" w:rsidP="001E3126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Contestants herby agree that </w:t>
      </w:r>
      <w:r w:rsidR="00936515">
        <w:rPr>
          <w:rFonts w:ascii="AR CENA" w:hAnsi="AR CENA"/>
          <w:sz w:val="24"/>
          <w:szCs w:val="24"/>
        </w:rPr>
        <w:t>they</w:t>
      </w:r>
      <w:r>
        <w:rPr>
          <w:rFonts w:ascii="AR CENA" w:hAnsi="AR CENA"/>
          <w:sz w:val="24"/>
          <w:szCs w:val="24"/>
        </w:rPr>
        <w:t xml:space="preserve"> will not hold the sponsor(s) and/or pageant or their representatives liable for loss due to personal injury or loss or damage to personal articles </w:t>
      </w:r>
      <w:r>
        <w:rPr>
          <w:rFonts w:ascii="AR CENA" w:hAnsi="AR CENA"/>
          <w:sz w:val="24"/>
          <w:szCs w:val="24"/>
        </w:rPr>
        <w:lastRenderedPageBreak/>
        <w:t>as a result of participation in this pageant or any activities and hereby release all pageant person</w:t>
      </w:r>
      <w:r w:rsidR="00936515">
        <w:rPr>
          <w:rFonts w:ascii="AR CENA" w:hAnsi="AR CENA"/>
          <w:sz w:val="24"/>
          <w:szCs w:val="24"/>
        </w:rPr>
        <w:t>nel</w:t>
      </w:r>
      <w:r>
        <w:rPr>
          <w:rFonts w:ascii="AR CENA" w:hAnsi="AR CENA"/>
          <w:sz w:val="24"/>
          <w:szCs w:val="24"/>
        </w:rPr>
        <w:t xml:space="preserve"> from any liability as stated herein.</w:t>
      </w:r>
    </w:p>
    <w:p w14:paraId="5B3AB1DF" w14:textId="61305CD6" w:rsidR="00D37470" w:rsidRDefault="00D37470" w:rsidP="001E3126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Contestants must never have been married, not cohabitated with a male in lieu of a marriage contract, nor have </w:t>
      </w:r>
      <w:r w:rsidR="00936515">
        <w:rPr>
          <w:rFonts w:ascii="AR CENA" w:hAnsi="AR CENA"/>
          <w:sz w:val="24"/>
          <w:szCs w:val="24"/>
        </w:rPr>
        <w:t xml:space="preserve">had </w:t>
      </w:r>
      <w:r>
        <w:rPr>
          <w:rFonts w:ascii="AR CENA" w:hAnsi="AR CENA"/>
          <w:sz w:val="24"/>
          <w:szCs w:val="24"/>
        </w:rPr>
        <w:t xml:space="preserve">a marriage annulled. Contestants who are pregnant or have been pregnant are ineligible. If a contestant enters into a marriage contract, she will relinquish her title. </w:t>
      </w:r>
    </w:p>
    <w:p w14:paraId="1EE92522" w14:textId="77777777" w:rsidR="005000C9" w:rsidRDefault="005000C9" w:rsidP="005000C9">
      <w:pPr>
        <w:pStyle w:val="ListParagraph"/>
        <w:rPr>
          <w:rFonts w:ascii="AR CENA" w:hAnsi="AR CENA"/>
          <w:sz w:val="24"/>
          <w:szCs w:val="24"/>
        </w:rPr>
      </w:pPr>
    </w:p>
    <w:p w14:paraId="0CFD66A3" w14:textId="7EBC7533" w:rsidR="00D37470" w:rsidRDefault="00D37470" w:rsidP="001E3126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If any title holder fails to complete her term, the title will be passed on to the runners- up in the order of their rank beginning with the first runner-up.</w:t>
      </w:r>
    </w:p>
    <w:p w14:paraId="1712CC72" w14:textId="77777777" w:rsidR="005000C9" w:rsidRDefault="005000C9" w:rsidP="005000C9">
      <w:pPr>
        <w:pStyle w:val="ListParagraph"/>
        <w:rPr>
          <w:rFonts w:ascii="AR CENA" w:hAnsi="AR CENA"/>
          <w:sz w:val="24"/>
          <w:szCs w:val="24"/>
        </w:rPr>
      </w:pPr>
    </w:p>
    <w:p w14:paraId="61E20D18" w14:textId="714249B6" w:rsidR="00D37470" w:rsidRDefault="00D37470" w:rsidP="001E3126">
      <w:pPr>
        <w:pStyle w:val="ListParagraph"/>
        <w:numPr>
          <w:ilvl w:val="0"/>
          <w:numId w:val="2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Contestants must be of good moral character and have never had a drug or drinking problem</w:t>
      </w:r>
      <w:r w:rsidR="0028441D">
        <w:rPr>
          <w:rFonts w:ascii="AR CENA" w:hAnsi="AR CENA"/>
          <w:sz w:val="24"/>
          <w:szCs w:val="24"/>
        </w:rPr>
        <w:t>, substance abuse issue. Also, contestants must have never been convicted of a felony.</w:t>
      </w:r>
    </w:p>
    <w:p w14:paraId="1605AE5C" w14:textId="77777777" w:rsidR="005000C9" w:rsidRDefault="005000C9" w:rsidP="00D37470">
      <w:pPr>
        <w:rPr>
          <w:rFonts w:ascii="AR CENA" w:hAnsi="AR CENA"/>
          <w:sz w:val="24"/>
          <w:szCs w:val="24"/>
        </w:rPr>
      </w:pPr>
    </w:p>
    <w:p w14:paraId="33BF8996" w14:textId="0BFC9396" w:rsidR="005000C9" w:rsidRDefault="005000C9" w:rsidP="00D3747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Contestant Printed </w:t>
      </w:r>
      <w:r w:rsidR="00FE7235">
        <w:rPr>
          <w:rFonts w:ascii="AR CENA" w:hAnsi="AR CENA"/>
          <w:sz w:val="24"/>
          <w:szCs w:val="24"/>
        </w:rPr>
        <w:t>_</w:t>
      </w:r>
      <w:r>
        <w:rPr>
          <w:rFonts w:ascii="AR CENA" w:hAnsi="AR CENA"/>
          <w:sz w:val="24"/>
          <w:szCs w:val="24"/>
        </w:rPr>
        <w:t>____________________________________      Date __________________</w:t>
      </w:r>
    </w:p>
    <w:p w14:paraId="46E7BA77" w14:textId="77777777" w:rsidR="00FE7235" w:rsidRDefault="00FE7235" w:rsidP="00D37470">
      <w:pPr>
        <w:rPr>
          <w:rFonts w:ascii="AR CENA" w:hAnsi="AR CENA"/>
          <w:sz w:val="24"/>
          <w:szCs w:val="24"/>
        </w:rPr>
      </w:pPr>
    </w:p>
    <w:p w14:paraId="7AE9CBEF" w14:textId="7F56FAFD" w:rsidR="00BC00EA" w:rsidRDefault="00D37470" w:rsidP="00D3747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Contestant Signature </w:t>
      </w:r>
      <w:r w:rsidR="00971016">
        <w:rPr>
          <w:rFonts w:ascii="AR CENA" w:hAnsi="AR CENA"/>
          <w:sz w:val="24"/>
          <w:szCs w:val="24"/>
        </w:rPr>
        <w:t>___________________________________      Date ___________________</w:t>
      </w:r>
    </w:p>
    <w:p w14:paraId="08416EEC" w14:textId="685E7D5F" w:rsidR="00FE7235" w:rsidRDefault="00FE7235" w:rsidP="00D3747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---------------------------------------------------------------------------------------------------------------------------</w:t>
      </w:r>
    </w:p>
    <w:p w14:paraId="16EF2908" w14:textId="7E9FC80F" w:rsidR="00FE7235" w:rsidRDefault="00D37470" w:rsidP="00D3747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Parent Signature</w:t>
      </w:r>
      <w:r w:rsidR="00FE7235">
        <w:rPr>
          <w:rFonts w:ascii="AR CENA" w:hAnsi="AR CENA"/>
          <w:sz w:val="24"/>
          <w:szCs w:val="24"/>
        </w:rPr>
        <w:t xml:space="preserve"> _______________</w:t>
      </w:r>
      <w:r>
        <w:rPr>
          <w:rFonts w:ascii="AR CENA" w:hAnsi="AR CENA"/>
          <w:sz w:val="24"/>
          <w:szCs w:val="24"/>
        </w:rPr>
        <w:t>_____________</w:t>
      </w:r>
      <w:r w:rsidR="00971016">
        <w:rPr>
          <w:rFonts w:ascii="AR CENA" w:hAnsi="AR CENA"/>
          <w:sz w:val="24"/>
          <w:szCs w:val="24"/>
        </w:rPr>
        <w:t xml:space="preserve">__________     </w:t>
      </w:r>
      <w:r>
        <w:rPr>
          <w:rFonts w:ascii="AR CENA" w:hAnsi="AR CENA"/>
          <w:sz w:val="24"/>
          <w:szCs w:val="24"/>
        </w:rPr>
        <w:t xml:space="preserve">Date </w:t>
      </w:r>
      <w:r w:rsidR="00971016">
        <w:rPr>
          <w:rFonts w:ascii="AR CENA" w:hAnsi="AR CENA"/>
          <w:sz w:val="24"/>
          <w:szCs w:val="24"/>
        </w:rPr>
        <w:t>________________</w:t>
      </w:r>
      <w:r>
        <w:rPr>
          <w:rFonts w:ascii="AR CENA" w:hAnsi="AR CENA"/>
          <w:sz w:val="24"/>
          <w:szCs w:val="24"/>
        </w:rPr>
        <w:t>___</w:t>
      </w:r>
    </w:p>
    <w:p w14:paraId="6D972371" w14:textId="1A858CFE" w:rsidR="001C0B89" w:rsidRPr="00D37470" w:rsidRDefault="00FE7235" w:rsidP="00D3747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Parental consent and agreement to these rules on behalf of contestant required if contestant is under the age of 18 years. </w:t>
      </w:r>
      <w:r w:rsidR="00D37470" w:rsidRPr="00D37470">
        <w:rPr>
          <w:rFonts w:ascii="AR CENA" w:hAnsi="AR CENA"/>
          <w:sz w:val="24"/>
          <w:szCs w:val="24"/>
        </w:rPr>
        <w:t xml:space="preserve">   </w:t>
      </w:r>
      <w:r w:rsidR="004B7393" w:rsidRPr="00D37470">
        <w:rPr>
          <w:rFonts w:ascii="AR CENA" w:hAnsi="AR CENA"/>
          <w:sz w:val="24"/>
          <w:szCs w:val="24"/>
        </w:rPr>
        <w:t xml:space="preserve">  </w:t>
      </w:r>
      <w:r w:rsidR="00C759BF" w:rsidRPr="00D37470">
        <w:rPr>
          <w:rFonts w:ascii="AR CENA" w:hAnsi="AR CENA"/>
          <w:sz w:val="24"/>
          <w:szCs w:val="24"/>
        </w:rPr>
        <w:t xml:space="preserve"> </w:t>
      </w:r>
    </w:p>
    <w:sectPr w:rsidR="001C0B89" w:rsidRPr="00D3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D98"/>
    <w:multiLevelType w:val="hybridMultilevel"/>
    <w:tmpl w:val="B232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2F0A"/>
    <w:multiLevelType w:val="hybridMultilevel"/>
    <w:tmpl w:val="A682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7A"/>
    <w:rsid w:val="00056354"/>
    <w:rsid w:val="000C6CFA"/>
    <w:rsid w:val="001910B8"/>
    <w:rsid w:val="001C073F"/>
    <w:rsid w:val="001C0B89"/>
    <w:rsid w:val="001E3126"/>
    <w:rsid w:val="0028441D"/>
    <w:rsid w:val="0031744F"/>
    <w:rsid w:val="003337CC"/>
    <w:rsid w:val="004B7393"/>
    <w:rsid w:val="005000C9"/>
    <w:rsid w:val="00563517"/>
    <w:rsid w:val="006011DA"/>
    <w:rsid w:val="0063538D"/>
    <w:rsid w:val="00714FED"/>
    <w:rsid w:val="0080547A"/>
    <w:rsid w:val="00933E95"/>
    <w:rsid w:val="00936515"/>
    <w:rsid w:val="00971016"/>
    <w:rsid w:val="009728E2"/>
    <w:rsid w:val="0099612A"/>
    <w:rsid w:val="00AC3D96"/>
    <w:rsid w:val="00B443AA"/>
    <w:rsid w:val="00B51387"/>
    <w:rsid w:val="00B851B4"/>
    <w:rsid w:val="00BC00EA"/>
    <w:rsid w:val="00C759BF"/>
    <w:rsid w:val="00C85CAC"/>
    <w:rsid w:val="00D37470"/>
    <w:rsid w:val="00F072C4"/>
    <w:rsid w:val="00F14C8A"/>
    <w:rsid w:val="00FC52BF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6A8C"/>
  <w15:chartTrackingRefBased/>
  <w15:docId w15:val="{21E8C6BB-43B2-4E5C-9E69-B4ADE660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4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47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4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ssmillercoun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Taylor, Shawndra</cp:lastModifiedBy>
  <cp:revision>2</cp:revision>
  <dcterms:created xsi:type="dcterms:W3CDTF">2019-06-05T20:09:00Z</dcterms:created>
  <dcterms:modified xsi:type="dcterms:W3CDTF">2019-06-05T20:09:00Z</dcterms:modified>
</cp:coreProperties>
</file>