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FF" w:rsidRPr="00297CFF" w:rsidRDefault="00297CFF" w:rsidP="00297CFF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297CFF">
        <w:rPr>
          <w:rFonts w:ascii="Bookman Old Style" w:hAnsi="Bookman Old Style"/>
          <w:sz w:val="28"/>
        </w:rPr>
        <w:t>Virginia Association of Federal Education Program Administrators</w:t>
      </w:r>
    </w:p>
    <w:p w:rsidR="00297CFF" w:rsidRPr="00297CFF" w:rsidRDefault="00297CFF" w:rsidP="00297CFF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297CFF">
        <w:rPr>
          <w:rFonts w:ascii="Bookman Old Style" w:hAnsi="Bookman Old Style"/>
          <w:sz w:val="28"/>
        </w:rPr>
        <w:t>Board of Directors’ Meeting</w:t>
      </w:r>
      <w:r w:rsidR="003067C3">
        <w:rPr>
          <w:rFonts w:ascii="Bookman Old Style" w:hAnsi="Bookman Old Style"/>
          <w:sz w:val="28"/>
        </w:rPr>
        <w:t xml:space="preserve"> Minutes</w:t>
      </w:r>
    </w:p>
    <w:p w:rsidR="00297CFF" w:rsidRDefault="00297CFF" w:rsidP="00297CFF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24441A" w:rsidRPr="00297CFF" w:rsidRDefault="00483E62" w:rsidP="00297CFF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December 12, </w:t>
      </w:r>
      <w:r w:rsidR="00213D5A" w:rsidRPr="00297CFF">
        <w:rPr>
          <w:rFonts w:ascii="Bookman Old Style" w:hAnsi="Bookman Old Style"/>
          <w:sz w:val="28"/>
        </w:rPr>
        <w:t>2019</w:t>
      </w:r>
    </w:p>
    <w:p w:rsidR="00C35F14" w:rsidRDefault="00C35F14" w:rsidP="00906004">
      <w:pPr>
        <w:pStyle w:val="gmail-msonormal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0070C0"/>
          <w:sz w:val="18"/>
          <w:szCs w:val="18"/>
        </w:rPr>
      </w:pPr>
    </w:p>
    <w:p w:rsidR="00906004" w:rsidRPr="00297CFF" w:rsidRDefault="00EC18DC" w:rsidP="00906004">
      <w:pPr>
        <w:pStyle w:val="gmail-msonormal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0070C0"/>
          <w:sz w:val="18"/>
          <w:szCs w:val="18"/>
        </w:rPr>
      </w:pPr>
      <w:r w:rsidRPr="00297CFF">
        <w:rPr>
          <w:rFonts w:ascii="Bookman Old Style" w:hAnsi="Bookman Old Style" w:cstheme="minorHAnsi"/>
          <w:color w:val="0070C0"/>
          <w:sz w:val="18"/>
          <w:szCs w:val="18"/>
        </w:rPr>
        <w:t>Cheryl P. Bostick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>, President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D92B2F">
        <w:rPr>
          <w:rFonts w:ascii="Bookman Old Style" w:hAnsi="Bookman Old Style" w:cstheme="minorHAnsi"/>
          <w:color w:val="0070C0"/>
          <w:sz w:val="18"/>
          <w:szCs w:val="18"/>
        </w:rPr>
        <w:t>Amber Boggs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>, President Elect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>Valdivia Hall, Secretary</w:t>
      </w:r>
    </w:p>
    <w:p w:rsidR="00572E72" w:rsidRPr="00297CFF" w:rsidRDefault="00572E72" w:rsidP="00906004">
      <w:pPr>
        <w:pStyle w:val="gmail-msonormal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0070C0"/>
          <w:sz w:val="18"/>
          <w:szCs w:val="18"/>
        </w:rPr>
      </w:pPr>
      <w:r w:rsidRPr="00297CFF">
        <w:rPr>
          <w:rFonts w:ascii="Bookman Old Style" w:hAnsi="Bookman Old Style" w:cstheme="minorHAnsi"/>
          <w:color w:val="0070C0"/>
          <w:sz w:val="18"/>
          <w:szCs w:val="18"/>
        </w:rPr>
        <w:t xml:space="preserve">Carl McDaniel, Treasurer </w:t>
      </w:r>
      <w:r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EC18DC" w:rsidRPr="00297CFF">
        <w:rPr>
          <w:rFonts w:ascii="Bookman Old Style" w:hAnsi="Bookman Old Style" w:cstheme="minorHAnsi"/>
          <w:color w:val="0070C0"/>
          <w:sz w:val="18"/>
          <w:szCs w:val="18"/>
        </w:rPr>
        <w:t>Ernestine Scott</w:t>
      </w:r>
      <w:r w:rsidRPr="00297CFF">
        <w:rPr>
          <w:rFonts w:ascii="Bookman Old Style" w:hAnsi="Bookman Old Style" w:cstheme="minorHAnsi"/>
          <w:color w:val="0070C0"/>
          <w:sz w:val="18"/>
          <w:szCs w:val="18"/>
        </w:rPr>
        <w:t>, Past President</w:t>
      </w:r>
    </w:p>
    <w:p w:rsidR="00EF6FEF" w:rsidRPr="00297CFF" w:rsidRDefault="00DB132C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Cristina Alsop</w:t>
      </w:r>
      <w:r w:rsidR="00572E72" w:rsidRPr="00297CFF">
        <w:rPr>
          <w:rFonts w:ascii="Bookman Old Style" w:hAnsi="Bookman Old Style" w:cstheme="minorHAnsi"/>
          <w:sz w:val="18"/>
          <w:szCs w:val="18"/>
        </w:rPr>
        <w:t>, Region 1</w:t>
      </w:r>
      <w:r w:rsidR="00EC18DC" w:rsidRPr="00297CFF">
        <w:rPr>
          <w:rFonts w:ascii="Bookman Old Style" w:hAnsi="Bookman Old Style" w:cstheme="minorHAnsi"/>
          <w:sz w:val="18"/>
          <w:szCs w:val="18"/>
        </w:rPr>
        <w:tab/>
      </w:r>
      <w:r w:rsidR="0024441A"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 xml:space="preserve">Evonne </w:t>
      </w:r>
      <w:proofErr w:type="spellStart"/>
      <w:r>
        <w:rPr>
          <w:rFonts w:ascii="Bookman Old Style" w:hAnsi="Bookman Old Style" w:cstheme="minorHAnsi"/>
          <w:sz w:val="18"/>
          <w:szCs w:val="18"/>
        </w:rPr>
        <w:t>DeNome</w:t>
      </w:r>
      <w:proofErr w:type="spellEnd"/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, Region 4  </w:t>
      </w:r>
      <w:r w:rsidR="00DF539B" w:rsidRPr="00297CF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ab/>
        <w:t xml:space="preserve">Jennifer Hurt, Region 7  </w:t>
      </w:r>
    </w:p>
    <w:p w:rsidR="00EF6FEF" w:rsidRPr="00297CFF" w:rsidRDefault="00213D5A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Candy Llewellyn</w:t>
      </w:r>
      <w:r w:rsidR="00EC18DC" w:rsidRPr="00297CFF">
        <w:rPr>
          <w:rFonts w:ascii="Bookman Old Style" w:hAnsi="Bookman Old Style" w:cstheme="minorHAnsi"/>
          <w:sz w:val="18"/>
          <w:szCs w:val="18"/>
        </w:rPr>
        <w:t xml:space="preserve">, </w:t>
      </w:r>
      <w:r w:rsidR="00572E72" w:rsidRPr="00297CFF">
        <w:rPr>
          <w:rFonts w:ascii="Bookman Old Style" w:hAnsi="Bookman Old Style" w:cstheme="minorHAnsi"/>
          <w:sz w:val="18"/>
          <w:szCs w:val="18"/>
        </w:rPr>
        <w:t xml:space="preserve">Region 1 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>Megan Moore, Region 4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  <w:t>Marcia Shortt</w:t>
      </w:r>
      <w:r w:rsidR="00DF539B" w:rsidRPr="00297CFF">
        <w:rPr>
          <w:rFonts w:ascii="Bookman Old Style" w:hAnsi="Bookman Old Style" w:cstheme="minorHAnsi"/>
          <w:sz w:val="18"/>
          <w:szCs w:val="18"/>
        </w:rPr>
        <w:t>, Region 7</w:t>
      </w:r>
    </w:p>
    <w:p w:rsidR="00EF6FEF" w:rsidRPr="00297CFF" w:rsidRDefault="00234ECD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Angela Isbell</w:t>
      </w:r>
      <w:r w:rsidR="00572E72" w:rsidRPr="00297CFF">
        <w:rPr>
          <w:rFonts w:ascii="Bookman Old Style" w:hAnsi="Bookman Old Style" w:cstheme="minorHAnsi"/>
          <w:sz w:val="18"/>
          <w:szCs w:val="18"/>
        </w:rPr>
        <w:t>, Region 2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572E72" w:rsidRPr="00297CFF">
        <w:rPr>
          <w:rFonts w:ascii="Bookman Old Style" w:hAnsi="Bookman Old Style" w:cstheme="minorHAnsi"/>
          <w:sz w:val="18"/>
          <w:szCs w:val="18"/>
        </w:rPr>
        <w:t xml:space="preserve"> 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3067C3">
        <w:rPr>
          <w:rFonts w:ascii="Bookman Old Style" w:hAnsi="Bookman Old Style" w:cstheme="minorHAnsi"/>
          <w:sz w:val="18"/>
          <w:szCs w:val="18"/>
        </w:rPr>
        <w:t>Jane Wright</w:t>
      </w:r>
      <w:r w:rsidR="00DF539B" w:rsidRPr="00297CFF">
        <w:rPr>
          <w:rFonts w:ascii="Bookman Old Style" w:hAnsi="Bookman Old Style" w:cstheme="minorHAnsi"/>
          <w:sz w:val="18"/>
          <w:szCs w:val="18"/>
        </w:rPr>
        <w:t>, Region 5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>Pamela Eakes, Region 8</w:t>
      </w:r>
    </w:p>
    <w:p w:rsidR="00EF6FEF" w:rsidRPr="00297CFF" w:rsidRDefault="006155C2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Laura Estes</w:t>
      </w:r>
      <w:r w:rsidR="00572E72" w:rsidRPr="00297CFF">
        <w:rPr>
          <w:rFonts w:ascii="Bookman Old Style" w:hAnsi="Bookman Old Style" w:cstheme="minorHAnsi"/>
          <w:sz w:val="18"/>
          <w:szCs w:val="18"/>
        </w:rPr>
        <w:t xml:space="preserve">, Region 2 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3067C3">
        <w:rPr>
          <w:rFonts w:ascii="Bookman Old Style" w:hAnsi="Bookman Old Style" w:cstheme="minorHAnsi"/>
          <w:sz w:val="18"/>
          <w:szCs w:val="18"/>
        </w:rPr>
        <w:t>Vacant, Region 5</w:t>
      </w:r>
      <w:r w:rsidR="00EF6FEF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830610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Chip Jones, Region 8 </w:t>
      </w:r>
      <w:r w:rsidR="00EF6FEF" w:rsidRPr="00297CFF">
        <w:rPr>
          <w:rFonts w:ascii="Bookman Old Style" w:hAnsi="Bookman Old Style" w:cstheme="minorHAnsi"/>
          <w:sz w:val="18"/>
          <w:szCs w:val="18"/>
        </w:rPr>
        <w:t xml:space="preserve"> </w:t>
      </w:r>
    </w:p>
    <w:p w:rsidR="00A953CE" w:rsidRPr="00297CFF" w:rsidRDefault="00996C46" w:rsidP="00A953CE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Kimberley Chandler</w:t>
      </w:r>
      <w:r w:rsidR="00DF539B" w:rsidRPr="00297CFF">
        <w:rPr>
          <w:rFonts w:ascii="Bookman Old Style" w:hAnsi="Bookman Old Style" w:cstheme="minorHAnsi"/>
          <w:sz w:val="18"/>
          <w:szCs w:val="18"/>
        </w:rPr>
        <w:t>, Region 3</w:t>
      </w:r>
      <w:bookmarkStart w:id="0" w:name="_GoBack"/>
      <w:bookmarkEnd w:id="0"/>
      <w:r w:rsidR="00A953CE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24441A">
        <w:rPr>
          <w:rFonts w:ascii="Bookman Old Style" w:hAnsi="Bookman Old Style" w:cstheme="minorHAnsi"/>
          <w:sz w:val="18"/>
          <w:szCs w:val="18"/>
        </w:rPr>
        <w:t>Jennifer Dean</w:t>
      </w:r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, Region 6   </w:t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</w:r>
      <w:r w:rsidR="0024441A">
        <w:rPr>
          <w:rFonts w:ascii="Bookman Old Style" w:hAnsi="Bookman Old Style" w:cstheme="minorHAnsi"/>
          <w:sz w:val="18"/>
          <w:szCs w:val="18"/>
        </w:rPr>
        <w:t>Randall Johnson</w:t>
      </w:r>
      <w:r w:rsidR="003D18AD" w:rsidRPr="00297CFF">
        <w:rPr>
          <w:rFonts w:ascii="Bookman Old Style" w:hAnsi="Bookman Old Style" w:cstheme="minorHAnsi"/>
          <w:sz w:val="18"/>
          <w:szCs w:val="18"/>
        </w:rPr>
        <w:t xml:space="preserve">, </w:t>
      </w:r>
      <w:r w:rsidR="00297CFF" w:rsidRPr="00297CFF">
        <w:rPr>
          <w:rFonts w:ascii="Bookman Old Style" w:hAnsi="Bookman Old Style" w:cstheme="minorHAnsi"/>
          <w:sz w:val="18"/>
          <w:szCs w:val="18"/>
        </w:rPr>
        <w:t>VDOE</w:t>
      </w:r>
    </w:p>
    <w:p w:rsidR="00A953CE" w:rsidRPr="00297CFF" w:rsidRDefault="00DF539B" w:rsidP="00A953CE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Roxana McCarthy, Region 3</w:t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Pr="00297CFF">
        <w:rPr>
          <w:rFonts w:ascii="Bookman Old Style" w:hAnsi="Bookman Old Style" w:cstheme="minorHAnsi"/>
          <w:sz w:val="18"/>
          <w:szCs w:val="18"/>
        </w:rPr>
        <w:t xml:space="preserve">Emily Altizer, Region 6        </w:t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="00EC18DC" w:rsidRPr="00297CFF">
        <w:rPr>
          <w:rFonts w:ascii="Bookman Old Style" w:hAnsi="Bookman Old Style" w:cstheme="minorHAnsi"/>
          <w:sz w:val="18"/>
          <w:szCs w:val="18"/>
        </w:rPr>
        <w:t>Lynn Sodat</w:t>
      </w:r>
      <w:r w:rsidR="00A953CE" w:rsidRPr="00297CFF">
        <w:rPr>
          <w:rFonts w:ascii="Bookman Old Style" w:hAnsi="Bookman Old Style" w:cstheme="minorHAnsi"/>
          <w:sz w:val="18"/>
          <w:szCs w:val="18"/>
        </w:rPr>
        <w:t>, VDOE</w:t>
      </w:r>
    </w:p>
    <w:p w:rsidR="00EF6FEF" w:rsidRPr="00297CFF" w:rsidRDefault="00A953CE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 xml:space="preserve"> </w:t>
      </w:r>
    </w:p>
    <w:p w:rsidR="00DF539B" w:rsidRPr="00297CFF" w:rsidRDefault="00DF539B" w:rsidP="00572E72">
      <w:pPr>
        <w:spacing w:after="0" w:line="240" w:lineRule="auto"/>
        <w:rPr>
          <w:rFonts w:ascii="Bookman Old Style" w:hAnsi="Bookman Old Style" w:cstheme="minorHAnsi"/>
          <w:b/>
          <w:color w:val="FF0000"/>
          <w:szCs w:val="18"/>
          <w:u w:val="single"/>
        </w:rPr>
      </w:pPr>
      <w:r w:rsidRPr="00297CFF">
        <w:rPr>
          <w:rFonts w:ascii="Bookman Old Style" w:hAnsi="Bookman Old Style" w:cstheme="minorHAnsi"/>
          <w:b/>
          <w:color w:val="FF0000"/>
          <w:szCs w:val="18"/>
          <w:u w:val="single"/>
        </w:rPr>
        <w:t xml:space="preserve">Meeting called to order at </w:t>
      </w:r>
      <w:r w:rsidR="002F2AC0">
        <w:rPr>
          <w:rFonts w:ascii="Bookman Old Style" w:hAnsi="Bookman Old Style" w:cstheme="minorHAnsi"/>
          <w:b/>
          <w:color w:val="FF0000"/>
          <w:szCs w:val="18"/>
          <w:u w:val="single"/>
        </w:rPr>
        <w:t>9:30 a.m</w:t>
      </w:r>
      <w:r w:rsidRPr="00297CFF">
        <w:rPr>
          <w:rFonts w:ascii="Bookman Old Style" w:hAnsi="Bookman Old Style" w:cstheme="minorHAnsi"/>
          <w:b/>
          <w:color w:val="FF0000"/>
          <w:szCs w:val="18"/>
          <w:u w:val="single"/>
        </w:rPr>
        <w:t>.</w:t>
      </w:r>
    </w:p>
    <w:p w:rsidR="00DF539B" w:rsidRPr="00297CFF" w:rsidRDefault="00DF539B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C35F14" w:rsidRDefault="00DF539B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b/>
          <w:color w:val="FF0000"/>
          <w:szCs w:val="18"/>
          <w:u w:val="single"/>
        </w:rPr>
        <w:t xml:space="preserve">In Attendance: </w:t>
      </w:r>
      <w:r w:rsidR="007A05E7">
        <w:rPr>
          <w:rFonts w:ascii="Bookman Old Style" w:hAnsi="Bookman Old Style" w:cstheme="minorHAnsi"/>
          <w:szCs w:val="18"/>
        </w:rPr>
        <w:t>Cheryl Bostick</w:t>
      </w:r>
      <w:r w:rsidR="00B10A78">
        <w:rPr>
          <w:rFonts w:ascii="Bookman Old Style" w:hAnsi="Bookman Old Style" w:cstheme="minorHAnsi"/>
          <w:szCs w:val="18"/>
        </w:rPr>
        <w:t>,</w:t>
      </w:r>
      <w:r w:rsidR="009110EC">
        <w:rPr>
          <w:rFonts w:ascii="Bookman Old Style" w:hAnsi="Bookman Old Style" w:cstheme="minorHAnsi"/>
          <w:szCs w:val="18"/>
        </w:rPr>
        <w:t xml:space="preserve"> V</w:t>
      </w:r>
      <w:r w:rsidR="007115C7">
        <w:rPr>
          <w:rFonts w:ascii="Bookman Old Style" w:hAnsi="Bookman Old Style" w:cstheme="minorHAnsi"/>
          <w:szCs w:val="18"/>
        </w:rPr>
        <w:t>aldivia Hall, Marcia Shortt</w:t>
      </w:r>
      <w:r w:rsidR="00396C00">
        <w:rPr>
          <w:rFonts w:ascii="Bookman Old Style" w:hAnsi="Bookman Old Style" w:cstheme="minorHAnsi"/>
          <w:szCs w:val="18"/>
        </w:rPr>
        <w:t>, Candy Llewellyn, Cristina</w:t>
      </w:r>
      <w:r w:rsidR="007115C7">
        <w:rPr>
          <w:rFonts w:ascii="Bookman Old Style" w:hAnsi="Bookman Old Style" w:cstheme="minorHAnsi"/>
          <w:szCs w:val="18"/>
        </w:rPr>
        <w:t xml:space="preserve"> Alsop, Jennifer Hurt, Kimberley Chandler, </w:t>
      </w:r>
      <w:r w:rsidR="00396C00">
        <w:rPr>
          <w:rFonts w:ascii="Bookman Old Style" w:hAnsi="Bookman Old Style" w:cstheme="minorHAnsi"/>
          <w:szCs w:val="18"/>
        </w:rPr>
        <w:t xml:space="preserve">Jennifer Dean, Angela Isbell, and Emily Altizer.  </w:t>
      </w:r>
    </w:p>
    <w:p w:rsidR="00DF539B" w:rsidRPr="00297CFF" w:rsidRDefault="00DF539B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2F2AC0" w:rsidRDefault="002C13E5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>The meeting was call</w:t>
      </w:r>
      <w:r w:rsidR="00C637C8" w:rsidRPr="00297CFF">
        <w:rPr>
          <w:rFonts w:ascii="Bookman Old Style" w:hAnsi="Bookman Old Style" w:cstheme="minorHAnsi"/>
          <w:szCs w:val="18"/>
        </w:rPr>
        <w:t xml:space="preserve">ed to order at </w:t>
      </w:r>
      <w:r w:rsidR="002F2AC0">
        <w:rPr>
          <w:rFonts w:ascii="Bookman Old Style" w:hAnsi="Bookman Old Style" w:cstheme="minorHAnsi"/>
          <w:szCs w:val="18"/>
        </w:rPr>
        <w:t xml:space="preserve">9:30 </w:t>
      </w:r>
      <w:r w:rsidR="009110EC">
        <w:rPr>
          <w:rFonts w:ascii="Bookman Old Style" w:hAnsi="Bookman Old Style" w:cstheme="minorHAnsi"/>
          <w:szCs w:val="18"/>
        </w:rPr>
        <w:t>AM</w:t>
      </w:r>
      <w:r w:rsidR="00C637C8" w:rsidRPr="00297CFF">
        <w:rPr>
          <w:rFonts w:ascii="Bookman Old Style" w:hAnsi="Bookman Old Style" w:cstheme="minorHAnsi"/>
          <w:szCs w:val="18"/>
        </w:rPr>
        <w:t xml:space="preserve"> by the p</w:t>
      </w:r>
      <w:r w:rsidRPr="00297CFF">
        <w:rPr>
          <w:rFonts w:ascii="Bookman Old Style" w:hAnsi="Bookman Old Style" w:cstheme="minorHAnsi"/>
          <w:szCs w:val="18"/>
        </w:rPr>
        <w:t xml:space="preserve">resident who presented the agenda. </w:t>
      </w:r>
    </w:p>
    <w:p w:rsidR="002F2AC0" w:rsidRDefault="009110EC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A quorum was</w:t>
      </w:r>
      <w:r w:rsidR="002F2AC0">
        <w:rPr>
          <w:rFonts w:ascii="Bookman Old Style" w:hAnsi="Bookman Old Style" w:cstheme="minorHAnsi"/>
          <w:szCs w:val="18"/>
        </w:rPr>
        <w:t xml:space="preserve"> av</w:t>
      </w:r>
      <w:r>
        <w:rPr>
          <w:rFonts w:ascii="Bookman Old Style" w:hAnsi="Bookman Old Style" w:cstheme="minorHAnsi"/>
          <w:szCs w:val="18"/>
        </w:rPr>
        <w:t xml:space="preserve">ailable. </w:t>
      </w:r>
    </w:p>
    <w:p w:rsidR="009110EC" w:rsidRPr="00297CFF" w:rsidRDefault="009110EC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A motion was made for approval of the age</w:t>
      </w:r>
      <w:r w:rsidR="00396C00">
        <w:rPr>
          <w:rFonts w:ascii="Bookman Old Style" w:hAnsi="Bookman Old Style" w:cstheme="minorHAnsi"/>
          <w:szCs w:val="18"/>
        </w:rPr>
        <w:t>nda by Candy Llewellyn.  Marcia Short</w:t>
      </w:r>
      <w:r>
        <w:rPr>
          <w:rFonts w:ascii="Bookman Old Style" w:hAnsi="Bookman Old Style" w:cstheme="minorHAnsi"/>
          <w:szCs w:val="18"/>
        </w:rPr>
        <w:t xml:space="preserve"> seconded the motion.  Motion passed.</w:t>
      </w:r>
    </w:p>
    <w:p w:rsidR="001E1404" w:rsidRPr="00297CFF" w:rsidRDefault="001E140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1E1404" w:rsidRDefault="001E140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Minutes</w:t>
      </w:r>
      <w:r w:rsidRPr="00297CFF">
        <w:rPr>
          <w:rFonts w:ascii="Bookman Old Style" w:hAnsi="Bookman Old Style" w:cstheme="minorHAnsi"/>
          <w:szCs w:val="18"/>
        </w:rPr>
        <w:t xml:space="preserve"> </w:t>
      </w:r>
      <w:r w:rsidR="009110EC">
        <w:rPr>
          <w:rFonts w:ascii="Bookman Old Style" w:hAnsi="Bookman Old Style" w:cstheme="minorHAnsi"/>
          <w:szCs w:val="18"/>
        </w:rPr>
        <w:t>–</w:t>
      </w:r>
      <w:r w:rsidR="00426E3F" w:rsidRPr="00297CFF">
        <w:rPr>
          <w:rFonts w:ascii="Bookman Old Style" w:hAnsi="Bookman Old Style" w:cstheme="minorHAnsi"/>
          <w:szCs w:val="18"/>
        </w:rPr>
        <w:t xml:space="preserve"> </w:t>
      </w:r>
      <w:r w:rsidR="009110EC">
        <w:rPr>
          <w:rFonts w:ascii="Bookman Old Style" w:hAnsi="Bookman Old Style" w:cstheme="minorHAnsi"/>
          <w:szCs w:val="18"/>
        </w:rPr>
        <w:t>Valdivia Hall</w:t>
      </w:r>
    </w:p>
    <w:p w:rsidR="009110EC" w:rsidRPr="00297CFF" w:rsidRDefault="009110EC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The</w:t>
      </w:r>
      <w:r w:rsidR="00BB43BF">
        <w:rPr>
          <w:rFonts w:ascii="Bookman Old Style" w:hAnsi="Bookman Old Style" w:cstheme="minorHAnsi"/>
          <w:szCs w:val="18"/>
        </w:rPr>
        <w:t>re</w:t>
      </w:r>
      <w:r w:rsidR="00396C00">
        <w:rPr>
          <w:rFonts w:ascii="Bookman Old Style" w:hAnsi="Bookman Old Style" w:cstheme="minorHAnsi"/>
          <w:szCs w:val="18"/>
        </w:rPr>
        <w:t xml:space="preserve"> was a motion by Cristina Alsop</w:t>
      </w:r>
      <w:r w:rsidR="00315996">
        <w:rPr>
          <w:rFonts w:ascii="Bookman Old Style" w:hAnsi="Bookman Old Style" w:cstheme="minorHAnsi"/>
          <w:szCs w:val="18"/>
        </w:rPr>
        <w:t xml:space="preserve"> </w:t>
      </w:r>
      <w:r w:rsidR="00F1708A">
        <w:rPr>
          <w:rFonts w:ascii="Bookman Old Style" w:hAnsi="Bookman Old Style" w:cstheme="minorHAnsi"/>
          <w:szCs w:val="18"/>
        </w:rPr>
        <w:t>to approve the minutes</w:t>
      </w:r>
      <w:r w:rsidR="00BB43BF">
        <w:rPr>
          <w:rFonts w:ascii="Bookman Old Style" w:hAnsi="Bookman Old Style" w:cstheme="minorHAnsi"/>
          <w:szCs w:val="18"/>
        </w:rPr>
        <w:t>.  The moti</w:t>
      </w:r>
      <w:r w:rsidR="00396C00">
        <w:rPr>
          <w:rFonts w:ascii="Bookman Old Style" w:hAnsi="Bookman Old Style" w:cstheme="minorHAnsi"/>
          <w:szCs w:val="18"/>
        </w:rPr>
        <w:t>on was seconded by Candy Llewellyn</w:t>
      </w:r>
      <w:r w:rsidR="00BB43BF">
        <w:rPr>
          <w:rFonts w:ascii="Bookman Old Style" w:hAnsi="Bookman Old Style" w:cstheme="minorHAnsi"/>
          <w:szCs w:val="18"/>
        </w:rPr>
        <w:t>.   The motion passed.</w:t>
      </w:r>
    </w:p>
    <w:p w:rsidR="001E1404" w:rsidRPr="00297CFF" w:rsidRDefault="001E140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E75ED2" w:rsidRPr="00297CFF" w:rsidRDefault="00E75ED2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President’s Report</w:t>
      </w:r>
      <w:r w:rsidRPr="00297CFF">
        <w:rPr>
          <w:rFonts w:ascii="Bookman Old Style" w:hAnsi="Bookman Old Style" w:cstheme="minorHAnsi"/>
          <w:szCs w:val="18"/>
        </w:rPr>
        <w:t xml:space="preserve"> – Cheryl Bostick</w:t>
      </w:r>
    </w:p>
    <w:p w:rsidR="00B2245A" w:rsidRDefault="00BB43BF" w:rsidP="00B2245A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 w:cs="Arial"/>
        </w:rPr>
      </w:pPr>
      <w:r w:rsidRPr="00BB43BF">
        <w:rPr>
          <w:rFonts w:ascii="Bookman Old Style" w:hAnsi="Bookman Old Style" w:cs="Arial"/>
        </w:rPr>
        <w:t xml:space="preserve">Board Representative Updates </w:t>
      </w:r>
      <w:r w:rsidR="009F0B5A">
        <w:rPr>
          <w:rFonts w:ascii="Bookman Old Style" w:hAnsi="Bookman Old Style" w:cs="Arial"/>
        </w:rPr>
        <w:t>–</w:t>
      </w:r>
      <w:r w:rsidR="009F0B5A" w:rsidRPr="009F0B5A">
        <w:rPr>
          <w:rFonts w:ascii="Bookman Old Style" w:hAnsi="Bookman Old Style" w:cs="Arial"/>
        </w:rPr>
        <w:t xml:space="preserve"> </w:t>
      </w:r>
      <w:r w:rsidR="00B2245A">
        <w:rPr>
          <w:rFonts w:ascii="Bookman Old Style" w:hAnsi="Bookman Old Style" w:cs="Arial"/>
        </w:rPr>
        <w:t>Welcome to Kimberley Chandler from Essex County Public Schools, new board member representing Region 3.</w:t>
      </w:r>
      <w:r w:rsidR="00B6768A">
        <w:rPr>
          <w:rFonts w:ascii="Bookman Old Style" w:hAnsi="Bookman Old Style" w:cs="Arial"/>
        </w:rPr>
        <w:t xml:space="preserve">  There is an active search to fill the Region 5 </w:t>
      </w:r>
      <w:r w:rsidR="001B4AEB">
        <w:rPr>
          <w:rFonts w:ascii="Bookman Old Style" w:hAnsi="Bookman Old Style" w:cs="Arial"/>
        </w:rPr>
        <w:t xml:space="preserve">board </w:t>
      </w:r>
      <w:r w:rsidR="00B6768A">
        <w:rPr>
          <w:rFonts w:ascii="Bookman Old Style" w:hAnsi="Bookman Old Style" w:cs="Arial"/>
        </w:rPr>
        <w:t>vacancy.</w:t>
      </w:r>
    </w:p>
    <w:p w:rsidR="00B2245A" w:rsidRPr="009F0B5A" w:rsidRDefault="00B2245A" w:rsidP="00B2245A">
      <w:pPr>
        <w:pStyle w:val="ListParagraph"/>
        <w:spacing w:after="0" w:line="240" w:lineRule="auto"/>
        <w:ind w:left="1080"/>
        <w:rPr>
          <w:rFonts w:ascii="Bookman Old Style" w:hAnsi="Bookman Old Style" w:cs="Arial"/>
        </w:rPr>
      </w:pPr>
    </w:p>
    <w:p w:rsidR="009F0B5A" w:rsidRPr="00B2245A" w:rsidRDefault="00BB43BF" w:rsidP="00B2245A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 w:cs="Arial"/>
        </w:rPr>
      </w:pPr>
      <w:r w:rsidRPr="00B2245A">
        <w:rPr>
          <w:rFonts w:ascii="Bookman Old Style" w:hAnsi="Bookman Old Style" w:cs="Arial"/>
        </w:rPr>
        <w:t>NAFEPA Board Updates</w:t>
      </w:r>
      <w:r w:rsidR="00B2245A">
        <w:rPr>
          <w:rFonts w:ascii="Bookman Old Style" w:hAnsi="Bookman Old Style" w:cs="Arial"/>
        </w:rPr>
        <w:t xml:space="preserve"> - </w:t>
      </w:r>
      <w:r w:rsidR="009F0B5A" w:rsidRPr="00B2245A">
        <w:rPr>
          <w:rFonts w:ascii="Bookman Old Style" w:hAnsi="Bookman Old Style" w:cs="Arial"/>
        </w:rPr>
        <w:t xml:space="preserve">Registration is open - </w:t>
      </w:r>
      <w:r w:rsidR="009F0B5A" w:rsidRPr="00B2245A">
        <w:rPr>
          <w:rFonts w:ascii="Bookman Old Style" w:eastAsia="Times New Roman" w:hAnsi="Bookman Old Style" w:cs="Arial"/>
          <w:color w:val="222222"/>
        </w:rPr>
        <w:t>NAFEPA Conference is March 15-18, 2020 – Virginia has already begun to re</w:t>
      </w:r>
      <w:r w:rsidR="00D76D06" w:rsidRPr="00B2245A">
        <w:rPr>
          <w:rFonts w:ascii="Bookman Old Style" w:eastAsia="Times New Roman" w:hAnsi="Bookman Old Style" w:cs="Arial"/>
          <w:color w:val="222222"/>
        </w:rPr>
        <w:t>gister. The Early Bird cost is $545 for members</w:t>
      </w:r>
      <w:r w:rsidR="009F0B5A" w:rsidRPr="00B2245A">
        <w:rPr>
          <w:rFonts w:ascii="Bookman Old Style" w:eastAsia="Times New Roman" w:hAnsi="Bookman Old Style" w:cs="Arial"/>
          <w:color w:val="222222"/>
        </w:rPr>
        <w:t>; $645 for nonmembers</w:t>
      </w:r>
      <w:r w:rsidR="00D76D06" w:rsidRPr="00B2245A">
        <w:rPr>
          <w:rFonts w:ascii="Bookman Old Style" w:eastAsia="Times New Roman" w:hAnsi="Bookman Old Style" w:cs="Arial"/>
          <w:color w:val="222222"/>
        </w:rPr>
        <w:t>.  After February 1</w:t>
      </w:r>
      <w:r w:rsidR="00B2245A" w:rsidRPr="00B2245A">
        <w:rPr>
          <w:rFonts w:ascii="Bookman Old Style" w:eastAsia="Times New Roman" w:hAnsi="Bookman Old Style" w:cs="Arial"/>
          <w:color w:val="222222"/>
        </w:rPr>
        <w:t>st, registration</w:t>
      </w:r>
      <w:r w:rsidR="00D76D06" w:rsidRPr="00B2245A">
        <w:rPr>
          <w:rFonts w:ascii="Bookman Old Style" w:eastAsia="Times New Roman" w:hAnsi="Bookman Old Style" w:cs="Arial"/>
          <w:color w:val="222222"/>
        </w:rPr>
        <w:t xml:space="preserve"> will </w:t>
      </w:r>
      <w:r w:rsidR="00B2245A" w:rsidRPr="00B2245A">
        <w:rPr>
          <w:rFonts w:ascii="Bookman Old Style" w:eastAsia="Times New Roman" w:hAnsi="Bookman Old Style" w:cs="Arial"/>
          <w:color w:val="222222"/>
        </w:rPr>
        <w:t>increase by $100.  Another $100 increase will take place for individuals registering after March 1st.</w:t>
      </w:r>
    </w:p>
    <w:p w:rsidR="00323499" w:rsidRDefault="009F0B5A" w:rsidP="00B2245A">
      <w:pPr>
        <w:pStyle w:val="ListParagraph"/>
        <w:numPr>
          <w:ilvl w:val="0"/>
          <w:numId w:val="22"/>
        </w:numPr>
        <w:shd w:val="clear" w:color="auto" w:fill="FFFFFF"/>
        <w:spacing w:line="256" w:lineRule="auto"/>
        <w:rPr>
          <w:rFonts w:ascii="Bookman Old Style" w:eastAsia="Times New Roman" w:hAnsi="Bookman Old Style" w:cs="Arial"/>
          <w:color w:val="222222"/>
        </w:rPr>
      </w:pPr>
      <w:r w:rsidRPr="00B2245A">
        <w:rPr>
          <w:rFonts w:ascii="Bookman Old Style" w:eastAsia="Times New Roman" w:hAnsi="Bookman Old Style" w:cs="Arial"/>
          <w:color w:val="222222"/>
        </w:rPr>
        <w:t xml:space="preserve">Scholarship Committee </w:t>
      </w:r>
      <w:r w:rsidR="00B2245A">
        <w:rPr>
          <w:rFonts w:ascii="Bookman Old Style" w:eastAsia="Times New Roman" w:hAnsi="Bookman Old Style" w:cs="Arial"/>
          <w:color w:val="222222"/>
        </w:rPr>
        <w:t>– Revised documents are ready for distribution.  It is being requested that board members share the scholarship packet with regional coordinators.  Complete</w:t>
      </w:r>
      <w:r w:rsidR="00BB084D">
        <w:rPr>
          <w:rFonts w:ascii="Bookman Old Style" w:eastAsia="Times New Roman" w:hAnsi="Bookman Old Style" w:cs="Arial"/>
          <w:color w:val="222222"/>
        </w:rPr>
        <w:t>d packets should be returned by January 17</w:t>
      </w:r>
      <w:r w:rsidR="00BB084D">
        <w:rPr>
          <w:rFonts w:ascii="Bookman Old Style" w:eastAsia="Times New Roman" w:hAnsi="Bookman Old Style" w:cs="Arial"/>
          <w:color w:val="222222"/>
          <w:vertAlign w:val="superscript"/>
        </w:rPr>
        <w:t xml:space="preserve">th </w:t>
      </w:r>
      <w:r w:rsidR="00BB084D">
        <w:rPr>
          <w:rFonts w:ascii="Bookman Old Style" w:eastAsia="Times New Roman" w:hAnsi="Bookman Old Style" w:cs="Arial"/>
          <w:color w:val="222222"/>
        </w:rPr>
        <w:t xml:space="preserve">in order to meet the NAFEPA deadline of February 1, 2020.  Virginia had a 2018-2019 NAFEPA Scholarship winner.    </w:t>
      </w:r>
    </w:p>
    <w:p w:rsidR="00BB084D" w:rsidRDefault="00BB084D" w:rsidP="00B2245A">
      <w:pPr>
        <w:pStyle w:val="ListParagraph"/>
        <w:numPr>
          <w:ilvl w:val="0"/>
          <w:numId w:val="22"/>
        </w:numPr>
        <w:shd w:val="clear" w:color="auto" w:fill="FFFFFF"/>
        <w:spacing w:line="256" w:lineRule="auto"/>
        <w:rPr>
          <w:rFonts w:ascii="Bookman Old Style" w:eastAsia="Times New Roman" w:hAnsi="Bookman Old Style" w:cs="Arial"/>
          <w:color w:val="222222"/>
        </w:rPr>
      </w:pPr>
      <w:r>
        <w:rPr>
          <w:rFonts w:ascii="Bookman Old Style" w:eastAsia="Times New Roman" w:hAnsi="Bookman Old Style" w:cs="Arial"/>
          <w:color w:val="222222"/>
        </w:rPr>
        <w:t xml:space="preserve">NAFEPA State Leadership Award – Reminder of the January 13, 2020 deadline.  </w:t>
      </w:r>
    </w:p>
    <w:p w:rsidR="00B473C6" w:rsidRPr="00B473C6" w:rsidRDefault="00B473C6" w:rsidP="00B473C6">
      <w:pPr>
        <w:shd w:val="clear" w:color="auto" w:fill="FFFFFF"/>
        <w:spacing w:line="256" w:lineRule="auto"/>
        <w:rPr>
          <w:rFonts w:ascii="Bookman Old Style" w:eastAsia="Times New Roman" w:hAnsi="Bookman Old Style" w:cs="Arial"/>
          <w:color w:val="222222"/>
        </w:rPr>
      </w:pPr>
      <w:r>
        <w:rPr>
          <w:rFonts w:ascii="Bookman Old Style" w:eastAsia="Times New Roman" w:hAnsi="Bookman Old Style" w:cs="Arial"/>
          <w:color w:val="222222"/>
        </w:rPr>
        <w:t>There was a motion by Valdivia Hall to accept the president’s report.  The motion was seconded by Angela Isbell.  The motion passed.</w:t>
      </w:r>
    </w:p>
    <w:p w:rsidR="00B473C6" w:rsidRDefault="00940DD3" w:rsidP="00AE77A4">
      <w:pPr>
        <w:pStyle w:val="ListParagraph"/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A m</w:t>
      </w:r>
      <w:r w:rsidR="009200F0">
        <w:rPr>
          <w:rFonts w:ascii="Bookman Old Style" w:hAnsi="Bookman Old Style" w:cstheme="minorHAnsi"/>
          <w:szCs w:val="18"/>
        </w:rPr>
        <w:t>oment of silence</w:t>
      </w:r>
      <w:r>
        <w:rPr>
          <w:rFonts w:ascii="Bookman Old Style" w:hAnsi="Bookman Old Style" w:cstheme="minorHAnsi"/>
          <w:szCs w:val="18"/>
        </w:rPr>
        <w:t xml:space="preserve"> was provided </w:t>
      </w:r>
      <w:r w:rsidR="009200F0">
        <w:rPr>
          <w:rFonts w:ascii="Bookman Old Style" w:hAnsi="Bookman Old Style" w:cstheme="minorHAnsi"/>
          <w:szCs w:val="18"/>
        </w:rPr>
        <w:t xml:space="preserve">in recognition for the </w:t>
      </w:r>
      <w:r>
        <w:rPr>
          <w:rFonts w:ascii="Bookman Old Style" w:hAnsi="Bookman Old Style" w:cstheme="minorHAnsi"/>
          <w:szCs w:val="18"/>
        </w:rPr>
        <w:t>passing</w:t>
      </w:r>
      <w:r w:rsidR="009200F0">
        <w:rPr>
          <w:rFonts w:ascii="Bookman Old Style" w:hAnsi="Bookman Old Style" w:cstheme="minorHAnsi"/>
          <w:szCs w:val="18"/>
        </w:rPr>
        <w:t xml:space="preserve"> of the VAFEPA </w:t>
      </w:r>
      <w:r>
        <w:rPr>
          <w:rFonts w:ascii="Bookman Old Style" w:hAnsi="Bookman Old Style" w:cstheme="minorHAnsi"/>
          <w:szCs w:val="18"/>
        </w:rPr>
        <w:t>t</w:t>
      </w:r>
      <w:r w:rsidR="009200F0">
        <w:rPr>
          <w:rFonts w:ascii="Bookman Old Style" w:hAnsi="Bookman Old Style" w:cstheme="minorHAnsi"/>
          <w:szCs w:val="18"/>
        </w:rPr>
        <w:t xml:space="preserve">reasurer’s mother and the VAFEPA </w:t>
      </w:r>
      <w:r>
        <w:rPr>
          <w:rFonts w:ascii="Bookman Old Style" w:hAnsi="Bookman Old Style" w:cstheme="minorHAnsi"/>
          <w:szCs w:val="18"/>
        </w:rPr>
        <w:t>p</w:t>
      </w:r>
      <w:r w:rsidR="009200F0">
        <w:rPr>
          <w:rFonts w:ascii="Bookman Old Style" w:hAnsi="Bookman Old Style" w:cstheme="minorHAnsi"/>
          <w:szCs w:val="18"/>
        </w:rPr>
        <w:t xml:space="preserve">resident </w:t>
      </w:r>
      <w:r>
        <w:rPr>
          <w:rFonts w:ascii="Bookman Old Style" w:hAnsi="Bookman Old Style" w:cstheme="minorHAnsi"/>
          <w:szCs w:val="18"/>
        </w:rPr>
        <w:t>e</w:t>
      </w:r>
      <w:r w:rsidR="009200F0">
        <w:rPr>
          <w:rFonts w:ascii="Bookman Old Style" w:hAnsi="Bookman Old Style" w:cstheme="minorHAnsi"/>
          <w:szCs w:val="18"/>
        </w:rPr>
        <w:t>lect’s father.</w:t>
      </w:r>
    </w:p>
    <w:p w:rsidR="00B473C6" w:rsidRPr="00297CFF" w:rsidRDefault="00B473C6" w:rsidP="00AE77A4">
      <w:pPr>
        <w:pStyle w:val="ListParagraph"/>
        <w:spacing w:after="0" w:line="240" w:lineRule="auto"/>
        <w:rPr>
          <w:rFonts w:ascii="Bookman Old Style" w:hAnsi="Bookman Old Style" w:cstheme="minorHAnsi"/>
          <w:szCs w:val="18"/>
        </w:rPr>
      </w:pPr>
    </w:p>
    <w:p w:rsidR="001E1321" w:rsidRDefault="00A953CE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Treasurer’s Report</w:t>
      </w:r>
      <w:r w:rsidR="001E1321" w:rsidRPr="00297CFF">
        <w:rPr>
          <w:rFonts w:ascii="Bookman Old Style" w:hAnsi="Bookman Old Style" w:cstheme="minorHAnsi"/>
          <w:szCs w:val="18"/>
        </w:rPr>
        <w:t xml:space="preserve"> – Carl McDaniel</w:t>
      </w:r>
      <w:r w:rsidR="00217BAF">
        <w:rPr>
          <w:rFonts w:ascii="Bookman Old Style" w:hAnsi="Bookman Old Style" w:cstheme="minorHAnsi"/>
          <w:szCs w:val="18"/>
        </w:rPr>
        <w:t xml:space="preserve"> (not in attendance)</w:t>
      </w:r>
    </w:p>
    <w:p w:rsidR="00C35F14" w:rsidRPr="00297CFF" w:rsidRDefault="00D76D06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Report Unavailable</w:t>
      </w:r>
    </w:p>
    <w:p w:rsidR="001E1321" w:rsidRPr="00297CFF" w:rsidRDefault="001E1321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1E1321" w:rsidRPr="00297CFF" w:rsidRDefault="001E1321" w:rsidP="001E13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  <w:r w:rsidRPr="00297CFF">
        <w:rPr>
          <w:rFonts w:ascii="Bookman Old Style" w:eastAsia="Times New Roman" w:hAnsi="Bookman Old Style" w:cs="Times New Roman"/>
          <w:b/>
        </w:rPr>
        <w:lastRenderedPageBreak/>
        <w:t xml:space="preserve">               </w:t>
      </w:r>
      <w:r w:rsidRPr="00297CFF">
        <w:rPr>
          <w:rFonts w:ascii="Bookman Old Style" w:eastAsia="Times New Roman" w:hAnsi="Bookman Old Style" w:cs="Times New Roman"/>
          <w:b/>
          <w:color w:val="FF0000"/>
        </w:rPr>
        <w:t xml:space="preserve"> </w:t>
      </w:r>
      <w:r w:rsidR="00D76D06">
        <w:rPr>
          <w:rFonts w:ascii="Bookman Old Style" w:eastAsia="Times New Roman" w:hAnsi="Bookman Old Style" w:cs="Times New Roman"/>
          <w:b/>
        </w:rPr>
        <w:t>November</w:t>
      </w:r>
      <w:r w:rsidRPr="00297CFF">
        <w:rPr>
          <w:rFonts w:ascii="Bookman Old Style" w:eastAsia="Times New Roman" w:hAnsi="Bookman Old Style" w:cs="Times New Roman"/>
          <w:b/>
        </w:rPr>
        <w:t xml:space="preserve"> </w:t>
      </w:r>
      <w:r w:rsidR="00C612E8">
        <w:rPr>
          <w:rFonts w:ascii="Bookman Old Style" w:eastAsia="Times New Roman" w:hAnsi="Bookman Old Style" w:cs="Tahoma"/>
          <w:b/>
          <w:sz w:val="24"/>
          <w:szCs w:val="24"/>
        </w:rPr>
        <w:t>BALANCES 2019</w:t>
      </w:r>
      <w:r w:rsidR="00D76D0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="00D76D06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="00C612E8">
        <w:rPr>
          <w:rFonts w:ascii="Bookman Old Style" w:eastAsia="Times New Roman" w:hAnsi="Bookman Old Style" w:cs="Tahoma"/>
          <w:b/>
          <w:sz w:val="24"/>
          <w:szCs w:val="24"/>
        </w:rPr>
        <w:t xml:space="preserve"> </w:t>
      </w:r>
      <w:r w:rsidR="00D76D06">
        <w:rPr>
          <w:rFonts w:ascii="Bookman Old Style" w:eastAsia="Times New Roman" w:hAnsi="Bookman Old Style" w:cs="Times New Roman"/>
          <w:b/>
        </w:rPr>
        <w:t>December</w:t>
      </w:r>
      <w:r w:rsidRPr="00323499">
        <w:rPr>
          <w:rFonts w:ascii="Bookman Old Style" w:eastAsia="Times New Roman" w:hAnsi="Bookman Old Style" w:cs="Times New Roman"/>
          <w:b/>
        </w:rPr>
        <w:t xml:space="preserve"> </w:t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>BALANCES 2019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090"/>
        <w:gridCol w:w="1505"/>
        <w:gridCol w:w="3090"/>
        <w:gridCol w:w="1822"/>
      </w:tblGrid>
      <w:tr w:rsidR="001E1321" w:rsidRPr="00297CFF" w:rsidTr="001E1321">
        <w:trPr>
          <w:trHeight w:val="192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Checking Balance</w:t>
            </w:r>
          </w:p>
        </w:tc>
        <w:tc>
          <w:tcPr>
            <w:tcW w:w="1505" w:type="dxa"/>
            <w:shd w:val="clear" w:color="auto" w:fill="D9E2F3" w:themeFill="accent5" w:themeFillTint="33"/>
          </w:tcPr>
          <w:p w:rsidR="001E1321" w:rsidRPr="00297CFF" w:rsidRDefault="001E1321" w:rsidP="003067C3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</w:t>
            </w:r>
            <w:r w:rsidR="00A52967">
              <w:rPr>
                <w:rFonts w:ascii="Bookman Old Style" w:eastAsia="Times New Roman" w:hAnsi="Bookman Old Style" w:cs="Tahoma"/>
                <w:sz w:val="18"/>
                <w:szCs w:val="20"/>
              </w:rPr>
              <w:t>5,535.78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Checking Balance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</w:t>
            </w:r>
          </w:p>
        </w:tc>
      </w:tr>
      <w:tr w:rsidR="001E1321" w:rsidRPr="00297CFF" w:rsidTr="001E1321">
        <w:trPr>
          <w:trHeight w:val="203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Money Market Balance</w:t>
            </w:r>
          </w:p>
        </w:tc>
        <w:tc>
          <w:tcPr>
            <w:tcW w:w="1505" w:type="dxa"/>
            <w:shd w:val="clear" w:color="auto" w:fill="D9E2F3" w:themeFill="accent5" w:themeFillTint="33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</w:t>
            </w:r>
            <w:r w:rsidR="00D76D06">
              <w:rPr>
                <w:rFonts w:ascii="Bookman Old Style" w:eastAsia="Times New Roman" w:hAnsi="Bookman Old Style" w:cs="Tahoma"/>
                <w:sz w:val="18"/>
                <w:szCs w:val="20"/>
              </w:rPr>
              <w:t>16,131.28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Money Market Balance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</w:t>
            </w:r>
          </w:p>
        </w:tc>
      </w:tr>
      <w:tr w:rsidR="001E1321" w:rsidRPr="00297CFF" w:rsidTr="001E1321">
        <w:trPr>
          <w:trHeight w:val="395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2019 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>Business Primary Balance</w:t>
            </w:r>
          </w:p>
        </w:tc>
        <w:tc>
          <w:tcPr>
            <w:tcW w:w="1505" w:type="dxa"/>
            <w:shd w:val="clear" w:color="auto" w:fill="D9E2F3" w:themeFill="accent5" w:themeFillTint="33"/>
          </w:tcPr>
          <w:p w:rsidR="001E1321" w:rsidRPr="00297CFF" w:rsidRDefault="00A52967" w:rsidP="00297CFF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     50.00</w:t>
            </w:r>
            <w:r w:rsidR="001E1321"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       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Business Primary Balance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:rsidR="001E1321" w:rsidRPr="00297CFF" w:rsidRDefault="001E1321" w:rsidP="00297CFF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          </w:t>
            </w:r>
          </w:p>
        </w:tc>
      </w:tr>
      <w:tr w:rsidR="001E1321" w:rsidRPr="00297CFF" w:rsidTr="001E1321">
        <w:trPr>
          <w:trHeight w:val="192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GRAND TOTAL:</w:t>
            </w:r>
          </w:p>
        </w:tc>
        <w:tc>
          <w:tcPr>
            <w:tcW w:w="1505" w:type="dxa"/>
            <w:shd w:val="clear" w:color="auto" w:fill="FFFF00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 $  </w:t>
            </w:r>
            <w:r w:rsidR="00D76D06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21,727.06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GRAND TOTAL:</w:t>
            </w:r>
          </w:p>
        </w:tc>
        <w:tc>
          <w:tcPr>
            <w:tcW w:w="1822" w:type="dxa"/>
            <w:shd w:val="clear" w:color="auto" w:fill="FFFF00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 $ </w:t>
            </w:r>
            <w:r w:rsidR="005B21CC"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 </w:t>
            </w:r>
          </w:p>
        </w:tc>
      </w:tr>
    </w:tbl>
    <w:p w:rsidR="00A953CE" w:rsidRPr="00297CFF" w:rsidRDefault="00624B9E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ab/>
      </w:r>
      <w:r w:rsidRPr="00297CFF">
        <w:rPr>
          <w:rFonts w:ascii="Bookman Old Style" w:hAnsi="Bookman Old Style" w:cstheme="minorHAnsi"/>
          <w:szCs w:val="18"/>
        </w:rPr>
        <w:tab/>
      </w:r>
    </w:p>
    <w:p w:rsidR="00624B9E" w:rsidRPr="00297CFF" w:rsidRDefault="006E76D7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Committee Reports</w:t>
      </w:r>
      <w:r w:rsidRPr="00297CFF">
        <w:rPr>
          <w:rFonts w:ascii="Bookman Old Style" w:hAnsi="Bookman Old Style" w:cstheme="minorHAnsi"/>
          <w:szCs w:val="18"/>
        </w:rPr>
        <w:tab/>
      </w:r>
      <w:r w:rsidRPr="00297CFF">
        <w:rPr>
          <w:rFonts w:ascii="Bookman Old Style" w:hAnsi="Bookman Old Style" w:cstheme="minorHAnsi"/>
          <w:szCs w:val="18"/>
        </w:rPr>
        <w:tab/>
      </w:r>
    </w:p>
    <w:p w:rsidR="009200F0" w:rsidRDefault="00BB084D" w:rsidP="00A539A4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The president discussed possible Capitol Hill visits while in Washington for the VAFEPA conference.</w:t>
      </w:r>
      <w:r w:rsidR="00B473C6">
        <w:rPr>
          <w:rFonts w:ascii="Bookman Old Style" w:hAnsi="Bookman Old Style" w:cstheme="minorHAnsi"/>
          <w:szCs w:val="18"/>
        </w:rPr>
        <w:t xml:space="preserve">  There was also a brie</w:t>
      </w:r>
      <w:r w:rsidR="001B4AEB">
        <w:rPr>
          <w:rFonts w:ascii="Bookman Old Style" w:hAnsi="Bookman Old Style" w:cstheme="minorHAnsi"/>
          <w:szCs w:val="18"/>
        </w:rPr>
        <w:t>f discussion on what to provide</w:t>
      </w:r>
      <w:r w:rsidR="00B473C6">
        <w:rPr>
          <w:rFonts w:ascii="Bookman Old Style" w:hAnsi="Bookman Old Style" w:cstheme="minorHAnsi"/>
          <w:szCs w:val="18"/>
        </w:rPr>
        <w:t xml:space="preserve"> conference attendees with such as golf shirts verses conference bags.  </w:t>
      </w:r>
    </w:p>
    <w:p w:rsidR="009200F0" w:rsidRDefault="009200F0" w:rsidP="00A539A4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The president and president elect met to discuss sub-committees. Board members should sign up to serve on one or more sub-committees. Non-board members can support the sub-committees.</w:t>
      </w:r>
    </w:p>
    <w:p w:rsidR="00BD25BB" w:rsidRPr="001B4AEB" w:rsidRDefault="009200F0" w:rsidP="00A539A4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Funds are coming in from districts who provided purchase orders for the October Training Events</w:t>
      </w:r>
    </w:p>
    <w:p w:rsidR="00597D09" w:rsidRDefault="00BD25BB" w:rsidP="00B473C6">
      <w:pPr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highlight w:val="yellow"/>
        </w:rPr>
        <w:t>VDOE Report</w:t>
      </w:r>
      <w:r w:rsidR="005B21CC" w:rsidRPr="00297CFF">
        <w:rPr>
          <w:rFonts w:ascii="Bookman Old Style" w:hAnsi="Bookman Old Style"/>
        </w:rPr>
        <w:t xml:space="preserve">- </w:t>
      </w:r>
      <w:r w:rsidR="00F63ABF" w:rsidRPr="00297CFF">
        <w:rPr>
          <w:rFonts w:ascii="Bookman Old Style" w:hAnsi="Bookman Old Style"/>
        </w:rPr>
        <w:t>Dr. Lynn Sodat</w:t>
      </w:r>
      <w:r w:rsidR="00B473C6">
        <w:rPr>
          <w:rFonts w:ascii="Bookman Old Style" w:hAnsi="Bookman Old Style"/>
        </w:rPr>
        <w:t xml:space="preserve"> (not in attendance)</w:t>
      </w:r>
    </w:p>
    <w:p w:rsidR="00B473C6" w:rsidRPr="00B473C6" w:rsidRDefault="00B473C6" w:rsidP="00B4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hAnsi="Bookman Old Style"/>
        </w:rPr>
        <w:t>No report; however, the president reminded the board of the items that were in the VDOE November report.</w:t>
      </w:r>
    </w:p>
    <w:p w:rsidR="001B4AEB" w:rsidRDefault="00597D09" w:rsidP="00B473C6">
      <w:p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597D09">
        <w:rPr>
          <w:rFonts w:ascii="Bookman Old Style" w:hAnsi="Bookman Old Style"/>
          <w:highlight w:val="yellow"/>
        </w:rPr>
        <w:t>VDOE Report</w:t>
      </w:r>
      <w:r w:rsidRPr="00597D09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Dr. Randall Johnson</w:t>
      </w:r>
      <w:r w:rsidR="00B473C6">
        <w:rPr>
          <w:rFonts w:ascii="Bookman Old Style" w:hAnsi="Bookman Old Style"/>
        </w:rPr>
        <w:t xml:space="preserve"> (not in attendance)</w:t>
      </w:r>
    </w:p>
    <w:p w:rsidR="00BD25BB" w:rsidRPr="00BD25BB" w:rsidRDefault="00B473C6" w:rsidP="00B473C6">
      <w:pPr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 report</w:t>
      </w:r>
      <w:r w:rsidR="00597D09" w:rsidRPr="00B473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C443A" w:rsidRPr="00297CFF" w:rsidRDefault="00DC443A" w:rsidP="00DC443A">
      <w:pPr>
        <w:spacing w:after="0" w:line="240" w:lineRule="auto"/>
        <w:rPr>
          <w:rFonts w:ascii="Bookman Old Style" w:hAnsi="Bookman Old Style"/>
        </w:rPr>
      </w:pPr>
      <w:r w:rsidRPr="00297CFF">
        <w:rPr>
          <w:rFonts w:ascii="Bookman Old Style" w:hAnsi="Bookman Old Style"/>
          <w:highlight w:val="yellow"/>
        </w:rPr>
        <w:t>Regional Reports</w:t>
      </w:r>
      <w:r w:rsidR="00090550" w:rsidRPr="00297CFF">
        <w:rPr>
          <w:rFonts w:ascii="Bookman Old Style" w:hAnsi="Bookman Old Style"/>
        </w:rPr>
        <w:t xml:space="preserve"> </w:t>
      </w:r>
    </w:p>
    <w:p w:rsidR="00DC443A" w:rsidRPr="001B4AEB" w:rsidRDefault="003C60FC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>Region 1 –</w:t>
      </w:r>
      <w:r w:rsidR="007F0FF1" w:rsidRPr="001B4AEB">
        <w:rPr>
          <w:rFonts w:ascii="Bookman Old Style" w:hAnsi="Bookman Old Style"/>
        </w:rPr>
        <w:t xml:space="preserve"> No report</w:t>
      </w:r>
      <w:r w:rsidR="008B16EC" w:rsidRPr="001B4AEB">
        <w:rPr>
          <w:rFonts w:ascii="Bookman Old Style" w:hAnsi="Bookman Old Style"/>
        </w:rPr>
        <w:tab/>
      </w:r>
      <w:r w:rsidR="00597D09" w:rsidRPr="001B4AEB">
        <w:rPr>
          <w:rFonts w:ascii="Bookman Old Style" w:hAnsi="Bookman Old Style"/>
        </w:rPr>
        <w:tab/>
      </w:r>
      <w:r w:rsidR="00597D09" w:rsidRPr="001B4AEB">
        <w:rPr>
          <w:rFonts w:ascii="Bookman Old Style" w:hAnsi="Bookman Old Style"/>
        </w:rPr>
        <w:tab/>
      </w:r>
    </w:p>
    <w:p w:rsidR="00DC443A" w:rsidRPr="001B4AEB" w:rsidRDefault="00B473C6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>Region 2 – No report</w:t>
      </w:r>
      <w:r w:rsidR="00DC443A" w:rsidRPr="001B4AEB">
        <w:rPr>
          <w:rFonts w:ascii="Bookman Old Style" w:hAnsi="Bookman Old Style"/>
        </w:rPr>
        <w:tab/>
      </w:r>
      <w:r w:rsidR="00DC443A" w:rsidRPr="001B4AEB">
        <w:rPr>
          <w:rFonts w:ascii="Bookman Old Style" w:hAnsi="Bookman Old Style"/>
        </w:rPr>
        <w:tab/>
      </w:r>
      <w:r w:rsidR="00DC443A" w:rsidRPr="001B4AEB">
        <w:rPr>
          <w:rFonts w:ascii="Bookman Old Style" w:hAnsi="Bookman Old Style"/>
        </w:rPr>
        <w:tab/>
      </w:r>
      <w:r w:rsidR="00DC443A" w:rsidRPr="001B4AEB">
        <w:rPr>
          <w:rFonts w:ascii="Bookman Old Style" w:hAnsi="Bookman Old Style"/>
        </w:rPr>
        <w:tab/>
      </w:r>
    </w:p>
    <w:p w:rsidR="00DC443A" w:rsidRPr="001B4AEB" w:rsidRDefault="003C60FC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>Region 3 – No report</w:t>
      </w:r>
    </w:p>
    <w:p w:rsidR="003C60FC" w:rsidRPr="001B4AEB" w:rsidRDefault="00B473C6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 xml:space="preserve">Region 4 – </w:t>
      </w:r>
      <w:r w:rsidR="00C673F7" w:rsidRPr="001B4AEB">
        <w:rPr>
          <w:rFonts w:ascii="Bookman Old Style" w:hAnsi="Bookman Old Style"/>
        </w:rPr>
        <w:t>Region 3 and Region 4 will be hosting a joint meeting in February.</w:t>
      </w:r>
    </w:p>
    <w:p w:rsidR="003C60FC" w:rsidRPr="001B4AEB" w:rsidRDefault="003C60FC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>Region 5 – No report</w:t>
      </w:r>
    </w:p>
    <w:p w:rsidR="003C60FC" w:rsidRPr="001B4AEB" w:rsidRDefault="003C60FC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>Region 6 – No report</w:t>
      </w:r>
    </w:p>
    <w:p w:rsidR="003C60FC" w:rsidRPr="001B4AEB" w:rsidRDefault="000D7344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 xml:space="preserve">Region 7 – A Title </w:t>
      </w:r>
      <w:r w:rsidR="001B4AEB">
        <w:rPr>
          <w:rFonts w:ascii="Bookman Old Style" w:hAnsi="Bookman Old Style"/>
        </w:rPr>
        <w:t>I school in Region 7</w:t>
      </w:r>
      <w:r w:rsidRPr="001B4AEB">
        <w:rPr>
          <w:rFonts w:ascii="Bookman Old Style" w:hAnsi="Bookman Old Style"/>
        </w:rPr>
        <w:t xml:space="preserve"> will be recognized for their achievements at the National </w:t>
      </w:r>
      <w:r w:rsidR="001B4AEB">
        <w:rPr>
          <w:rFonts w:ascii="Bookman Old Style" w:hAnsi="Bookman Old Style"/>
        </w:rPr>
        <w:t xml:space="preserve">ESEA </w:t>
      </w:r>
      <w:r w:rsidRPr="001B4AEB">
        <w:rPr>
          <w:rFonts w:ascii="Bookman Old Style" w:hAnsi="Bookman Old Style"/>
        </w:rPr>
        <w:t xml:space="preserve">Conference in Atlanta. </w:t>
      </w:r>
    </w:p>
    <w:p w:rsidR="003C60FC" w:rsidRPr="001B4AEB" w:rsidRDefault="003C60FC" w:rsidP="00DC443A">
      <w:pPr>
        <w:spacing w:after="0" w:line="240" w:lineRule="auto"/>
        <w:rPr>
          <w:rFonts w:ascii="Bookman Old Style" w:hAnsi="Bookman Old Style"/>
        </w:rPr>
      </w:pPr>
      <w:r w:rsidRPr="001B4AEB">
        <w:rPr>
          <w:rFonts w:ascii="Bookman Old Style" w:hAnsi="Bookman Old Style"/>
        </w:rPr>
        <w:t>Region 8 – No report</w:t>
      </w:r>
    </w:p>
    <w:p w:rsidR="003C60FC" w:rsidRPr="001B4AEB" w:rsidRDefault="003C60FC" w:rsidP="00DC443A">
      <w:pPr>
        <w:spacing w:after="0" w:line="240" w:lineRule="auto"/>
        <w:rPr>
          <w:rFonts w:ascii="Bookman Old Style" w:hAnsi="Bookman Old Style"/>
        </w:rPr>
      </w:pPr>
    </w:p>
    <w:p w:rsidR="009D34EC" w:rsidRDefault="00DC443A" w:rsidP="009D34EC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Old Business</w:t>
      </w:r>
    </w:p>
    <w:p w:rsidR="001B4AEB" w:rsidRPr="001B4AEB" w:rsidRDefault="00C673F7" w:rsidP="001B4AEB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</w:rPr>
      </w:pPr>
      <w:r>
        <w:rPr>
          <w:rFonts w:ascii="Bookman Old Style" w:eastAsia="Times New Roman" w:hAnsi="Bookman Old Style" w:cs="Arial"/>
          <w:color w:val="222222"/>
        </w:rPr>
        <w:t>All photos of board members have been updated.</w:t>
      </w:r>
    </w:p>
    <w:p w:rsidR="00316BC2" w:rsidRPr="00297CFF" w:rsidRDefault="00DA1B4E" w:rsidP="00DA1B4E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New Business</w:t>
      </w:r>
      <w:r w:rsidR="00316BC2" w:rsidRPr="00297CFF">
        <w:rPr>
          <w:rFonts w:ascii="Bookman Old Style" w:hAnsi="Bookman Old Style" w:cstheme="minorHAnsi"/>
          <w:szCs w:val="18"/>
        </w:rPr>
        <w:t xml:space="preserve"> </w:t>
      </w:r>
    </w:p>
    <w:p w:rsidR="00904F8E" w:rsidRPr="009D34EC" w:rsidRDefault="00C673F7" w:rsidP="009D34EC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 xml:space="preserve">The president reminded board members to continue to seek key presenters for the upcoming VAFEPA conference.  </w:t>
      </w:r>
    </w:p>
    <w:p w:rsidR="00906004" w:rsidRPr="00297CFF" w:rsidRDefault="00906004" w:rsidP="00DC443A">
      <w:pPr>
        <w:spacing w:after="0" w:line="240" w:lineRule="auto"/>
        <w:rPr>
          <w:rFonts w:ascii="Bookman Old Style" w:hAnsi="Bookman Old Style" w:cstheme="minorHAnsi"/>
          <w:sz w:val="14"/>
          <w:szCs w:val="18"/>
        </w:rPr>
      </w:pPr>
    </w:p>
    <w:p w:rsidR="00316BC2" w:rsidRPr="00297CFF" w:rsidRDefault="00BE3380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A mo</w:t>
      </w:r>
      <w:r w:rsidR="00F33653">
        <w:rPr>
          <w:rFonts w:ascii="Bookman Old Style" w:hAnsi="Bookman Old Style" w:cstheme="minorHAnsi"/>
          <w:szCs w:val="18"/>
        </w:rPr>
        <w:t>tion was made by Valdivia Hall and seconded by Amber Boggs</w:t>
      </w:r>
      <w:r>
        <w:rPr>
          <w:rFonts w:ascii="Bookman Old Style" w:hAnsi="Bookman Old Style" w:cstheme="minorHAnsi"/>
          <w:szCs w:val="18"/>
        </w:rPr>
        <w:t xml:space="preserve"> to adjourn the meeting. Motion passed.</w:t>
      </w:r>
    </w:p>
    <w:p w:rsidR="00316BC2" w:rsidRPr="00297CFF" w:rsidRDefault="00C673F7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Next Meeting January 9,</w:t>
      </w:r>
      <w:r w:rsidR="00F33653">
        <w:rPr>
          <w:rFonts w:ascii="Bookman Old Style" w:hAnsi="Bookman Old Style" w:cstheme="minorHAnsi"/>
          <w:szCs w:val="18"/>
        </w:rPr>
        <w:t xml:space="preserve"> 2019</w:t>
      </w:r>
    </w:p>
    <w:p w:rsidR="00A81946" w:rsidRPr="00297CFF" w:rsidRDefault="00DC443A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>Adjourn</w:t>
      </w:r>
      <w:r w:rsidR="00316BC2" w:rsidRPr="00297CFF">
        <w:rPr>
          <w:rFonts w:ascii="Bookman Old Style" w:hAnsi="Bookman Old Style" w:cstheme="minorHAnsi"/>
          <w:szCs w:val="18"/>
        </w:rPr>
        <w:t xml:space="preserve">ment </w:t>
      </w:r>
      <w:r w:rsidR="00C673F7">
        <w:rPr>
          <w:rFonts w:ascii="Bookman Old Style" w:hAnsi="Bookman Old Style" w:cstheme="minorHAnsi"/>
          <w:szCs w:val="18"/>
        </w:rPr>
        <w:t>9:54</w:t>
      </w:r>
      <w:r w:rsidR="00BE3380">
        <w:rPr>
          <w:rFonts w:ascii="Bookman Old Style" w:hAnsi="Bookman Old Style" w:cstheme="minorHAnsi"/>
          <w:szCs w:val="18"/>
        </w:rPr>
        <w:t xml:space="preserve"> AM </w:t>
      </w:r>
    </w:p>
    <w:p w:rsidR="00316BC2" w:rsidRPr="00297CFF" w:rsidRDefault="00316BC2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316BC2" w:rsidRDefault="00316BC2" w:rsidP="007F0FF1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 xml:space="preserve">Respectfully submitted, </w:t>
      </w:r>
      <w:r w:rsidRPr="00297CFF">
        <w:rPr>
          <w:rFonts w:ascii="Bookman Old Style" w:hAnsi="Bookman Old Style" w:cstheme="minorHAnsi"/>
          <w:szCs w:val="18"/>
        </w:rPr>
        <w:br/>
      </w:r>
      <w:r w:rsidR="00BE3380">
        <w:rPr>
          <w:rFonts w:ascii="Bookman Old Style" w:hAnsi="Bookman Old Style" w:cstheme="minorHAnsi"/>
          <w:szCs w:val="18"/>
        </w:rPr>
        <w:t>Valdivia Hall</w:t>
      </w:r>
    </w:p>
    <w:p w:rsidR="007F0FF1" w:rsidRPr="00297CFF" w:rsidRDefault="00BE3380" w:rsidP="007F0FF1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VAFEPA Secretary</w:t>
      </w:r>
    </w:p>
    <w:sectPr w:rsidR="007F0FF1" w:rsidRPr="00297CFF" w:rsidSect="0058699A">
      <w:pgSz w:w="12240" w:h="15840"/>
      <w:pgMar w:top="1152" w:right="720" w:bottom="864" w:left="1440" w:header="720" w:footer="720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B29"/>
    <w:multiLevelType w:val="hybridMultilevel"/>
    <w:tmpl w:val="E33AE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E110B"/>
    <w:multiLevelType w:val="hybridMultilevel"/>
    <w:tmpl w:val="FCC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D44"/>
    <w:multiLevelType w:val="hybridMultilevel"/>
    <w:tmpl w:val="0D24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4A9"/>
    <w:multiLevelType w:val="multilevel"/>
    <w:tmpl w:val="773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C4540"/>
    <w:multiLevelType w:val="hybridMultilevel"/>
    <w:tmpl w:val="EE668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539A"/>
    <w:multiLevelType w:val="hybridMultilevel"/>
    <w:tmpl w:val="7A34B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584E"/>
    <w:multiLevelType w:val="hybridMultilevel"/>
    <w:tmpl w:val="FCB2E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A1CF8"/>
    <w:multiLevelType w:val="hybridMultilevel"/>
    <w:tmpl w:val="36BAD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E4C65"/>
    <w:multiLevelType w:val="hybridMultilevel"/>
    <w:tmpl w:val="FEC6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15F"/>
    <w:multiLevelType w:val="hybridMultilevel"/>
    <w:tmpl w:val="932EF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C72D4"/>
    <w:multiLevelType w:val="hybridMultilevel"/>
    <w:tmpl w:val="136450E2"/>
    <w:lvl w:ilvl="0" w:tplc="280CAF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3AC0"/>
    <w:multiLevelType w:val="hybridMultilevel"/>
    <w:tmpl w:val="DBD0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2887"/>
    <w:multiLevelType w:val="hybridMultilevel"/>
    <w:tmpl w:val="D15EC064"/>
    <w:lvl w:ilvl="0" w:tplc="F092D9EC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E2F8C"/>
    <w:multiLevelType w:val="hybridMultilevel"/>
    <w:tmpl w:val="AD1A7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056588"/>
    <w:multiLevelType w:val="hybridMultilevel"/>
    <w:tmpl w:val="6274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5E0C70"/>
    <w:multiLevelType w:val="hybridMultilevel"/>
    <w:tmpl w:val="A8624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0B117D"/>
    <w:multiLevelType w:val="hybridMultilevel"/>
    <w:tmpl w:val="529EF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CE60F5"/>
    <w:multiLevelType w:val="hybridMultilevel"/>
    <w:tmpl w:val="DB74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42F8"/>
    <w:multiLevelType w:val="hybridMultilevel"/>
    <w:tmpl w:val="D21630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F9D173E"/>
    <w:multiLevelType w:val="hybridMultilevel"/>
    <w:tmpl w:val="B5448E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6E22048"/>
    <w:multiLevelType w:val="hybridMultilevel"/>
    <w:tmpl w:val="1BDA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E1EDC"/>
    <w:multiLevelType w:val="hybridMultilevel"/>
    <w:tmpl w:val="3790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"/>
  </w:num>
  <w:num w:numId="7">
    <w:abstractNumId w:val="4"/>
  </w:num>
  <w:num w:numId="8">
    <w:abstractNumId w:val="5"/>
  </w:num>
  <w:num w:numId="9">
    <w:abstractNumId w:val="19"/>
  </w:num>
  <w:num w:numId="10">
    <w:abstractNumId w:val="15"/>
  </w:num>
  <w:num w:numId="11">
    <w:abstractNumId w:val="7"/>
  </w:num>
  <w:num w:numId="12">
    <w:abstractNumId w:val="6"/>
  </w:num>
  <w:num w:numId="13">
    <w:abstractNumId w:val="0"/>
  </w:num>
  <w:num w:numId="14">
    <w:abstractNumId w:val="13"/>
  </w:num>
  <w:num w:numId="15">
    <w:abstractNumId w:val="11"/>
  </w:num>
  <w:num w:numId="16">
    <w:abstractNumId w:val="20"/>
  </w:num>
  <w:num w:numId="17">
    <w:abstractNumId w:val="14"/>
  </w:num>
  <w:num w:numId="18">
    <w:abstractNumId w:val="17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72"/>
    <w:rsid w:val="00014D67"/>
    <w:rsid w:val="00016F9D"/>
    <w:rsid w:val="00041757"/>
    <w:rsid w:val="00045A8F"/>
    <w:rsid w:val="000673AA"/>
    <w:rsid w:val="00090550"/>
    <w:rsid w:val="000D7344"/>
    <w:rsid w:val="001237F5"/>
    <w:rsid w:val="00134BF6"/>
    <w:rsid w:val="00147F29"/>
    <w:rsid w:val="001575DE"/>
    <w:rsid w:val="00191D08"/>
    <w:rsid w:val="001B4AEB"/>
    <w:rsid w:val="001D7C6D"/>
    <w:rsid w:val="001E1321"/>
    <w:rsid w:val="001E1404"/>
    <w:rsid w:val="001E5CD2"/>
    <w:rsid w:val="00213D5A"/>
    <w:rsid w:val="00217BAF"/>
    <w:rsid w:val="00234ECD"/>
    <w:rsid w:val="0024441A"/>
    <w:rsid w:val="002608C3"/>
    <w:rsid w:val="00297CFF"/>
    <w:rsid w:val="002A79A4"/>
    <w:rsid w:val="002C13E5"/>
    <w:rsid w:val="002F2AC0"/>
    <w:rsid w:val="003067C3"/>
    <w:rsid w:val="00315996"/>
    <w:rsid w:val="00316BC2"/>
    <w:rsid w:val="00316FC8"/>
    <w:rsid w:val="00323499"/>
    <w:rsid w:val="003446F4"/>
    <w:rsid w:val="0035398D"/>
    <w:rsid w:val="00364105"/>
    <w:rsid w:val="00396C00"/>
    <w:rsid w:val="003972B5"/>
    <w:rsid w:val="003C60FC"/>
    <w:rsid w:val="003D18AD"/>
    <w:rsid w:val="003F074B"/>
    <w:rsid w:val="00414688"/>
    <w:rsid w:val="00426E3F"/>
    <w:rsid w:val="00480053"/>
    <w:rsid w:val="00483E62"/>
    <w:rsid w:val="00486145"/>
    <w:rsid w:val="00487278"/>
    <w:rsid w:val="004970FD"/>
    <w:rsid w:val="004C1386"/>
    <w:rsid w:val="00572E72"/>
    <w:rsid w:val="0057399E"/>
    <w:rsid w:val="00575113"/>
    <w:rsid w:val="0058699A"/>
    <w:rsid w:val="00597D09"/>
    <w:rsid w:val="005A2ACE"/>
    <w:rsid w:val="005B125C"/>
    <w:rsid w:val="005B21CC"/>
    <w:rsid w:val="005F27F6"/>
    <w:rsid w:val="006155C2"/>
    <w:rsid w:val="00624B9E"/>
    <w:rsid w:val="00637B6F"/>
    <w:rsid w:val="00672E12"/>
    <w:rsid w:val="00684C38"/>
    <w:rsid w:val="006E76D7"/>
    <w:rsid w:val="007115C7"/>
    <w:rsid w:val="007A05E7"/>
    <w:rsid w:val="007B5BAB"/>
    <w:rsid w:val="007F0FF1"/>
    <w:rsid w:val="007F49BE"/>
    <w:rsid w:val="00830610"/>
    <w:rsid w:val="00850238"/>
    <w:rsid w:val="008752C4"/>
    <w:rsid w:val="008B16EC"/>
    <w:rsid w:val="008B5046"/>
    <w:rsid w:val="008C7007"/>
    <w:rsid w:val="008D4F34"/>
    <w:rsid w:val="008F447B"/>
    <w:rsid w:val="00904F8E"/>
    <w:rsid w:val="00906004"/>
    <w:rsid w:val="009110EC"/>
    <w:rsid w:val="009200F0"/>
    <w:rsid w:val="00921F84"/>
    <w:rsid w:val="009345AF"/>
    <w:rsid w:val="00940DD3"/>
    <w:rsid w:val="00996C46"/>
    <w:rsid w:val="009A5222"/>
    <w:rsid w:val="009A5F94"/>
    <w:rsid w:val="009B49B8"/>
    <w:rsid w:val="009D34EC"/>
    <w:rsid w:val="009E76F2"/>
    <w:rsid w:val="009F0B5A"/>
    <w:rsid w:val="00A02E57"/>
    <w:rsid w:val="00A05499"/>
    <w:rsid w:val="00A52967"/>
    <w:rsid w:val="00A539A4"/>
    <w:rsid w:val="00A622A0"/>
    <w:rsid w:val="00A81946"/>
    <w:rsid w:val="00A953CE"/>
    <w:rsid w:val="00AA756C"/>
    <w:rsid w:val="00AD15F4"/>
    <w:rsid w:val="00AE77A4"/>
    <w:rsid w:val="00B10A78"/>
    <w:rsid w:val="00B1764A"/>
    <w:rsid w:val="00B2245A"/>
    <w:rsid w:val="00B473C6"/>
    <w:rsid w:val="00B6768A"/>
    <w:rsid w:val="00B809F4"/>
    <w:rsid w:val="00BB084D"/>
    <w:rsid w:val="00BB43BF"/>
    <w:rsid w:val="00BD25BB"/>
    <w:rsid w:val="00BE3380"/>
    <w:rsid w:val="00C14752"/>
    <w:rsid w:val="00C3472B"/>
    <w:rsid w:val="00C35F14"/>
    <w:rsid w:val="00C55384"/>
    <w:rsid w:val="00C571A1"/>
    <w:rsid w:val="00C612E8"/>
    <w:rsid w:val="00C637C8"/>
    <w:rsid w:val="00C673F7"/>
    <w:rsid w:val="00CD7E9E"/>
    <w:rsid w:val="00CE2AC9"/>
    <w:rsid w:val="00D05E43"/>
    <w:rsid w:val="00D05E56"/>
    <w:rsid w:val="00D20D34"/>
    <w:rsid w:val="00D76D06"/>
    <w:rsid w:val="00D92B2F"/>
    <w:rsid w:val="00D94E52"/>
    <w:rsid w:val="00DA1B4E"/>
    <w:rsid w:val="00DB132C"/>
    <w:rsid w:val="00DC443A"/>
    <w:rsid w:val="00DD7598"/>
    <w:rsid w:val="00DF539B"/>
    <w:rsid w:val="00E75ED2"/>
    <w:rsid w:val="00E809F1"/>
    <w:rsid w:val="00E85091"/>
    <w:rsid w:val="00E94691"/>
    <w:rsid w:val="00E94F36"/>
    <w:rsid w:val="00EC18DC"/>
    <w:rsid w:val="00EF6FEF"/>
    <w:rsid w:val="00F1708A"/>
    <w:rsid w:val="00F33653"/>
    <w:rsid w:val="00F4674D"/>
    <w:rsid w:val="00F63ABF"/>
    <w:rsid w:val="00F77F93"/>
    <w:rsid w:val="00F84F28"/>
    <w:rsid w:val="00FA372F"/>
    <w:rsid w:val="00FC0E08"/>
    <w:rsid w:val="00FD5B61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3B090-2141-4CA5-B00A-00672EBD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1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Normal"/>
    <w:rsid w:val="00E9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F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AC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5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3788</Characters>
  <Application>Microsoft Office Word</Application>
  <DocSecurity>0</DocSecurity>
  <Lines>164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ERNESTINE SCOTT</dc:creator>
  <cp:lastModifiedBy>Cheryl Bostick</cp:lastModifiedBy>
  <cp:revision>3</cp:revision>
  <cp:lastPrinted>2019-12-12T14:17:00Z</cp:lastPrinted>
  <dcterms:created xsi:type="dcterms:W3CDTF">2019-12-12T17:50:00Z</dcterms:created>
  <dcterms:modified xsi:type="dcterms:W3CDTF">2020-02-13T04:24:00Z</dcterms:modified>
</cp:coreProperties>
</file>