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360"/>
        <w:gridCol w:w="1620"/>
        <w:gridCol w:w="1755"/>
        <w:gridCol w:w="3105"/>
        <w:tblGridChange w:id="0">
          <w:tblGrid>
            <w:gridCol w:w="4770"/>
            <w:gridCol w:w="360"/>
            <w:gridCol w:w="1620"/>
            <w:gridCol w:w="1755"/>
            <w:gridCol w:w="3105"/>
          </w:tblGrid>
        </w:tblGridChange>
      </w:tblGrid>
      <w:tr>
        <w:trPr>
          <w:trHeight w:val="80" w:hRule="atLeast"/>
        </w:trPr>
        <w:tc>
          <w:tcPr>
            <w:gridSpan w:val="5"/>
            <w:shd w:fill="deeaf6" w:val="clear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PITTSFIELD FIGURES SKATING CLUB:  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 REGISTRATION FORM, WAIVERS &amp; LESSON SELECTION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36"/>
                <w:szCs w:val="36"/>
                <w:rtl w:val="0"/>
              </w:rPr>
              <w:t xml:space="preserve">        USFS MEMBERS FORM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-29773</wp:posOffset>
                  </wp:positionH>
                  <wp:positionV relativeFrom="paragraph">
                    <wp:posOffset>25619</wp:posOffset>
                  </wp:positionV>
                  <wp:extent cx="777927" cy="644804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27" cy="6448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   Skaters Full Name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Date of Birth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PHONE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CONTACT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skater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`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(cell)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br w:type="textWrapping"/>
              <w:t xml:space="preserve">(home)</w:t>
            </w:r>
          </w:p>
        </w:tc>
      </w:tr>
      <w:tr>
        <w:trPr>
          <w:trHeight w:val="9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skater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(cell)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br w:type="textWrapping"/>
              <w:t xml:space="preserve">(home)</w:t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MAILING ADDRESS:  Street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City: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State and Zip code: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trHeight w:val="8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EMAIL ADDRESS: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rtl w:val="0"/>
              </w:rPr>
              <w:t xml:space="preserve">EMAIL IS REQUIRED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rtl w:val="0"/>
              </w:rPr>
              <w:t xml:space="preserve">THIS IS OUR MAIN FORM OF CONTACT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rtl w:val="0"/>
              </w:rPr>
              <w:t xml:space="preserve">TO YOU </w:t>
            </w:r>
          </w:p>
        </w:tc>
      </w:tr>
      <w:tr>
        <w:trPr>
          <w:trHeight w:val="920" w:hRule="atLeast"/>
        </w:trPr>
        <w:tc>
          <w:tcPr>
            <w:gridSpan w:val="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Parent/Guardian Name (add address if different than above) (REQUIRED):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(cell)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br w:type="textWrapping"/>
              <w:t xml:space="preserve">(home)</w:t>
            </w:r>
          </w:p>
        </w:tc>
      </w:tr>
      <w:tr>
        <w:trPr>
          <w:trHeight w:val="7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Emergency Contact Full Name (REQUIRED):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(cell)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br w:type="textWrapping"/>
              <w:t xml:space="preserve">(home)</w:t>
            </w:r>
          </w:p>
        </w:tc>
      </w:tr>
      <w:tr>
        <w:trPr>
          <w:trHeight w:val="220" w:hRule="atLeast"/>
        </w:trPr>
        <w:tc>
          <w:tcPr>
            <w:shd w:fill="deeaf6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bdd6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Pricing 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  <w:color w:val="bdd6e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bdd6e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eeaf6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USFS Membership for PFSC Home Club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For Competitive Pinwheels, Free Skate/Bridge and Skaters that Passed USFS Testing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70.00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-8658" w:right="1118" w:firstLine="8658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eeaf6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*Please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8"/>
                <w:szCs w:val="18"/>
                <w:rtl w:val="0"/>
              </w:rPr>
              <w:t xml:space="preserve">Note if already paid in June for Summer Skating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eeaf6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Additional Family member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(one skater must have one of the above memberships)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30.00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eeaf6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PFSC Associate Skater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60.00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eeaf6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PFSC Collegiate Skater (4 yr. Membership)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Year began_______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70.00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eeaf6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PFSC Home Club Professionals/USFS Judges/ or Patrons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50.00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deeaf6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Make checks payable to: PITTSFIELD FIGURE SKATING CLUB (or PFSC)</w:t>
      </w:r>
    </w:p>
    <w:p w:rsidR="00000000" w:rsidDel="00000000" w:rsidP="00000000" w:rsidRDefault="00000000" w:rsidRPr="00000000" w14:paraId="00000065">
      <w:pPr>
        <w:contextualSpacing w:val="0"/>
        <w:jc w:val="center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MAIL TO: </w:t>
      </w:r>
      <w:r w:rsidDel="00000000" w:rsidR="00000000" w:rsidRPr="00000000">
        <w:rPr>
          <w:rtl w:val="0"/>
        </w:rPr>
        <w:t xml:space="preserve">PFSC Treasurer, PO Box 214, Pittsfield, MA 01202 Contact: Cherie at</w:t>
      </w:r>
      <w:r w:rsidDel="00000000" w:rsidR="00000000" w:rsidRPr="00000000">
        <w:rPr>
          <w:color w:val="ff0000"/>
          <w:rtl w:val="0"/>
        </w:rPr>
        <w:t xml:space="preserve"> cpierce1234@mail.com</w:t>
      </w:r>
    </w:p>
    <w:p w:rsidR="00000000" w:rsidDel="00000000" w:rsidP="00000000" w:rsidRDefault="00000000" w:rsidRPr="00000000" w14:paraId="0000006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have read and signed the release statements on page two.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6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Signatures &amp; Date:________________________________________________________________________</w:t>
      </w:r>
    </w:p>
    <w:p w:rsidR="00000000" w:rsidDel="00000000" w:rsidP="00000000" w:rsidRDefault="00000000" w:rsidRPr="00000000" w14:paraId="0000006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82"/>
        <w:tblGridChange w:id="0">
          <w:tblGrid>
            <w:gridCol w:w="10682"/>
          </w:tblGrid>
        </w:tblGridChange>
      </w:tblGrid>
      <w:tr>
        <w:trPr>
          <w:trHeight w:val="720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NOTE: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 Boys &amp; Girls Club $20 Membership must be purchased separately.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Pay online at </w:t>
            </w:r>
            <w:hyperlink r:id="rId7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http://www.bgcberkshires.org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Skaters check in at front desk to register &amp; receive this year’s badge. Membership allows access to full Boys &amp; Girls Club Facility.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bgcberkshire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