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7A2" w:rsidRDefault="00A0683F">
      <w:pPr>
        <w:spacing w:line="269" w:lineRule="exact"/>
        <w:ind w:right="72"/>
        <w:jc w:val="center"/>
        <w:textAlignment w:val="baseline"/>
        <w:rPr>
          <w:rFonts w:ascii="Tahoma" w:eastAsia="Tahoma" w:hAnsi="Tahoma"/>
          <w:b/>
          <w:color w:val="000000"/>
          <w:sz w:val="20"/>
        </w:rPr>
      </w:pPr>
      <w:r>
        <w:rPr>
          <w:rFonts w:ascii="Tahoma" w:eastAsia="Tahoma" w:hAnsi="Tahoma"/>
          <w:b/>
          <w:color w:val="000000"/>
          <w:sz w:val="20"/>
        </w:rPr>
        <w:t xml:space="preserve">INSTRUCTIONS FOR APPLICATION FOR </w:t>
      </w:r>
      <w:r>
        <w:rPr>
          <w:rFonts w:ascii="Tahoma" w:eastAsia="Tahoma" w:hAnsi="Tahoma"/>
          <w:b/>
          <w:color w:val="000000"/>
          <w:sz w:val="20"/>
        </w:rPr>
        <w:br/>
        <w:t>NALS OF GREATER KALAMAZOO SCHOLARSHIP</w:t>
      </w:r>
    </w:p>
    <w:p w:rsidR="002D17A2" w:rsidRDefault="00A0683F">
      <w:pPr>
        <w:spacing w:before="483" w:line="292" w:lineRule="exact"/>
        <w:ind w:right="72"/>
        <w:jc w:val="both"/>
        <w:textAlignment w:val="baseline"/>
        <w:rPr>
          <w:rFonts w:ascii="Tahoma" w:eastAsia="Tahoma" w:hAnsi="Tahoma"/>
          <w:color w:val="000000"/>
          <w:sz w:val="20"/>
        </w:rPr>
      </w:pPr>
      <w:r>
        <w:rPr>
          <w:rFonts w:ascii="Tahoma" w:eastAsia="Tahoma" w:hAnsi="Tahoma"/>
          <w:color w:val="000000"/>
          <w:sz w:val="20"/>
        </w:rPr>
        <w:t xml:space="preserve">This application must be </w:t>
      </w:r>
      <w:r>
        <w:rPr>
          <w:rFonts w:ascii="Tahoma" w:eastAsia="Tahoma" w:hAnsi="Tahoma"/>
          <w:color w:val="000000"/>
          <w:sz w:val="20"/>
          <w:u w:val="single"/>
        </w:rPr>
        <w:t>fully completed</w:t>
      </w:r>
      <w:r>
        <w:rPr>
          <w:rFonts w:ascii="Tahoma" w:eastAsia="Tahoma" w:hAnsi="Tahoma"/>
          <w:color w:val="000000"/>
          <w:sz w:val="20"/>
        </w:rPr>
        <w:t xml:space="preserve"> with the exact required instruments attached to the application submitted to NALS of Greater Kalamazoo.</w:t>
      </w:r>
    </w:p>
    <w:p w:rsidR="002D17A2" w:rsidRDefault="00A0683F">
      <w:pPr>
        <w:tabs>
          <w:tab w:val="left" w:pos="720"/>
        </w:tabs>
        <w:spacing w:before="278" w:line="255" w:lineRule="exact"/>
        <w:ind w:right="72"/>
        <w:textAlignment w:val="baseline"/>
        <w:rPr>
          <w:rFonts w:ascii="Tahoma" w:eastAsia="Tahoma" w:hAnsi="Tahoma"/>
          <w:color w:val="000000"/>
          <w:spacing w:val="6"/>
          <w:sz w:val="20"/>
        </w:rPr>
      </w:pPr>
      <w:r>
        <w:rPr>
          <w:rFonts w:ascii="Tahoma" w:eastAsia="Tahoma" w:hAnsi="Tahoma"/>
          <w:color w:val="000000"/>
          <w:spacing w:val="6"/>
          <w:sz w:val="20"/>
        </w:rPr>
        <w:t>1.</w:t>
      </w:r>
      <w:r>
        <w:rPr>
          <w:rFonts w:ascii="Tahoma" w:eastAsia="Tahoma" w:hAnsi="Tahoma"/>
          <w:color w:val="000000"/>
          <w:spacing w:val="6"/>
          <w:sz w:val="20"/>
        </w:rPr>
        <w:tab/>
      </w:r>
      <w:r>
        <w:rPr>
          <w:rFonts w:ascii="Tahoma" w:eastAsia="Tahoma" w:hAnsi="Tahoma"/>
          <w:color w:val="000000"/>
          <w:spacing w:val="6"/>
          <w:sz w:val="20"/>
        </w:rPr>
        <w:t>Attach an official transcript of grades.</w:t>
      </w:r>
    </w:p>
    <w:p w:rsidR="002D17A2" w:rsidRDefault="00A0683F">
      <w:pPr>
        <w:tabs>
          <w:tab w:val="left" w:pos="720"/>
        </w:tabs>
        <w:spacing w:before="234" w:line="298" w:lineRule="exact"/>
        <w:ind w:left="720" w:right="72" w:hanging="720"/>
        <w:jc w:val="both"/>
        <w:textAlignment w:val="baseline"/>
        <w:rPr>
          <w:rFonts w:ascii="Tahoma" w:eastAsia="Tahoma" w:hAnsi="Tahoma"/>
          <w:color w:val="000000"/>
          <w:sz w:val="20"/>
        </w:rPr>
      </w:pPr>
      <w:r>
        <w:rPr>
          <w:rFonts w:ascii="Tahoma" w:eastAsia="Tahoma" w:hAnsi="Tahoma"/>
          <w:color w:val="000000"/>
          <w:sz w:val="20"/>
        </w:rPr>
        <w:t>2.</w:t>
      </w:r>
      <w:r>
        <w:rPr>
          <w:rFonts w:ascii="Tahoma" w:eastAsia="Tahoma" w:hAnsi="Tahoma"/>
          <w:color w:val="000000"/>
          <w:sz w:val="20"/>
        </w:rPr>
        <w:tab/>
        <w:t>Attach a one-page letter of recommendation addressed to NALS of Greater Kalamazoo from the student's current major teacher or counselor stating:</w:t>
      </w:r>
    </w:p>
    <w:p w:rsidR="002D17A2" w:rsidRDefault="00A0683F">
      <w:pPr>
        <w:numPr>
          <w:ilvl w:val="0"/>
          <w:numId w:val="1"/>
        </w:numPr>
        <w:tabs>
          <w:tab w:val="clear" w:pos="720"/>
          <w:tab w:val="left" w:pos="1440"/>
        </w:tabs>
        <w:spacing w:before="279" w:line="254" w:lineRule="exact"/>
        <w:ind w:left="1440" w:right="72" w:hanging="720"/>
        <w:textAlignment w:val="baseline"/>
        <w:rPr>
          <w:rFonts w:ascii="Tahoma" w:eastAsia="Tahoma" w:hAnsi="Tahoma"/>
          <w:color w:val="000000"/>
          <w:spacing w:val="8"/>
          <w:sz w:val="20"/>
        </w:rPr>
      </w:pPr>
      <w:r>
        <w:rPr>
          <w:rFonts w:ascii="Tahoma" w:eastAsia="Tahoma" w:hAnsi="Tahoma"/>
          <w:color w:val="000000"/>
          <w:spacing w:val="8"/>
          <w:sz w:val="20"/>
        </w:rPr>
        <w:t>Applicant's activity and leadership record.</w:t>
      </w:r>
    </w:p>
    <w:p w:rsidR="002D17A2" w:rsidRDefault="00A0683F">
      <w:pPr>
        <w:numPr>
          <w:ilvl w:val="0"/>
          <w:numId w:val="1"/>
        </w:numPr>
        <w:tabs>
          <w:tab w:val="clear" w:pos="720"/>
          <w:tab w:val="left" w:pos="1440"/>
        </w:tabs>
        <w:spacing w:line="293" w:lineRule="exact"/>
        <w:ind w:left="1440" w:right="72" w:hanging="720"/>
        <w:jc w:val="both"/>
        <w:textAlignment w:val="baseline"/>
        <w:rPr>
          <w:rFonts w:ascii="Tahoma" w:eastAsia="Tahoma" w:hAnsi="Tahoma"/>
          <w:color w:val="000000"/>
          <w:sz w:val="20"/>
        </w:rPr>
      </w:pPr>
      <w:r>
        <w:rPr>
          <w:rFonts w:ascii="Tahoma" w:eastAsia="Tahoma" w:hAnsi="Tahoma"/>
          <w:color w:val="000000"/>
          <w:sz w:val="20"/>
        </w:rPr>
        <w:t>A description of applic</w:t>
      </w:r>
      <w:r>
        <w:rPr>
          <w:rFonts w:ascii="Tahoma" w:eastAsia="Tahoma" w:hAnsi="Tahoma"/>
          <w:color w:val="000000"/>
          <w:sz w:val="20"/>
        </w:rPr>
        <w:t>ant's personal traits, character, personality, drive and home background.</w:t>
      </w:r>
    </w:p>
    <w:p w:rsidR="002D17A2" w:rsidRDefault="00A0683F">
      <w:pPr>
        <w:numPr>
          <w:ilvl w:val="0"/>
          <w:numId w:val="1"/>
        </w:numPr>
        <w:tabs>
          <w:tab w:val="clear" w:pos="720"/>
          <w:tab w:val="left" w:pos="1440"/>
        </w:tabs>
        <w:spacing w:before="42" w:line="254" w:lineRule="exact"/>
        <w:ind w:left="1440" w:right="72" w:hanging="720"/>
        <w:jc w:val="both"/>
        <w:textAlignment w:val="baseline"/>
        <w:rPr>
          <w:rFonts w:ascii="Tahoma" w:eastAsia="Tahoma" w:hAnsi="Tahoma"/>
          <w:color w:val="000000"/>
          <w:spacing w:val="8"/>
          <w:sz w:val="20"/>
        </w:rPr>
      </w:pPr>
      <w:r>
        <w:rPr>
          <w:rFonts w:ascii="Tahoma" w:eastAsia="Tahoma" w:hAnsi="Tahoma"/>
          <w:color w:val="000000"/>
          <w:spacing w:val="8"/>
          <w:sz w:val="20"/>
        </w:rPr>
        <w:t>Reasons this applicant should be awarded this scholarship.</w:t>
      </w:r>
    </w:p>
    <w:p w:rsidR="002D17A2" w:rsidRDefault="00A0683F">
      <w:pPr>
        <w:tabs>
          <w:tab w:val="left" w:pos="720"/>
        </w:tabs>
        <w:spacing w:before="239" w:line="293" w:lineRule="exact"/>
        <w:ind w:left="720" w:right="72" w:hanging="720"/>
        <w:jc w:val="both"/>
        <w:textAlignment w:val="baseline"/>
        <w:rPr>
          <w:rFonts w:ascii="Tahoma" w:eastAsia="Tahoma" w:hAnsi="Tahoma"/>
          <w:color w:val="000000"/>
          <w:spacing w:val="7"/>
          <w:sz w:val="20"/>
        </w:rPr>
      </w:pPr>
      <w:r>
        <w:rPr>
          <w:rFonts w:ascii="Tahoma" w:eastAsia="Tahoma" w:hAnsi="Tahoma"/>
          <w:color w:val="000000"/>
          <w:spacing w:val="7"/>
          <w:sz w:val="20"/>
        </w:rPr>
        <w:t>3.</w:t>
      </w:r>
      <w:r>
        <w:rPr>
          <w:rFonts w:ascii="Tahoma" w:eastAsia="Tahoma" w:hAnsi="Tahoma"/>
          <w:color w:val="000000"/>
          <w:spacing w:val="7"/>
          <w:sz w:val="20"/>
        </w:rPr>
        <w:tab/>
      </w:r>
      <w:r>
        <w:rPr>
          <w:rFonts w:ascii="Tahoma" w:eastAsia="Tahoma" w:hAnsi="Tahoma"/>
          <w:color w:val="000000"/>
          <w:spacing w:val="7"/>
          <w:sz w:val="20"/>
        </w:rPr>
        <w:t>One additional letter of recommendation from someone other than a member of the applicant's family, such as an employer, teacher, pastor, or friend may be submitted if applicant so desires but is not required.</w:t>
      </w:r>
    </w:p>
    <w:p w:rsidR="002D17A2" w:rsidRDefault="00A0683F">
      <w:pPr>
        <w:tabs>
          <w:tab w:val="left" w:pos="720"/>
        </w:tabs>
        <w:spacing w:before="239" w:after="4133" w:line="293" w:lineRule="exact"/>
        <w:ind w:left="720" w:right="72" w:hanging="720"/>
        <w:jc w:val="both"/>
        <w:textAlignment w:val="baseline"/>
        <w:rPr>
          <w:rFonts w:ascii="Tahoma" w:eastAsia="Tahoma" w:hAnsi="Tahoma"/>
          <w:color w:val="000000"/>
          <w:spacing w:val="8"/>
          <w:sz w:val="20"/>
        </w:rPr>
      </w:pPr>
      <w:r>
        <w:rPr>
          <w:rFonts w:ascii="Tahoma" w:eastAsia="Tahoma" w:hAnsi="Tahoma"/>
          <w:color w:val="000000"/>
          <w:spacing w:val="8"/>
          <w:sz w:val="20"/>
        </w:rPr>
        <w:t>4.</w:t>
      </w:r>
      <w:r>
        <w:rPr>
          <w:rFonts w:ascii="Tahoma" w:eastAsia="Tahoma" w:hAnsi="Tahoma"/>
          <w:color w:val="000000"/>
          <w:spacing w:val="8"/>
          <w:sz w:val="20"/>
        </w:rPr>
        <w:tab/>
      </w:r>
      <w:r>
        <w:rPr>
          <w:rFonts w:ascii="Tahoma" w:eastAsia="Tahoma" w:hAnsi="Tahoma"/>
          <w:color w:val="000000"/>
          <w:spacing w:val="8"/>
          <w:sz w:val="20"/>
        </w:rPr>
        <w:t>Attach a typed autobiographical statement no longer than three pages including information about schools attended, employment experience, school activities (honors, clubs, choir, band, sports, etc.), outside activities (church, civic, community service), a</w:t>
      </w:r>
      <w:r>
        <w:rPr>
          <w:rFonts w:ascii="Tahoma" w:eastAsia="Tahoma" w:hAnsi="Tahoma"/>
          <w:color w:val="000000"/>
          <w:spacing w:val="8"/>
          <w:sz w:val="20"/>
        </w:rPr>
        <w:t>ccomplishments (awards, languages, etc.), family background, hobbies, and describing briefly applicant's career goals and desires. Also include information in this statement indicating how you intend to pay for your college education.</w:t>
      </w:r>
    </w:p>
    <w:p w:rsidR="002D17A2" w:rsidRDefault="002D17A2">
      <w:pPr>
        <w:spacing w:before="239" w:after="4133" w:line="293" w:lineRule="exact"/>
        <w:sectPr w:rsidR="002D17A2">
          <w:pgSz w:w="12240" w:h="15840"/>
          <w:pgMar w:top="1040" w:right="1330" w:bottom="324" w:left="1550" w:header="720" w:footer="720" w:gutter="0"/>
          <w:cols w:space="720"/>
        </w:sectPr>
      </w:pPr>
    </w:p>
    <w:p w:rsidR="002D17A2" w:rsidRDefault="002D17A2" w:rsidP="00A0683F">
      <w:pPr>
        <w:spacing w:line="193" w:lineRule="exact"/>
        <w:textAlignment w:val="baseline"/>
        <w:rPr>
          <w:rFonts w:ascii="Courier New" w:eastAsia="Courier New" w:hAnsi="Courier New"/>
          <w:color w:val="000000"/>
          <w:spacing w:val="-32"/>
          <w:sz w:val="17"/>
        </w:rPr>
      </w:pPr>
      <w:bookmarkStart w:id="0" w:name="_GoBack"/>
      <w:bookmarkEnd w:id="0"/>
    </w:p>
    <w:sectPr w:rsidR="002D17A2">
      <w:type w:val="continuous"/>
      <w:pgSz w:w="12240" w:h="15840"/>
      <w:pgMar w:top="1040" w:right="8946" w:bottom="324" w:left="157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 w:name="Courier New">
    <w:charset w:val="00"/>
    <w:pitch w:val="fixed"/>
    <w:family w:val="auto"/>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56A35"/>
    <w:multiLevelType w:val="multilevel"/>
    <w:tmpl w:val="8ADA6D2E"/>
    <w:lvl w:ilvl="0">
      <w:start w:val="1"/>
      <w:numFmt w:val="upperLetter"/>
      <w:lvlText w:val="%1."/>
      <w:lvlJc w:val="left"/>
      <w:pPr>
        <w:tabs>
          <w:tab w:val="left" w:pos="720"/>
        </w:tabs>
        <w:ind w:left="720"/>
      </w:pPr>
      <w:rPr>
        <w:rFonts w:ascii="Tahoma" w:eastAsia="Tahoma" w:hAnsi="Tahoma"/>
        <w:strike w:val="0"/>
        <w:color w:val="000000"/>
        <w:spacing w:val="8"/>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2D17A2"/>
    <w:rsid w:val="002D17A2"/>
    <w:rsid w:val="00A06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drId2" Type="http://schemas.openxmlformats.org/wordprocessingml/2006/fontTable" Target="fontTable0.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1122</Characters>
  <Application>Microsoft Office Word</Application>
  <DocSecurity>0</DocSecurity>
  <Lines>9</Lines>
  <Paragraphs>2</Paragraphs>
  <ScaleCrop>false</ScaleCrop>
  <Company>Plunkett Cooney</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Berry, Diane</cp:lastModifiedBy>
  <cp:revision>2</cp:revision>
  <dcterms:created xsi:type="dcterms:W3CDTF">2017-04-19T20:48:00Z</dcterms:created>
  <dcterms:modified xsi:type="dcterms:W3CDTF">2017-04-19T20:48:00Z</dcterms:modified>
</cp:coreProperties>
</file>