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F4" w:rsidRPr="00707F56" w:rsidRDefault="008958F4" w:rsidP="008958F4">
      <w:pPr>
        <w:pStyle w:val="Heading1ReadingTemplate"/>
      </w:pPr>
      <w:r w:rsidRPr="00707F56">
        <w:t>A Sample Phone Script</w:t>
      </w:r>
    </w:p>
    <w:p w:rsidR="008958F4" w:rsidRPr="00707F56" w:rsidRDefault="008958F4" w:rsidP="008958F4">
      <w:pPr>
        <w:widowControl/>
        <w:suppressAutoHyphens w:val="0"/>
        <w:spacing w:before="0" w:after="0"/>
        <w:ind w:left="0" w:right="0"/>
        <w:rPr>
          <w:rFonts w:asciiTheme="minorHAnsi" w:eastAsia="Times New Roman" w:hAnsiTheme="minorHAnsi"/>
          <w:sz w:val="24"/>
          <w:szCs w:val="24"/>
        </w:rPr>
      </w:pP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r w:rsidRPr="00707F56">
        <w:rPr>
          <w:rFonts w:asciiTheme="minorHAnsi" w:eastAsia="Times New Roman" w:hAnsiTheme="minorHAnsi"/>
          <w:sz w:val="24"/>
          <w:szCs w:val="24"/>
        </w:rPr>
        <w:t>Congressional office:  Hello, Senator so-and-so’s office.</w:t>
      </w: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r w:rsidRPr="00707F56">
        <w:rPr>
          <w:rFonts w:asciiTheme="minorHAnsi" w:eastAsia="Times New Roman" w:hAnsiTheme="minorHAnsi"/>
          <w:sz w:val="24"/>
          <w:szCs w:val="24"/>
        </w:rPr>
        <w:t>Constituent:  Hello.  My name is Mary Jones and I am a constituent.  I am calling to express my support of legislation that the Senator will be voting on today.</w:t>
      </w: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p>
    <w:p w:rsidR="008958F4" w:rsidRPr="008958F4" w:rsidRDefault="008958F4" w:rsidP="008958F4">
      <w:pPr>
        <w:widowControl/>
        <w:suppressAutoHyphens w:val="0"/>
        <w:spacing w:before="0" w:after="0" w:line="276" w:lineRule="auto"/>
        <w:ind w:left="0" w:right="0"/>
        <w:rPr>
          <w:rFonts w:asciiTheme="minorHAnsi" w:eastAsia="Times New Roman" w:hAnsiTheme="minorHAnsi"/>
          <w:sz w:val="24"/>
          <w:szCs w:val="24"/>
        </w:rPr>
      </w:pPr>
      <w:r w:rsidRPr="00707F56">
        <w:rPr>
          <w:rFonts w:asciiTheme="minorHAnsi" w:eastAsia="Times New Roman" w:hAnsiTheme="minorHAnsi"/>
          <w:sz w:val="24"/>
          <w:szCs w:val="24"/>
        </w:rPr>
        <w:t>Congressional office:  I’d be happy to relay your views to the Senator.  What vote are you calling about?</w:t>
      </w:r>
    </w:p>
    <w:p w:rsidR="008958F4" w:rsidRPr="008958F4" w:rsidRDefault="008958F4" w:rsidP="008958F4">
      <w:pPr>
        <w:widowControl/>
        <w:suppressAutoHyphens w:val="0"/>
        <w:spacing w:before="0" w:after="0" w:line="276" w:lineRule="auto"/>
        <w:ind w:left="0" w:right="0"/>
        <w:rPr>
          <w:rFonts w:asciiTheme="minorHAnsi" w:eastAsia="Times New Roman" w:hAnsiTheme="minorHAnsi"/>
          <w:sz w:val="24"/>
          <w:szCs w:val="24"/>
        </w:rPr>
      </w:pPr>
    </w:p>
    <w:p w:rsidR="008958F4" w:rsidRPr="008958F4" w:rsidRDefault="008958F4" w:rsidP="008958F4">
      <w:pPr>
        <w:pStyle w:val="Heading2ReadingTemplate"/>
        <w:spacing w:line="276" w:lineRule="auto"/>
        <w:jc w:val="center"/>
      </w:pPr>
      <w:r w:rsidRPr="008958F4">
        <w:t>Note, this is a SAMPLE issue - develop your own message</w:t>
      </w:r>
      <w:r>
        <w:t>!!!</w:t>
      </w: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r w:rsidRPr="00707F56">
        <w:rPr>
          <w:rFonts w:asciiTheme="minorHAnsi" w:eastAsia="Times New Roman" w:hAnsiTheme="minorHAnsi"/>
          <w:sz w:val="24"/>
          <w:szCs w:val="24"/>
        </w:rPr>
        <w:t>Constituent:  I’m calling about an amendment to the Interior Appropriation bill that would increase the amount of funding available to local communities to purchase and preserve land in watershed areas.  It is my understanding that this proposal will increase the purity of our drinking water by reducing the potential for pollution due to run-off an industrial waste.  This is important to me because our community has had probl</w:t>
      </w:r>
      <w:r w:rsidRPr="008958F4">
        <w:rPr>
          <w:rFonts w:asciiTheme="minorHAnsi" w:eastAsia="Times New Roman" w:hAnsiTheme="minorHAnsi"/>
          <w:sz w:val="24"/>
          <w:szCs w:val="24"/>
        </w:rPr>
        <w:t xml:space="preserve">ems in the past with particulate </w:t>
      </w:r>
      <w:r w:rsidRPr="00707F56">
        <w:rPr>
          <w:rFonts w:asciiTheme="minorHAnsi" w:eastAsia="Times New Roman" w:hAnsiTheme="minorHAnsi"/>
          <w:sz w:val="24"/>
          <w:szCs w:val="24"/>
        </w:rPr>
        <w:t>matter in our drinking water.  I would like to feel comfortable in giving tap water to my two children and I think this legislation would help.</w:t>
      </w: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r w:rsidRPr="00707F56">
        <w:rPr>
          <w:rFonts w:asciiTheme="minorHAnsi" w:eastAsia="Times New Roman" w:hAnsiTheme="minorHAnsi"/>
          <w:sz w:val="24"/>
          <w:szCs w:val="24"/>
        </w:rPr>
        <w:t>Congressional office:  Thank you, I will pass that message along.</w:t>
      </w: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p>
    <w:p w:rsidR="008958F4" w:rsidRPr="00707F56" w:rsidRDefault="008958F4" w:rsidP="008958F4">
      <w:pPr>
        <w:widowControl/>
        <w:suppressAutoHyphens w:val="0"/>
        <w:spacing w:before="0" w:after="0" w:line="276" w:lineRule="auto"/>
        <w:ind w:left="0" w:right="0"/>
        <w:rPr>
          <w:rFonts w:asciiTheme="minorHAnsi" w:eastAsia="Times New Roman" w:hAnsiTheme="minorHAnsi"/>
          <w:sz w:val="24"/>
          <w:szCs w:val="24"/>
        </w:rPr>
      </w:pPr>
      <w:r w:rsidRPr="00707F56">
        <w:rPr>
          <w:rFonts w:asciiTheme="minorHAnsi" w:eastAsia="Times New Roman" w:hAnsiTheme="minorHAnsi"/>
          <w:sz w:val="24"/>
          <w:szCs w:val="24"/>
        </w:rPr>
        <w:t>Constituent:  Thank you.  Could you please send me a response indicating how the Senator voted?  My address is: [       ]</w:t>
      </w:r>
    </w:p>
    <w:p w:rsidR="0017292A" w:rsidRPr="0017292A" w:rsidRDefault="0017292A" w:rsidP="0017292A">
      <w:pPr>
        <w:pStyle w:val="Heading1ReadingTemplate"/>
        <w:rPr>
          <w:color w:val="365F91" w:themeColor="accent1" w:themeShade="BF"/>
        </w:rPr>
      </w:pPr>
      <w:bookmarkStart w:id="0" w:name="_GoBack"/>
      <w:bookmarkEnd w:id="0"/>
    </w:p>
    <w:sectPr w:rsidR="0017292A" w:rsidRPr="0017292A" w:rsidSect="00A76CE3">
      <w:headerReference w:type="default" r:id="rId8"/>
      <w:footerReference w:type="default" r:id="rId9"/>
      <w:footnotePr>
        <w:pos w:val="beneathText"/>
      </w:footnotePr>
      <w:pgSz w:w="12240" w:h="15840"/>
      <w:pgMar w:top="1440" w:right="1440" w:bottom="1440" w:left="1440"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14" w:rsidRDefault="00973C14">
      <w:r>
        <w:separator/>
      </w:r>
    </w:p>
  </w:endnote>
  <w:endnote w:type="continuationSeparator" w:id="0">
    <w:p w:rsidR="00973C14" w:rsidRDefault="0097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tarSymbol">
    <w:altName w:val="Arial Unicode MS"/>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horndale">
    <w:altName w:val="Times New Roman"/>
    <w:charset w:val="00"/>
    <w:family w:val="roman"/>
    <w:pitch w:val="variable"/>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lbany">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276" w:rsidRPr="00A76CE3" w:rsidRDefault="00A76CE3" w:rsidP="00A76CE3">
    <w:pPr>
      <w:pStyle w:val="Footer"/>
      <w:rPr>
        <w:rFonts w:asciiTheme="minorHAnsi" w:hAnsiTheme="minorHAnsi"/>
        <w:b/>
        <w:color w:val="1F497D" w:themeColor="text2"/>
        <w:sz w:val="22"/>
        <w:szCs w:val="22"/>
      </w:rPr>
    </w:pPr>
    <w:r w:rsidRPr="00A76CE3">
      <w:rPr>
        <w:rFonts w:asciiTheme="minorHAnsi" w:hAnsiTheme="minorHAnsi"/>
        <w:b/>
        <w:color w:val="1F497D" w:themeColor="text2"/>
        <w:sz w:val="22"/>
        <w:szCs w:val="22"/>
      </w:rPr>
      <w:t>A</w:t>
    </w:r>
    <w:r>
      <w:rPr>
        <w:rFonts w:asciiTheme="minorHAnsi" w:hAnsiTheme="minorHAnsi"/>
        <w:b/>
        <w:color w:val="1F497D" w:themeColor="text2"/>
        <w:sz w:val="22"/>
        <w:szCs w:val="22"/>
      </w:rPr>
      <w:t xml:space="preserve">dvocacy Associates                            </w:t>
    </w:r>
    <w:r w:rsidRPr="00A76CE3">
      <w:rPr>
        <w:rFonts w:asciiTheme="minorHAnsi" w:hAnsiTheme="minorHAnsi"/>
        <w:b/>
        <w:color w:val="1F497D" w:themeColor="text2"/>
        <w:sz w:val="22"/>
        <w:szCs w:val="22"/>
      </w:rPr>
      <w:t>advocacyassociates.com</w:t>
    </w:r>
    <w:r w:rsidRPr="00A76CE3">
      <w:rPr>
        <w:rFonts w:asciiTheme="minorHAnsi" w:hAnsiTheme="minorHAnsi"/>
        <w:b/>
        <w:color w:val="1F497D" w:themeColor="text2"/>
        <w:sz w:val="22"/>
        <w:szCs w:val="22"/>
      </w:rPr>
      <w:tab/>
      <w:t>info@advocacyassociates.com</w:t>
    </w:r>
    <w:r w:rsidRPr="00A76CE3">
      <w:rPr>
        <w:rFonts w:asciiTheme="minorHAnsi" w:hAnsiTheme="minorHAnsi"/>
        <w:b/>
        <w:color w:val="1F497D" w:themeColor="text2"/>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14" w:rsidRDefault="00973C14">
      <w:r>
        <w:separator/>
      </w:r>
    </w:p>
  </w:footnote>
  <w:footnote w:type="continuationSeparator" w:id="0">
    <w:p w:rsidR="00973C14" w:rsidRDefault="00973C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3" w:rsidRDefault="00104A4E" w:rsidP="00F23DA0">
    <w:pPr>
      <w:pStyle w:val="BodyText"/>
      <w:spacing w:line="276" w:lineRule="auto"/>
      <w:jc w:val="right"/>
      <w:rPr>
        <w:rFonts w:cs="Verdana"/>
        <w:color w:val="244061" w:themeColor="accent1" w:themeShade="80"/>
        <w:sz w:val="48"/>
        <w:szCs w:val="48"/>
      </w:rPr>
    </w:pPr>
    <w:r w:rsidRPr="00FF3C95">
      <w:rPr>
        <w:noProof/>
        <w:color w:val="244061" w:themeColor="accent1" w:themeShade="80"/>
      </w:rPr>
      <w:drawing>
        <wp:inline distT="0" distB="0" distL="0" distR="0" wp14:anchorId="5CAC49BC" wp14:editId="58959360">
          <wp:extent cx="1171575" cy="790575"/>
          <wp:effectExtent l="0" t="0" r="9525" b="9525"/>
          <wp:docPr id="1" name="Picture 1" descr="AA Logo Hi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 Logo Hi Res"/>
                  <pic:cNvPicPr>
                    <a:picLocks noChangeAspect="1" noChangeArrowheads="1"/>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71575" cy="790575"/>
                  </a:xfrm>
                  <a:prstGeom prst="rect">
                    <a:avLst/>
                  </a:prstGeom>
                  <a:noFill/>
                  <a:ln>
                    <a:noFill/>
                  </a:ln>
                </pic:spPr>
              </pic:pic>
            </a:graphicData>
          </a:graphic>
        </wp:inline>
      </w:drawing>
    </w:r>
    <w:r w:rsidR="006B56B1" w:rsidRPr="00FF3C95">
      <w:rPr>
        <w:color w:val="244061" w:themeColor="accent1" w:themeShade="80"/>
      </w:rPr>
      <w:t xml:space="preserve">    </w:t>
    </w:r>
    <w:r w:rsidR="00FF3C95" w:rsidRPr="00FF3C95">
      <w:rPr>
        <w:color w:val="244061" w:themeColor="accent1" w:themeShade="80"/>
      </w:rPr>
      <w:t xml:space="preserve">         </w:t>
    </w:r>
    <w:r w:rsidR="00A76CE3" w:rsidRPr="00A76CE3">
      <w:rPr>
        <w:rFonts w:asciiTheme="minorHAnsi" w:hAnsiTheme="minorHAnsi"/>
        <w:noProof/>
        <w:color w:val="1F497D" w:themeColor="text2"/>
        <w:sz w:val="22"/>
        <w:szCs w:val="22"/>
      </w:rPr>
      <w:drawing>
        <wp:inline distT="0" distB="0" distL="0" distR="0" wp14:anchorId="7D43C128" wp14:editId="2B562254">
          <wp:extent cx="552290" cy="657225"/>
          <wp:effectExtent l="0" t="0" r="635" b="0"/>
          <wp:docPr id="2" name="Picture 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ACoverSmall.jpg"/>
                  <pic:cNvPicPr/>
                </pic:nvPicPr>
                <pic:blipFill>
                  <a:blip r:embed="rId4">
                    <a:extLst>
                      <a:ext uri="{28A0092B-C50C-407E-A947-70E740481C1C}">
                        <a14:useLocalDpi xmlns:a14="http://schemas.microsoft.com/office/drawing/2010/main" val="0"/>
                      </a:ext>
                    </a:extLst>
                  </a:blip>
                  <a:stretch>
                    <a:fillRect/>
                  </a:stretch>
                </pic:blipFill>
                <pic:spPr>
                  <a:xfrm>
                    <a:off x="0" y="0"/>
                    <a:ext cx="555709" cy="661294"/>
                  </a:xfrm>
                  <a:prstGeom prst="rect">
                    <a:avLst/>
                  </a:prstGeom>
                </pic:spPr>
              </pic:pic>
            </a:graphicData>
          </a:graphic>
        </wp:inline>
      </w:drawing>
    </w:r>
    <w:r w:rsidR="00FF3C95" w:rsidRPr="00FF3C95">
      <w:rPr>
        <w:color w:val="244061" w:themeColor="accent1" w:themeShade="80"/>
      </w:rPr>
      <w:t xml:space="preserve">       </w:t>
    </w:r>
    <w:r w:rsidR="00FF3C95" w:rsidRPr="00FF3C95">
      <w:rPr>
        <w:rFonts w:cs="Verdana"/>
        <w:color w:val="244061" w:themeColor="accent1" w:themeShade="80"/>
        <w:sz w:val="48"/>
        <w:szCs w:val="48"/>
      </w:rPr>
      <w:t>Citizen Advocacy</w:t>
    </w:r>
    <w:r w:rsidR="00A76CE3">
      <w:rPr>
        <w:rFonts w:cs="Verdana"/>
        <w:color w:val="244061" w:themeColor="accent1" w:themeShade="80"/>
        <w:sz w:val="48"/>
        <w:szCs w:val="48"/>
      </w:rPr>
      <w:t xml:space="preserve"> 101</w:t>
    </w:r>
    <w:r w:rsidR="00FF3C95" w:rsidRPr="00FF3C95">
      <w:rPr>
        <w:rFonts w:cs="Verdana"/>
        <w:color w:val="244061" w:themeColor="accent1" w:themeShade="80"/>
        <w:sz w:val="48"/>
        <w:szCs w:val="48"/>
      </w:rPr>
      <w:t xml:space="preserve"> </w:t>
    </w:r>
  </w:p>
  <w:p w:rsidR="006B56B1" w:rsidRPr="00A76CE3" w:rsidRDefault="00973C14" w:rsidP="00F23DA0">
    <w:pPr>
      <w:pStyle w:val="BodyText"/>
      <w:spacing w:after="662"/>
      <w:jc w:val="right"/>
      <w:rPr>
        <w:rFonts w:cs="Verdana"/>
        <w:i/>
        <w:color w:val="244061" w:themeColor="accent1" w:themeShade="80"/>
      </w:rPr>
    </w:pPr>
    <w:hyperlink r:id="rId5" w:history="1">
      <w:r w:rsidR="00A76CE3" w:rsidRPr="00AA6A21">
        <w:rPr>
          <w:rStyle w:val="Hyperlink"/>
          <w:rFonts w:cs="Verdana"/>
          <w:i/>
        </w:rPr>
        <w:t>Excerpted from Citizens in Action: How to Influence Government</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FD5928"/>
    <w:multiLevelType w:val="hybridMultilevel"/>
    <w:tmpl w:val="3EC0BCC4"/>
    <w:lvl w:ilvl="0" w:tplc="2ED279C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2A5DB1"/>
    <w:multiLevelType w:val="hybridMultilevel"/>
    <w:tmpl w:val="52CA9EFC"/>
    <w:lvl w:ilvl="0" w:tplc="2ED279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252714ED"/>
    <w:multiLevelType w:val="hybridMultilevel"/>
    <w:tmpl w:val="180E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D52E9B"/>
    <w:multiLevelType w:val="hybridMultilevel"/>
    <w:tmpl w:val="648835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D621BF"/>
    <w:multiLevelType w:val="hybridMultilevel"/>
    <w:tmpl w:val="CD5E3D84"/>
    <w:lvl w:ilvl="0" w:tplc="2ED279C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896152"/>
    <w:multiLevelType w:val="hybridMultilevel"/>
    <w:tmpl w:val="9D22A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105481A"/>
    <w:multiLevelType w:val="hybridMultilevel"/>
    <w:tmpl w:val="B498B0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8D44063"/>
    <w:multiLevelType w:val="hybridMultilevel"/>
    <w:tmpl w:val="BA40CC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B7453E1"/>
    <w:multiLevelType w:val="hybridMultilevel"/>
    <w:tmpl w:val="089C8B04"/>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7"/>
  </w:num>
  <w:num w:numId="6">
    <w:abstractNumId w:val="9"/>
  </w:num>
  <w:num w:numId="7">
    <w:abstractNumId w:val="4"/>
  </w:num>
  <w:num w:numId="8">
    <w:abstractNumId w:val="6"/>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8F4"/>
    <w:rsid w:val="00104A4E"/>
    <w:rsid w:val="0017292A"/>
    <w:rsid w:val="001E12C3"/>
    <w:rsid w:val="00227A1C"/>
    <w:rsid w:val="002C68B7"/>
    <w:rsid w:val="002E2EA4"/>
    <w:rsid w:val="00342276"/>
    <w:rsid w:val="00364C8A"/>
    <w:rsid w:val="003B6AAD"/>
    <w:rsid w:val="003F2952"/>
    <w:rsid w:val="00425E01"/>
    <w:rsid w:val="00427007"/>
    <w:rsid w:val="00470E05"/>
    <w:rsid w:val="00496E06"/>
    <w:rsid w:val="005864DA"/>
    <w:rsid w:val="006B56B1"/>
    <w:rsid w:val="006C0265"/>
    <w:rsid w:val="006D192B"/>
    <w:rsid w:val="00745ACC"/>
    <w:rsid w:val="00891A76"/>
    <w:rsid w:val="008958F4"/>
    <w:rsid w:val="0091445E"/>
    <w:rsid w:val="0095546A"/>
    <w:rsid w:val="00973C14"/>
    <w:rsid w:val="00A11AA8"/>
    <w:rsid w:val="00A16271"/>
    <w:rsid w:val="00A76CE3"/>
    <w:rsid w:val="00A941F5"/>
    <w:rsid w:val="00AA6A21"/>
    <w:rsid w:val="00B52590"/>
    <w:rsid w:val="00C40F12"/>
    <w:rsid w:val="00C72108"/>
    <w:rsid w:val="00C952E0"/>
    <w:rsid w:val="00D563EC"/>
    <w:rsid w:val="00DB729A"/>
    <w:rsid w:val="00EB302C"/>
    <w:rsid w:val="00ED7885"/>
    <w:rsid w:val="00EE1FA8"/>
    <w:rsid w:val="00F03F06"/>
    <w:rsid w:val="00F063CE"/>
    <w:rsid w:val="00F23DA0"/>
    <w:rsid w:val="00F83EAE"/>
    <w:rsid w:val="00FD6DE1"/>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8F4"/>
    <w:pPr>
      <w:widowControl w:val="0"/>
      <w:suppressAutoHyphens/>
      <w:spacing w:before="86" w:after="86"/>
      <w:ind w:left="86" w:right="86"/>
    </w:pPr>
    <w:rPr>
      <w:rFonts w:ascii="Verdana" w:eastAsia="Verdana" w:hAnsi="Verdana"/>
    </w:rPr>
  </w:style>
  <w:style w:type="paragraph" w:styleId="Heading1">
    <w:name w:val="heading 1"/>
    <w:basedOn w:val="Heading"/>
    <w:next w:val="BodyText"/>
    <w:qFormat/>
    <w:pPr>
      <w:numPr>
        <w:numId w:val="2"/>
      </w:numPr>
      <w:outlineLvl w:val="0"/>
    </w:pPr>
    <w:rPr>
      <w:rFonts w:ascii="Thorndale" w:hAnsi="Thorndale"/>
      <w:b/>
      <w:bCs/>
      <w:sz w:val="48"/>
      <w:szCs w:val="48"/>
    </w:rPr>
  </w:style>
  <w:style w:type="paragraph" w:styleId="Heading2">
    <w:name w:val="heading 2"/>
    <w:basedOn w:val="Normal"/>
    <w:next w:val="Normal"/>
    <w:link w:val="Heading2Char"/>
    <w:unhideWhenUsed/>
    <w:qFormat/>
    <w:rsid w:val="00FF3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pPr>
      <w:spacing w:before="0" w:after="0"/>
      <w:ind w:left="0" w:right="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pPr>
      <w:suppressLineNumbers/>
      <w:tabs>
        <w:tab w:val="center" w:pos="4904"/>
        <w:tab w:val="right" w:pos="9723"/>
      </w:tabs>
    </w:pPr>
  </w:style>
  <w:style w:type="character" w:styleId="CommentReference">
    <w:name w:val="annotation reference"/>
    <w:rsid w:val="00D563EC"/>
    <w:rPr>
      <w:sz w:val="16"/>
      <w:szCs w:val="16"/>
    </w:rPr>
  </w:style>
  <w:style w:type="paragraph" w:styleId="CommentText">
    <w:name w:val="annotation text"/>
    <w:basedOn w:val="Normal"/>
    <w:link w:val="CommentTextChar"/>
    <w:rsid w:val="00D563EC"/>
  </w:style>
  <w:style w:type="character" w:customStyle="1" w:styleId="CommentTextChar">
    <w:name w:val="Comment Text Char"/>
    <w:link w:val="CommentText"/>
    <w:rsid w:val="00D563EC"/>
    <w:rPr>
      <w:rFonts w:ascii="Verdana" w:eastAsia="Verdana" w:hAnsi="Verdana"/>
    </w:rPr>
  </w:style>
  <w:style w:type="paragraph" w:styleId="CommentSubject">
    <w:name w:val="annotation subject"/>
    <w:basedOn w:val="CommentText"/>
    <w:next w:val="CommentText"/>
    <w:link w:val="CommentSubjectChar"/>
    <w:rsid w:val="00D563EC"/>
    <w:rPr>
      <w:b/>
      <w:bCs/>
    </w:rPr>
  </w:style>
  <w:style w:type="character" w:customStyle="1" w:styleId="CommentSubjectChar">
    <w:name w:val="Comment Subject Char"/>
    <w:link w:val="CommentSubject"/>
    <w:rsid w:val="00D563EC"/>
    <w:rPr>
      <w:rFonts w:ascii="Verdana" w:eastAsia="Verdana" w:hAnsi="Verdana"/>
      <w:b/>
      <w:bCs/>
    </w:rPr>
  </w:style>
  <w:style w:type="paragraph" w:styleId="Revision">
    <w:name w:val="Revision"/>
    <w:hidden/>
    <w:uiPriority w:val="99"/>
    <w:semiHidden/>
    <w:rsid w:val="00D563EC"/>
    <w:rPr>
      <w:rFonts w:ascii="Verdana" w:eastAsia="Verdana" w:hAnsi="Verdana"/>
    </w:rPr>
  </w:style>
  <w:style w:type="paragraph" w:styleId="BalloonText">
    <w:name w:val="Balloon Text"/>
    <w:basedOn w:val="Normal"/>
    <w:link w:val="BalloonTextChar"/>
    <w:rsid w:val="00D563EC"/>
    <w:pPr>
      <w:spacing w:before="0" w:after="0"/>
    </w:pPr>
    <w:rPr>
      <w:rFonts w:ascii="Tahoma" w:hAnsi="Tahoma" w:cs="Tahoma"/>
      <w:sz w:val="16"/>
      <w:szCs w:val="16"/>
    </w:rPr>
  </w:style>
  <w:style w:type="character" w:customStyle="1" w:styleId="BalloonTextChar">
    <w:name w:val="Balloon Text Char"/>
    <w:link w:val="BalloonText"/>
    <w:rsid w:val="00D563EC"/>
    <w:rPr>
      <w:rFonts w:ascii="Tahoma" w:eastAsia="Verdana" w:hAnsi="Tahoma" w:cs="Tahoma"/>
      <w:sz w:val="16"/>
      <w:szCs w:val="16"/>
    </w:rPr>
  </w:style>
  <w:style w:type="paragraph" w:customStyle="1" w:styleId="Heading1ReadingTemplate">
    <w:name w:val="Heading 1 Reading Template"/>
    <w:basedOn w:val="BodyText"/>
    <w:link w:val="Heading1ReadingTemplateChar"/>
    <w:qFormat/>
    <w:rsid w:val="00FF3C95"/>
    <w:pPr>
      <w:spacing w:after="662"/>
      <w:jc w:val="right"/>
    </w:pPr>
    <w:rPr>
      <w:rFonts w:cs="Verdana"/>
      <w:b/>
      <w:color w:val="244061" w:themeColor="accent1" w:themeShade="80"/>
      <w:sz w:val="32"/>
      <w:szCs w:val="32"/>
    </w:rPr>
  </w:style>
  <w:style w:type="paragraph" w:customStyle="1" w:styleId="Heading2ReadingTemplate">
    <w:name w:val="Heading 2 Reading Template"/>
    <w:basedOn w:val="BodyText"/>
    <w:link w:val="Heading2ReadingTemplateChar"/>
    <w:qFormat/>
    <w:rsid w:val="00FF3C95"/>
    <w:pPr>
      <w:spacing w:line="360" w:lineRule="auto"/>
    </w:pPr>
    <w:rPr>
      <w:rFonts w:cs="Arial"/>
      <w:b/>
      <w:color w:val="365F91" w:themeColor="accent1" w:themeShade="BF"/>
      <w:sz w:val="24"/>
      <w:szCs w:val="24"/>
    </w:rPr>
  </w:style>
  <w:style w:type="character" w:customStyle="1" w:styleId="BodyTextChar">
    <w:name w:val="Body Text Char"/>
    <w:basedOn w:val="DefaultParagraphFont"/>
    <w:link w:val="BodyText"/>
    <w:rsid w:val="00FF3C95"/>
    <w:rPr>
      <w:rFonts w:ascii="Verdana" w:eastAsia="Verdana" w:hAnsi="Verdana"/>
    </w:rPr>
  </w:style>
  <w:style w:type="character" w:customStyle="1" w:styleId="Heading1ReadingTemplateChar">
    <w:name w:val="Heading 1 Reading Template Char"/>
    <w:basedOn w:val="BodyTextChar"/>
    <w:link w:val="Heading1ReadingTemplate"/>
    <w:rsid w:val="00FF3C95"/>
    <w:rPr>
      <w:rFonts w:ascii="Verdana" w:eastAsia="Verdana" w:hAnsi="Verdana" w:cs="Verdana"/>
      <w:b/>
      <w:color w:val="244061" w:themeColor="accent1" w:themeShade="80"/>
      <w:sz w:val="32"/>
      <w:szCs w:val="32"/>
    </w:rPr>
  </w:style>
  <w:style w:type="character" w:customStyle="1" w:styleId="Heading2Char">
    <w:name w:val="Heading 2 Char"/>
    <w:basedOn w:val="DefaultParagraphFont"/>
    <w:link w:val="Heading2"/>
    <w:rsid w:val="00FF3C95"/>
    <w:rPr>
      <w:rFonts w:asciiTheme="majorHAnsi" w:eastAsiaTheme="majorEastAsia" w:hAnsiTheme="majorHAnsi" w:cstheme="majorBidi"/>
      <w:b/>
      <w:bCs/>
      <w:color w:val="4F81BD" w:themeColor="accent1"/>
      <w:sz w:val="26"/>
      <w:szCs w:val="26"/>
    </w:rPr>
  </w:style>
  <w:style w:type="character" w:customStyle="1" w:styleId="Heading2ReadingTemplateChar">
    <w:name w:val="Heading 2 Reading Template Char"/>
    <w:basedOn w:val="BodyTextChar"/>
    <w:link w:val="Heading2ReadingTemplate"/>
    <w:rsid w:val="00FF3C95"/>
    <w:rPr>
      <w:rFonts w:ascii="Verdana" w:eastAsia="Verdana" w:hAnsi="Verdana" w:cs="Arial"/>
      <w:b/>
      <w:color w:val="365F91" w:themeColor="accent1" w:themeShade="BF"/>
      <w:sz w:val="24"/>
      <w:szCs w:val="24"/>
    </w:rPr>
  </w:style>
  <w:style w:type="paragraph" w:customStyle="1" w:styleId="Heading3ReadingTemplate">
    <w:name w:val="Heading 3 Reading Template"/>
    <w:basedOn w:val="BodyText"/>
    <w:link w:val="Heading3ReadingTemplateChar"/>
    <w:qFormat/>
    <w:rsid w:val="00FF3C95"/>
    <w:pPr>
      <w:spacing w:line="360" w:lineRule="auto"/>
      <w:ind w:left="360"/>
    </w:pPr>
    <w:rPr>
      <w:rFonts w:cs="Arial"/>
      <w:i/>
      <w:color w:val="365F91" w:themeColor="accent1" w:themeShade="BF"/>
      <w:sz w:val="24"/>
      <w:szCs w:val="24"/>
    </w:rPr>
  </w:style>
  <w:style w:type="character" w:customStyle="1" w:styleId="Heading3ReadingTemplateChar">
    <w:name w:val="Heading 3 Reading Template Char"/>
    <w:basedOn w:val="BodyTextChar"/>
    <w:link w:val="Heading3ReadingTemplate"/>
    <w:rsid w:val="00FF3C95"/>
    <w:rPr>
      <w:rFonts w:ascii="Verdana" w:eastAsia="Verdana" w:hAnsi="Verdana" w:cs="Arial"/>
      <w:i/>
      <w:color w:val="365F91" w:themeColor="accent1" w:themeShade="BF"/>
      <w:sz w:val="24"/>
      <w:szCs w:val="24"/>
    </w:rPr>
  </w:style>
  <w:style w:type="paragraph" w:customStyle="1" w:styleId="NormalATReading">
    <w:name w:val="Normal AT Reading"/>
    <w:basedOn w:val="Normal"/>
    <w:link w:val="NormalATReadingChar"/>
    <w:qFormat/>
    <w:rsid w:val="0017292A"/>
    <w:pPr>
      <w:spacing w:line="276" w:lineRule="auto"/>
    </w:pPr>
    <w:rPr>
      <w:rFonts w:asciiTheme="minorHAnsi" w:hAnsiTheme="minorHAnsi"/>
      <w:sz w:val="22"/>
      <w:szCs w:val="22"/>
    </w:rPr>
  </w:style>
  <w:style w:type="paragraph" w:styleId="ListParagraph">
    <w:name w:val="List Paragraph"/>
    <w:basedOn w:val="Normal"/>
    <w:uiPriority w:val="34"/>
    <w:qFormat/>
    <w:rsid w:val="0017292A"/>
    <w:pPr>
      <w:ind w:left="720"/>
      <w:contextualSpacing/>
    </w:pPr>
  </w:style>
  <w:style w:type="character" w:customStyle="1" w:styleId="NormalATReadingChar">
    <w:name w:val="Normal AT Reading Char"/>
    <w:basedOn w:val="DefaultParagraphFont"/>
    <w:link w:val="NormalATReading"/>
    <w:rsid w:val="0017292A"/>
    <w:rPr>
      <w:rFonts w:asciiTheme="minorHAnsi" w:eastAsia="Verdana" w:hAnsiTheme="minorHAnsi"/>
      <w:sz w:val="22"/>
      <w:szCs w:val="22"/>
    </w:rPr>
  </w:style>
  <w:style w:type="character" w:customStyle="1" w:styleId="FooterChar">
    <w:name w:val="Footer Char"/>
    <w:basedOn w:val="DefaultParagraphFont"/>
    <w:link w:val="Footer"/>
    <w:uiPriority w:val="99"/>
    <w:rsid w:val="00A76CE3"/>
    <w:rPr>
      <w:rFonts w:ascii="Verdana" w:eastAsia="Verdana" w:hAnsi="Verdana"/>
    </w:rPr>
  </w:style>
  <w:style w:type="table" w:styleId="TableGrid">
    <w:name w:val="Table Grid"/>
    <w:basedOn w:val="TableNormal"/>
    <w:rsid w:val="00A7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58F4"/>
    <w:pPr>
      <w:widowControl w:val="0"/>
      <w:suppressAutoHyphens/>
      <w:spacing w:before="86" w:after="86"/>
      <w:ind w:left="86" w:right="86"/>
    </w:pPr>
    <w:rPr>
      <w:rFonts w:ascii="Verdana" w:eastAsia="Verdana" w:hAnsi="Verdana"/>
    </w:rPr>
  </w:style>
  <w:style w:type="paragraph" w:styleId="Heading1">
    <w:name w:val="heading 1"/>
    <w:basedOn w:val="Heading"/>
    <w:next w:val="BodyText"/>
    <w:qFormat/>
    <w:pPr>
      <w:numPr>
        <w:numId w:val="2"/>
      </w:numPr>
      <w:outlineLvl w:val="0"/>
    </w:pPr>
    <w:rPr>
      <w:rFonts w:ascii="Thorndale" w:hAnsi="Thorndale"/>
      <w:b/>
      <w:bCs/>
      <w:sz w:val="48"/>
      <w:szCs w:val="48"/>
    </w:rPr>
  </w:style>
  <w:style w:type="paragraph" w:styleId="Heading2">
    <w:name w:val="heading 2"/>
    <w:basedOn w:val="Normal"/>
    <w:next w:val="Normal"/>
    <w:link w:val="Heading2Char"/>
    <w:unhideWhenUsed/>
    <w:qFormat/>
    <w:rsid w:val="00FF3C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283"/>
    </w:pPr>
    <w:rPr>
      <w:rFonts w:ascii="Albany" w:eastAsia="HG Mincho Light J" w:hAnsi="Albany" w:cs="Arial Unicode MS"/>
      <w:sz w:val="28"/>
      <w:szCs w:val="28"/>
    </w:rPr>
  </w:style>
  <w:style w:type="paragraph" w:styleId="BodyText">
    <w:name w:val="Body Text"/>
    <w:basedOn w:val="Normal"/>
    <w:link w:val="BodyTextChar"/>
    <w:pPr>
      <w:spacing w:before="0" w:after="0"/>
      <w:ind w:left="0" w:right="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HorizontalLine">
    <w:name w:val="Horizontal Line"/>
    <w:basedOn w:val="Normal"/>
    <w:next w:val="BodyText"/>
    <w:pPr>
      <w:pBdr>
        <w:bottom w:val="double" w:sz="1" w:space="0" w:color="808080"/>
      </w:pBdr>
      <w:spacing w:before="0" w:after="283"/>
    </w:pPr>
    <w:rPr>
      <w:sz w:val="12"/>
    </w:rPr>
  </w:style>
  <w:style w:type="paragraph" w:styleId="EnvelopeReturn">
    <w:name w:val="envelope return"/>
    <w:basedOn w:val="Normal"/>
    <w:pPr>
      <w:spacing w:before="0" w:after="0"/>
    </w:pPr>
    <w:rPr>
      <w:i/>
    </w:rPr>
  </w:style>
  <w:style w:type="paragraph" w:customStyle="1" w:styleId="TableContents">
    <w:name w:val="Table Contents"/>
    <w:basedOn w:val="BodyText"/>
  </w:style>
  <w:style w:type="paragraph" w:styleId="Footer">
    <w:name w:val="footer"/>
    <w:basedOn w:val="Normal"/>
    <w:link w:val="FooterChar"/>
    <w:uiPriority w:val="99"/>
    <w:pPr>
      <w:suppressLineNumbers/>
      <w:tabs>
        <w:tab w:val="center" w:pos="4904"/>
        <w:tab w:val="right" w:pos="9723"/>
      </w:tabs>
    </w:pPr>
  </w:style>
  <w:style w:type="paragraph" w:styleId="Header">
    <w:name w:val="header"/>
    <w:basedOn w:val="Normal"/>
    <w:pPr>
      <w:suppressLineNumbers/>
      <w:tabs>
        <w:tab w:val="center" w:pos="4904"/>
        <w:tab w:val="right" w:pos="9723"/>
      </w:tabs>
    </w:pPr>
  </w:style>
  <w:style w:type="character" w:styleId="CommentReference">
    <w:name w:val="annotation reference"/>
    <w:rsid w:val="00D563EC"/>
    <w:rPr>
      <w:sz w:val="16"/>
      <w:szCs w:val="16"/>
    </w:rPr>
  </w:style>
  <w:style w:type="paragraph" w:styleId="CommentText">
    <w:name w:val="annotation text"/>
    <w:basedOn w:val="Normal"/>
    <w:link w:val="CommentTextChar"/>
    <w:rsid w:val="00D563EC"/>
  </w:style>
  <w:style w:type="character" w:customStyle="1" w:styleId="CommentTextChar">
    <w:name w:val="Comment Text Char"/>
    <w:link w:val="CommentText"/>
    <w:rsid w:val="00D563EC"/>
    <w:rPr>
      <w:rFonts w:ascii="Verdana" w:eastAsia="Verdana" w:hAnsi="Verdana"/>
    </w:rPr>
  </w:style>
  <w:style w:type="paragraph" w:styleId="CommentSubject">
    <w:name w:val="annotation subject"/>
    <w:basedOn w:val="CommentText"/>
    <w:next w:val="CommentText"/>
    <w:link w:val="CommentSubjectChar"/>
    <w:rsid w:val="00D563EC"/>
    <w:rPr>
      <w:b/>
      <w:bCs/>
    </w:rPr>
  </w:style>
  <w:style w:type="character" w:customStyle="1" w:styleId="CommentSubjectChar">
    <w:name w:val="Comment Subject Char"/>
    <w:link w:val="CommentSubject"/>
    <w:rsid w:val="00D563EC"/>
    <w:rPr>
      <w:rFonts w:ascii="Verdana" w:eastAsia="Verdana" w:hAnsi="Verdana"/>
      <w:b/>
      <w:bCs/>
    </w:rPr>
  </w:style>
  <w:style w:type="paragraph" w:styleId="Revision">
    <w:name w:val="Revision"/>
    <w:hidden/>
    <w:uiPriority w:val="99"/>
    <w:semiHidden/>
    <w:rsid w:val="00D563EC"/>
    <w:rPr>
      <w:rFonts w:ascii="Verdana" w:eastAsia="Verdana" w:hAnsi="Verdana"/>
    </w:rPr>
  </w:style>
  <w:style w:type="paragraph" w:styleId="BalloonText">
    <w:name w:val="Balloon Text"/>
    <w:basedOn w:val="Normal"/>
    <w:link w:val="BalloonTextChar"/>
    <w:rsid w:val="00D563EC"/>
    <w:pPr>
      <w:spacing w:before="0" w:after="0"/>
    </w:pPr>
    <w:rPr>
      <w:rFonts w:ascii="Tahoma" w:hAnsi="Tahoma" w:cs="Tahoma"/>
      <w:sz w:val="16"/>
      <w:szCs w:val="16"/>
    </w:rPr>
  </w:style>
  <w:style w:type="character" w:customStyle="1" w:styleId="BalloonTextChar">
    <w:name w:val="Balloon Text Char"/>
    <w:link w:val="BalloonText"/>
    <w:rsid w:val="00D563EC"/>
    <w:rPr>
      <w:rFonts w:ascii="Tahoma" w:eastAsia="Verdana" w:hAnsi="Tahoma" w:cs="Tahoma"/>
      <w:sz w:val="16"/>
      <w:szCs w:val="16"/>
    </w:rPr>
  </w:style>
  <w:style w:type="paragraph" w:customStyle="1" w:styleId="Heading1ReadingTemplate">
    <w:name w:val="Heading 1 Reading Template"/>
    <w:basedOn w:val="BodyText"/>
    <w:link w:val="Heading1ReadingTemplateChar"/>
    <w:qFormat/>
    <w:rsid w:val="00FF3C95"/>
    <w:pPr>
      <w:spacing w:after="662"/>
      <w:jc w:val="right"/>
    </w:pPr>
    <w:rPr>
      <w:rFonts w:cs="Verdana"/>
      <w:b/>
      <w:color w:val="244061" w:themeColor="accent1" w:themeShade="80"/>
      <w:sz w:val="32"/>
      <w:szCs w:val="32"/>
    </w:rPr>
  </w:style>
  <w:style w:type="paragraph" w:customStyle="1" w:styleId="Heading2ReadingTemplate">
    <w:name w:val="Heading 2 Reading Template"/>
    <w:basedOn w:val="BodyText"/>
    <w:link w:val="Heading2ReadingTemplateChar"/>
    <w:qFormat/>
    <w:rsid w:val="00FF3C95"/>
    <w:pPr>
      <w:spacing w:line="360" w:lineRule="auto"/>
    </w:pPr>
    <w:rPr>
      <w:rFonts w:cs="Arial"/>
      <w:b/>
      <w:color w:val="365F91" w:themeColor="accent1" w:themeShade="BF"/>
      <w:sz w:val="24"/>
      <w:szCs w:val="24"/>
    </w:rPr>
  </w:style>
  <w:style w:type="character" w:customStyle="1" w:styleId="BodyTextChar">
    <w:name w:val="Body Text Char"/>
    <w:basedOn w:val="DefaultParagraphFont"/>
    <w:link w:val="BodyText"/>
    <w:rsid w:val="00FF3C95"/>
    <w:rPr>
      <w:rFonts w:ascii="Verdana" w:eastAsia="Verdana" w:hAnsi="Verdana"/>
    </w:rPr>
  </w:style>
  <w:style w:type="character" w:customStyle="1" w:styleId="Heading1ReadingTemplateChar">
    <w:name w:val="Heading 1 Reading Template Char"/>
    <w:basedOn w:val="BodyTextChar"/>
    <w:link w:val="Heading1ReadingTemplate"/>
    <w:rsid w:val="00FF3C95"/>
    <w:rPr>
      <w:rFonts w:ascii="Verdana" w:eastAsia="Verdana" w:hAnsi="Verdana" w:cs="Verdana"/>
      <w:b/>
      <w:color w:val="244061" w:themeColor="accent1" w:themeShade="80"/>
      <w:sz w:val="32"/>
      <w:szCs w:val="32"/>
    </w:rPr>
  </w:style>
  <w:style w:type="character" w:customStyle="1" w:styleId="Heading2Char">
    <w:name w:val="Heading 2 Char"/>
    <w:basedOn w:val="DefaultParagraphFont"/>
    <w:link w:val="Heading2"/>
    <w:rsid w:val="00FF3C95"/>
    <w:rPr>
      <w:rFonts w:asciiTheme="majorHAnsi" w:eastAsiaTheme="majorEastAsia" w:hAnsiTheme="majorHAnsi" w:cstheme="majorBidi"/>
      <w:b/>
      <w:bCs/>
      <w:color w:val="4F81BD" w:themeColor="accent1"/>
      <w:sz w:val="26"/>
      <w:szCs w:val="26"/>
    </w:rPr>
  </w:style>
  <w:style w:type="character" w:customStyle="1" w:styleId="Heading2ReadingTemplateChar">
    <w:name w:val="Heading 2 Reading Template Char"/>
    <w:basedOn w:val="BodyTextChar"/>
    <w:link w:val="Heading2ReadingTemplate"/>
    <w:rsid w:val="00FF3C95"/>
    <w:rPr>
      <w:rFonts w:ascii="Verdana" w:eastAsia="Verdana" w:hAnsi="Verdana" w:cs="Arial"/>
      <w:b/>
      <w:color w:val="365F91" w:themeColor="accent1" w:themeShade="BF"/>
      <w:sz w:val="24"/>
      <w:szCs w:val="24"/>
    </w:rPr>
  </w:style>
  <w:style w:type="paragraph" w:customStyle="1" w:styleId="Heading3ReadingTemplate">
    <w:name w:val="Heading 3 Reading Template"/>
    <w:basedOn w:val="BodyText"/>
    <w:link w:val="Heading3ReadingTemplateChar"/>
    <w:qFormat/>
    <w:rsid w:val="00FF3C95"/>
    <w:pPr>
      <w:spacing w:line="360" w:lineRule="auto"/>
      <w:ind w:left="360"/>
    </w:pPr>
    <w:rPr>
      <w:rFonts w:cs="Arial"/>
      <w:i/>
      <w:color w:val="365F91" w:themeColor="accent1" w:themeShade="BF"/>
      <w:sz w:val="24"/>
      <w:szCs w:val="24"/>
    </w:rPr>
  </w:style>
  <w:style w:type="character" w:customStyle="1" w:styleId="Heading3ReadingTemplateChar">
    <w:name w:val="Heading 3 Reading Template Char"/>
    <w:basedOn w:val="BodyTextChar"/>
    <w:link w:val="Heading3ReadingTemplate"/>
    <w:rsid w:val="00FF3C95"/>
    <w:rPr>
      <w:rFonts w:ascii="Verdana" w:eastAsia="Verdana" w:hAnsi="Verdana" w:cs="Arial"/>
      <w:i/>
      <w:color w:val="365F91" w:themeColor="accent1" w:themeShade="BF"/>
      <w:sz w:val="24"/>
      <w:szCs w:val="24"/>
    </w:rPr>
  </w:style>
  <w:style w:type="paragraph" w:customStyle="1" w:styleId="NormalATReading">
    <w:name w:val="Normal AT Reading"/>
    <w:basedOn w:val="Normal"/>
    <w:link w:val="NormalATReadingChar"/>
    <w:qFormat/>
    <w:rsid w:val="0017292A"/>
    <w:pPr>
      <w:spacing w:line="276" w:lineRule="auto"/>
    </w:pPr>
    <w:rPr>
      <w:rFonts w:asciiTheme="minorHAnsi" w:hAnsiTheme="minorHAnsi"/>
      <w:sz w:val="22"/>
      <w:szCs w:val="22"/>
    </w:rPr>
  </w:style>
  <w:style w:type="paragraph" w:styleId="ListParagraph">
    <w:name w:val="List Paragraph"/>
    <w:basedOn w:val="Normal"/>
    <w:uiPriority w:val="34"/>
    <w:qFormat/>
    <w:rsid w:val="0017292A"/>
    <w:pPr>
      <w:ind w:left="720"/>
      <w:contextualSpacing/>
    </w:pPr>
  </w:style>
  <w:style w:type="character" w:customStyle="1" w:styleId="NormalATReadingChar">
    <w:name w:val="Normal AT Reading Char"/>
    <w:basedOn w:val="DefaultParagraphFont"/>
    <w:link w:val="NormalATReading"/>
    <w:rsid w:val="0017292A"/>
    <w:rPr>
      <w:rFonts w:asciiTheme="minorHAnsi" w:eastAsia="Verdana" w:hAnsiTheme="minorHAnsi"/>
      <w:sz w:val="22"/>
      <w:szCs w:val="22"/>
    </w:rPr>
  </w:style>
  <w:style w:type="character" w:customStyle="1" w:styleId="FooterChar">
    <w:name w:val="Footer Char"/>
    <w:basedOn w:val="DefaultParagraphFont"/>
    <w:link w:val="Footer"/>
    <w:uiPriority w:val="99"/>
    <w:rsid w:val="00A76CE3"/>
    <w:rPr>
      <w:rFonts w:ascii="Verdana" w:eastAsia="Verdana" w:hAnsi="Verdana"/>
    </w:rPr>
  </w:style>
  <w:style w:type="table" w:styleId="TableGrid">
    <w:name w:val="Table Grid"/>
    <w:basedOn w:val="TableNormal"/>
    <w:rsid w:val="00A7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uscongresshandbook.com/CITIZENS-IN-ACTION/36/Product-Detail/" TargetMode="External"/><Relationship Id="rId2" Type="http://schemas.microsoft.com/office/2007/relationships/hdphoto" Target="media/hdphoto1.wdp"/><Relationship Id="rId1" Type="http://schemas.openxmlformats.org/officeDocument/2006/relationships/image" Target="media/image1.jpeg"/><Relationship Id="rId5" Type="http://schemas.openxmlformats.org/officeDocument/2006/relationships/hyperlink" Target="http://www.uscongresshandbook.com/CITIZENS-IN-ACTION/36/Product-Detail/" TargetMode="External"/><Relationship Id="rId4"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ance\Documents\OnlineCourseCatalog\AdvocateToolbox\ATDocument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ATDocumentTemplate</Template>
  <TotalTime>2</TotalTime>
  <Pages>1</Pages>
  <Words>196</Words>
  <Characters>1012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How many times have you thought “hey, there ought to be a law about that</vt:lpstr>
    </vt:vector>
  </TitlesOfParts>
  <Company/>
  <LinksUpToDate>false</LinksUpToDate>
  <CharactersWithSpaces>1204</CharactersWithSpaces>
  <SharedDoc>false</SharedDoc>
  <HLinks>
    <vt:vector size="90" baseType="variant">
      <vt:variant>
        <vt:i4>2883687</vt:i4>
      </vt:variant>
      <vt:variant>
        <vt:i4>42</vt:i4>
      </vt:variant>
      <vt:variant>
        <vt:i4>0</vt:i4>
      </vt:variant>
      <vt:variant>
        <vt:i4>5</vt:i4>
      </vt:variant>
      <vt:variant>
        <vt:lpwstr>http://www.nationaljournal.com/</vt:lpwstr>
      </vt:variant>
      <vt:variant>
        <vt:lpwstr/>
      </vt:variant>
      <vt:variant>
        <vt:i4>2490415</vt:i4>
      </vt:variant>
      <vt:variant>
        <vt:i4>39</vt:i4>
      </vt:variant>
      <vt:variant>
        <vt:i4>0</vt:i4>
      </vt:variant>
      <vt:variant>
        <vt:i4>5</vt:i4>
      </vt:variant>
      <vt:variant>
        <vt:lpwstr>http://www.cq.com/</vt:lpwstr>
      </vt:variant>
      <vt:variant>
        <vt:lpwstr/>
      </vt:variant>
      <vt:variant>
        <vt:i4>5242892</vt:i4>
      </vt:variant>
      <vt:variant>
        <vt:i4>36</vt:i4>
      </vt:variant>
      <vt:variant>
        <vt:i4>0</vt:i4>
      </vt:variant>
      <vt:variant>
        <vt:i4>5</vt:i4>
      </vt:variant>
      <vt:variant>
        <vt:lpwstr>http://www.columbiabooks.com/</vt:lpwstr>
      </vt:variant>
      <vt:variant>
        <vt:lpwstr/>
      </vt:variant>
      <vt:variant>
        <vt:i4>3211389</vt:i4>
      </vt:variant>
      <vt:variant>
        <vt:i4>33</vt:i4>
      </vt:variant>
      <vt:variant>
        <vt:i4>0</vt:i4>
      </vt:variant>
      <vt:variant>
        <vt:i4>5</vt:i4>
      </vt:variant>
      <vt:variant>
        <vt:lpwstr>http://www.thehill.com/</vt:lpwstr>
      </vt:variant>
      <vt:variant>
        <vt:lpwstr/>
      </vt:variant>
      <vt:variant>
        <vt:i4>5505104</vt:i4>
      </vt:variant>
      <vt:variant>
        <vt:i4>30</vt:i4>
      </vt:variant>
      <vt:variant>
        <vt:i4>0</vt:i4>
      </vt:variant>
      <vt:variant>
        <vt:i4>5</vt:i4>
      </vt:variant>
      <vt:variant>
        <vt:lpwstr>http://www.rollcall.com/</vt:lpwstr>
      </vt:variant>
      <vt:variant>
        <vt:lpwstr/>
      </vt:variant>
      <vt:variant>
        <vt:i4>2293816</vt:i4>
      </vt:variant>
      <vt:variant>
        <vt:i4>27</vt:i4>
      </vt:variant>
      <vt:variant>
        <vt:i4>0</vt:i4>
      </vt:variant>
      <vt:variant>
        <vt:i4>5</vt:i4>
      </vt:variant>
      <vt:variant>
        <vt:lpwstr>http://www.washingtonpost.com/</vt:lpwstr>
      </vt:variant>
      <vt:variant>
        <vt:lpwstr/>
      </vt:variant>
      <vt:variant>
        <vt:i4>5767171</vt:i4>
      </vt:variant>
      <vt:variant>
        <vt:i4>24</vt:i4>
      </vt:variant>
      <vt:variant>
        <vt:i4>0</vt:i4>
      </vt:variant>
      <vt:variant>
        <vt:i4>5</vt:i4>
      </vt:variant>
      <vt:variant>
        <vt:lpwstr>http://www.cspan.com/</vt:lpwstr>
      </vt:variant>
      <vt:variant>
        <vt:lpwstr/>
      </vt:variant>
      <vt:variant>
        <vt:i4>2490415</vt:i4>
      </vt:variant>
      <vt:variant>
        <vt:i4>21</vt:i4>
      </vt:variant>
      <vt:variant>
        <vt:i4>0</vt:i4>
      </vt:variant>
      <vt:variant>
        <vt:i4>5</vt:i4>
      </vt:variant>
      <vt:variant>
        <vt:lpwstr>http://www.cq.com/</vt:lpwstr>
      </vt:variant>
      <vt:variant>
        <vt:lpwstr/>
      </vt:variant>
      <vt:variant>
        <vt:i4>4259844</vt:i4>
      </vt:variant>
      <vt:variant>
        <vt:i4>18</vt:i4>
      </vt:variant>
      <vt:variant>
        <vt:i4>0</vt:i4>
      </vt:variant>
      <vt:variant>
        <vt:i4>5</vt:i4>
      </vt:variant>
      <vt:variant>
        <vt:lpwstr>http://www.votesmart.com/</vt:lpwstr>
      </vt:variant>
      <vt:variant>
        <vt:lpwstr/>
      </vt:variant>
      <vt:variant>
        <vt:i4>4784223</vt:i4>
      </vt:variant>
      <vt:variant>
        <vt:i4>15</vt:i4>
      </vt:variant>
      <vt:variant>
        <vt:i4>0</vt:i4>
      </vt:variant>
      <vt:variant>
        <vt:i4>5</vt:i4>
      </vt:variant>
      <vt:variant>
        <vt:lpwstr>http://www.congress.gov/</vt:lpwstr>
      </vt:variant>
      <vt:variant>
        <vt:lpwstr/>
      </vt:variant>
      <vt:variant>
        <vt:i4>2883616</vt:i4>
      </vt:variant>
      <vt:variant>
        <vt:i4>12</vt:i4>
      </vt:variant>
      <vt:variant>
        <vt:i4>0</vt:i4>
      </vt:variant>
      <vt:variant>
        <vt:i4>5</vt:i4>
      </vt:variant>
      <vt:variant>
        <vt:lpwstr>http://www.senate.gov/</vt:lpwstr>
      </vt:variant>
      <vt:variant>
        <vt:lpwstr/>
      </vt:variant>
      <vt:variant>
        <vt:i4>4325389</vt:i4>
      </vt:variant>
      <vt:variant>
        <vt:i4>9</vt:i4>
      </vt:variant>
      <vt:variant>
        <vt:i4>0</vt:i4>
      </vt:variant>
      <vt:variant>
        <vt:i4>5</vt:i4>
      </vt:variant>
      <vt:variant>
        <vt:lpwstr>http://www.house.gov/</vt:lpwstr>
      </vt:variant>
      <vt:variant>
        <vt:lpwstr/>
      </vt:variant>
      <vt:variant>
        <vt:i4>3080319</vt:i4>
      </vt:variant>
      <vt:variant>
        <vt:i4>6</vt:i4>
      </vt:variant>
      <vt:variant>
        <vt:i4>0</vt:i4>
      </vt:variant>
      <vt:variant>
        <vt:i4>5</vt:i4>
      </vt:variant>
      <vt:variant>
        <vt:lpwstr>http://www.rockthevote.com/</vt:lpwstr>
      </vt:variant>
      <vt:variant>
        <vt:lpwstr/>
      </vt:variant>
      <vt:variant>
        <vt:i4>7077943</vt:i4>
      </vt:variant>
      <vt:variant>
        <vt:i4>3</vt:i4>
      </vt:variant>
      <vt:variant>
        <vt:i4>0</vt:i4>
      </vt:variant>
      <vt:variant>
        <vt:i4>5</vt:i4>
      </vt:variant>
      <vt:variant>
        <vt:lpwstr>http://www.vote411.or/</vt:lpwstr>
      </vt:variant>
      <vt:variant>
        <vt:lpwstr/>
      </vt:variant>
      <vt:variant>
        <vt:i4>3735675</vt:i4>
      </vt:variant>
      <vt:variant>
        <vt:i4>0</vt:i4>
      </vt:variant>
      <vt:variant>
        <vt:i4>0</vt:i4>
      </vt:variant>
      <vt:variant>
        <vt:i4>5</vt:i4>
      </vt:variant>
      <vt:variant>
        <vt:lpwstr>http://www.lwv.org/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many times have you thought “hey, there ought to be a law about that</dc:title>
  <dc:creator>Stephanie Vance</dc:creator>
  <cp:lastModifiedBy>Stephanie Vance</cp:lastModifiedBy>
  <cp:revision>1</cp:revision>
  <cp:lastPrinted>2113-01-01T05:00:00Z</cp:lastPrinted>
  <dcterms:created xsi:type="dcterms:W3CDTF">2016-11-17T20:41:00Z</dcterms:created>
  <dcterms:modified xsi:type="dcterms:W3CDTF">2016-11-17T20:43:00Z</dcterms:modified>
</cp:coreProperties>
</file>