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6F7A7034" w14:textId="73CF1908" w:rsidR="00A66D69" w:rsidRDefault="0024733B" w:rsidP="00A217F9">
      <w:pPr>
        <w:spacing w:after="0"/>
        <w:ind w:left="76" w:right="4" w:hanging="10"/>
        <w:jc w:val="center"/>
        <w:rPr>
          <w:b/>
          <w:sz w:val="24"/>
        </w:rPr>
      </w:pPr>
      <w:r>
        <w:rPr>
          <w:b/>
          <w:sz w:val="24"/>
        </w:rPr>
        <w:t>REGULAR BOARD MEETING</w:t>
      </w:r>
    </w:p>
    <w:p w14:paraId="6B003B4B" w14:textId="2ED978A7" w:rsidR="002D3F5C" w:rsidRDefault="002D3F5C" w:rsidP="00A217F9">
      <w:pPr>
        <w:spacing w:after="0"/>
        <w:ind w:left="76" w:right="4" w:hanging="10"/>
        <w:jc w:val="center"/>
        <w:rPr>
          <w:b/>
          <w:sz w:val="24"/>
        </w:rPr>
      </w:pPr>
      <w:r>
        <w:rPr>
          <w:b/>
          <w:sz w:val="24"/>
        </w:rPr>
        <w:t>MOVE INTO EXECUTIVE SESSION</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60CF5A79" w:rsidR="00A217F9" w:rsidRDefault="002D3F5C" w:rsidP="00EC0C6F">
      <w:pPr>
        <w:spacing w:after="0" w:line="240" w:lineRule="auto"/>
        <w:ind w:left="4350" w:right="3776" w:hanging="241"/>
        <w:jc w:val="center"/>
        <w:rPr>
          <w:b/>
          <w:sz w:val="24"/>
        </w:rPr>
      </w:pPr>
      <w:r>
        <w:rPr>
          <w:b/>
          <w:sz w:val="24"/>
        </w:rPr>
        <w:t>May 11</w:t>
      </w:r>
      <w:r w:rsidR="00205EF1">
        <w:rPr>
          <w:b/>
          <w:sz w:val="24"/>
        </w:rPr>
        <w:t>, 202</w:t>
      </w:r>
      <w:r w:rsidR="00A66D69">
        <w:rPr>
          <w:b/>
          <w:sz w:val="24"/>
        </w:rPr>
        <w:t>2</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0BCC85A9"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2D3F5C">
        <w:rPr>
          <w:rFonts w:ascii="Arial" w:eastAsia="Arial" w:hAnsi="Arial" w:cs="Arial"/>
          <w:b/>
          <w:bCs/>
          <w:sz w:val="20"/>
        </w:rPr>
        <w:t xml:space="preserve">April 13, </w:t>
      </w:r>
      <w:proofErr w:type="gramStart"/>
      <w:r w:rsidR="002D3F5C">
        <w:rPr>
          <w:rFonts w:ascii="Arial" w:eastAsia="Arial" w:hAnsi="Arial" w:cs="Arial"/>
          <w:b/>
          <w:bCs/>
          <w:sz w:val="20"/>
        </w:rPr>
        <w:t>2022</w:t>
      </w:r>
      <w:proofErr w:type="gramEnd"/>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70C33801" w:rsidR="004807E4" w:rsidRDefault="00335F2A">
      <w:pPr>
        <w:spacing w:after="0"/>
      </w:pPr>
      <w:r>
        <w:rPr>
          <w:rFonts w:ascii="Arial" w:eastAsia="Arial" w:hAnsi="Arial" w:cs="Arial"/>
          <w:sz w:val="20"/>
        </w:rPr>
        <w:tab/>
      </w:r>
      <w:r>
        <w:rPr>
          <w:rFonts w:ascii="Arial" w:eastAsia="Arial" w:hAnsi="Arial" w:cs="Arial"/>
          <w:sz w:val="20"/>
        </w:rPr>
        <w:tab/>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386A295B" w14:textId="246C5675" w:rsidR="004807E4" w:rsidRPr="00A7306B" w:rsidRDefault="0024733B">
      <w:pPr>
        <w:numPr>
          <w:ilvl w:val="0"/>
          <w:numId w:val="1"/>
        </w:numPr>
        <w:spacing w:after="4" w:line="250" w:lineRule="auto"/>
        <w:ind w:right="163" w:hanging="360"/>
      </w:pPr>
      <w:r>
        <w:rPr>
          <w:rFonts w:ascii="Arial" w:eastAsia="Arial" w:hAnsi="Arial" w:cs="Arial"/>
          <w:sz w:val="20"/>
        </w:rPr>
        <w:t xml:space="preserve">Update on </w:t>
      </w:r>
      <w:r w:rsidR="00A217F9">
        <w:rPr>
          <w:rFonts w:ascii="Arial" w:eastAsia="Arial" w:hAnsi="Arial" w:cs="Arial"/>
          <w:sz w:val="20"/>
        </w:rPr>
        <w:t>well, reservoir level and love ditch – Glenn</w:t>
      </w:r>
      <w:r w:rsidR="0071213B">
        <w:rPr>
          <w:rFonts w:ascii="Arial" w:eastAsia="Arial" w:hAnsi="Arial" w:cs="Arial"/>
          <w:sz w:val="20"/>
        </w:rPr>
        <w:t>/Kathy</w:t>
      </w:r>
      <w:r>
        <w:rPr>
          <w:rFonts w:ascii="Arial" w:eastAsia="Arial" w:hAnsi="Arial" w:cs="Arial"/>
          <w:sz w:val="20"/>
        </w:rPr>
        <w:t xml:space="preserve">  </w:t>
      </w:r>
    </w:p>
    <w:p w14:paraId="6B3D8D02" w14:textId="3721959E" w:rsidR="00A7306B" w:rsidRPr="003D314C" w:rsidRDefault="004E14DE">
      <w:pPr>
        <w:numPr>
          <w:ilvl w:val="0"/>
          <w:numId w:val="1"/>
        </w:numPr>
        <w:spacing w:after="4" w:line="250" w:lineRule="auto"/>
        <w:ind w:right="163" w:hanging="360"/>
      </w:pPr>
      <w:r>
        <w:rPr>
          <w:rFonts w:ascii="Arial" w:eastAsia="Arial" w:hAnsi="Arial" w:cs="Arial"/>
          <w:sz w:val="20"/>
        </w:rPr>
        <w:t>Update on water line from diversion box to reservoir #5 – Glenn/Kathy</w:t>
      </w:r>
    </w:p>
    <w:p w14:paraId="1E759DC0" w14:textId="351DAD82" w:rsidR="003D314C" w:rsidRPr="00A7306B" w:rsidRDefault="003D314C">
      <w:pPr>
        <w:numPr>
          <w:ilvl w:val="0"/>
          <w:numId w:val="1"/>
        </w:numPr>
        <w:spacing w:after="4" w:line="250" w:lineRule="auto"/>
        <w:ind w:right="163" w:hanging="360"/>
      </w:pPr>
      <w:r>
        <w:rPr>
          <w:rFonts w:ascii="Arial" w:eastAsia="Arial" w:hAnsi="Arial" w:cs="Arial"/>
          <w:sz w:val="20"/>
        </w:rPr>
        <w:t>Begin cleaning SSF, put in new sand week of 5/9/22 – Glenn/Kathy</w:t>
      </w:r>
    </w:p>
    <w:p w14:paraId="1A833F5F" w14:textId="29A8CAA4" w:rsidR="004E14DE" w:rsidRPr="000A39E9" w:rsidRDefault="003D314C">
      <w:pPr>
        <w:numPr>
          <w:ilvl w:val="0"/>
          <w:numId w:val="1"/>
        </w:numPr>
        <w:spacing w:after="4" w:line="250" w:lineRule="auto"/>
        <w:ind w:right="163" w:hanging="360"/>
        <w:rPr>
          <w:rFonts w:ascii="Arial" w:hAnsi="Arial" w:cs="Arial"/>
          <w:sz w:val="20"/>
          <w:szCs w:val="20"/>
        </w:rPr>
      </w:pPr>
      <w:r>
        <w:rPr>
          <w:rFonts w:ascii="Arial" w:hAnsi="Arial" w:cs="Arial"/>
          <w:sz w:val="20"/>
          <w:szCs w:val="20"/>
        </w:rPr>
        <w:t>Estimate on new heating/cooling system for office – Kathy/Glenn</w:t>
      </w:r>
    </w:p>
    <w:p w14:paraId="02648750" w14:textId="099F6F2E" w:rsidR="00A7306B" w:rsidRPr="00A7306B" w:rsidRDefault="003D314C">
      <w:pPr>
        <w:numPr>
          <w:ilvl w:val="0"/>
          <w:numId w:val="1"/>
        </w:numPr>
        <w:spacing w:after="4" w:line="250" w:lineRule="auto"/>
        <w:ind w:right="163" w:hanging="360"/>
      </w:pPr>
      <w:r>
        <w:rPr>
          <w:rFonts w:ascii="Arial" w:eastAsia="Arial" w:hAnsi="Arial" w:cs="Arial"/>
          <w:sz w:val="20"/>
        </w:rPr>
        <w:t>Completed update on SOP manual – Kathy/Glenn</w:t>
      </w:r>
    </w:p>
    <w:p w14:paraId="2CF13038" w14:textId="435ECC14" w:rsidR="00A7306B" w:rsidRPr="00A7306B" w:rsidRDefault="003D314C">
      <w:pPr>
        <w:numPr>
          <w:ilvl w:val="0"/>
          <w:numId w:val="1"/>
        </w:numPr>
        <w:spacing w:after="4" w:line="250" w:lineRule="auto"/>
        <w:ind w:right="163" w:hanging="360"/>
      </w:pPr>
      <w:r>
        <w:rPr>
          <w:rFonts w:ascii="Arial" w:eastAsia="Arial" w:hAnsi="Arial" w:cs="Arial"/>
          <w:sz w:val="20"/>
        </w:rPr>
        <w:t>Sent signed agreement to engineer - Kathy</w:t>
      </w:r>
    </w:p>
    <w:p w14:paraId="1739EC0F" w14:textId="1A6F5480" w:rsidR="00A7306B" w:rsidRPr="001A5609" w:rsidRDefault="003D314C">
      <w:pPr>
        <w:numPr>
          <w:ilvl w:val="0"/>
          <w:numId w:val="1"/>
        </w:numPr>
        <w:spacing w:after="4" w:line="250" w:lineRule="auto"/>
        <w:ind w:right="163" w:hanging="360"/>
      </w:pPr>
      <w:r>
        <w:rPr>
          <w:rFonts w:ascii="Arial" w:eastAsia="Arial" w:hAnsi="Arial" w:cs="Arial"/>
          <w:sz w:val="20"/>
        </w:rPr>
        <w:t xml:space="preserve">CW Divers completed comprehensive inspection on lower tank </w:t>
      </w:r>
      <w:r w:rsidR="00926A52">
        <w:rPr>
          <w:rFonts w:ascii="Arial" w:eastAsia="Arial" w:hAnsi="Arial" w:cs="Arial"/>
          <w:sz w:val="20"/>
        </w:rPr>
        <w:t>–</w:t>
      </w:r>
      <w:r>
        <w:rPr>
          <w:rFonts w:ascii="Arial" w:eastAsia="Arial" w:hAnsi="Arial" w:cs="Arial"/>
          <w:sz w:val="20"/>
        </w:rPr>
        <w:t xml:space="preserve"> Kathy</w:t>
      </w:r>
    </w:p>
    <w:p w14:paraId="3C098200" w14:textId="5A3EA761" w:rsidR="001A5609" w:rsidRPr="00926A52" w:rsidRDefault="001A5609">
      <w:pPr>
        <w:numPr>
          <w:ilvl w:val="0"/>
          <w:numId w:val="1"/>
        </w:numPr>
        <w:spacing w:after="4" w:line="250" w:lineRule="auto"/>
        <w:ind w:right="163" w:hanging="360"/>
      </w:pPr>
      <w:r>
        <w:rPr>
          <w:rFonts w:ascii="Arial" w:eastAsia="Arial" w:hAnsi="Arial" w:cs="Arial"/>
          <w:sz w:val="20"/>
        </w:rPr>
        <w:t>Christine Carranza, Secretary/</w:t>
      </w:r>
      <w:r>
        <w:rPr>
          <w:rFonts w:ascii="Arial" w:eastAsia="Arial" w:hAnsi="Arial" w:cs="Arial"/>
          <w:sz w:val="20"/>
        </w:rPr>
        <w:t>T</w:t>
      </w:r>
      <w:r>
        <w:rPr>
          <w:rFonts w:ascii="Arial" w:eastAsia="Arial" w:hAnsi="Arial" w:cs="Arial"/>
          <w:sz w:val="20"/>
        </w:rPr>
        <w:t>reasurer</w:t>
      </w:r>
      <w:r>
        <w:rPr>
          <w:rFonts w:ascii="Arial" w:eastAsia="Arial" w:hAnsi="Arial" w:cs="Arial"/>
          <w:sz w:val="20"/>
        </w:rPr>
        <w:t xml:space="preserve"> – speak on board protocol concerns</w:t>
      </w:r>
    </w:p>
    <w:p w14:paraId="559A7971" w14:textId="7092B551" w:rsidR="00926A52" w:rsidRDefault="005701B5" w:rsidP="00926A52">
      <w:pPr>
        <w:spacing w:after="4" w:line="250" w:lineRule="auto"/>
        <w:ind w:right="163"/>
      </w:pPr>
      <w:r>
        <w:rPr>
          <w:rFonts w:ascii="Arial" w:eastAsia="Arial" w:hAnsi="Arial" w:cs="Arial"/>
          <w:sz w:val="20"/>
        </w:rPr>
        <w:tab/>
      </w:r>
    </w:p>
    <w:p w14:paraId="04DAA7C0" w14:textId="2231BCB1" w:rsidR="004807E4" w:rsidRDefault="004807E4">
      <w:pPr>
        <w:spacing w:after="0"/>
        <w:rPr>
          <w:rFonts w:ascii="Arial" w:eastAsia="Arial" w:hAnsi="Arial" w:cs="Arial"/>
          <w:sz w:val="20"/>
        </w:rPr>
      </w:pPr>
    </w:p>
    <w:p w14:paraId="1E8E3676" w14:textId="34D93CAF" w:rsidR="004807E4" w:rsidRDefault="0024733B" w:rsidP="00E37083">
      <w:pPr>
        <w:spacing w:after="0"/>
      </w:pPr>
      <w:r>
        <w:rPr>
          <w:rFonts w:ascii="Arial" w:eastAsia="Arial" w:hAnsi="Arial" w:cs="Arial"/>
          <w:sz w:val="20"/>
        </w:rPr>
        <w:t xml:space="preserve"> </w:t>
      </w:r>
      <w:r>
        <w:rPr>
          <w:rFonts w:ascii="Arial" w:eastAsia="Arial" w:hAnsi="Arial" w:cs="Arial"/>
          <w:b/>
          <w:sz w:val="20"/>
        </w:rPr>
        <w:t xml:space="preserve">FOREMAN’S REPORT </w:t>
      </w:r>
    </w:p>
    <w:p w14:paraId="50CC1ADE" w14:textId="77777777" w:rsidR="004807E4" w:rsidRDefault="0024733B">
      <w:pPr>
        <w:spacing w:after="4" w:line="250" w:lineRule="auto"/>
        <w:ind w:left="730" w:right="163" w:hanging="10"/>
      </w:pPr>
      <w:r>
        <w:rPr>
          <w:rFonts w:ascii="Arial" w:eastAsia="Arial" w:hAnsi="Arial" w:cs="Arial"/>
          <w:sz w:val="20"/>
        </w:rPr>
        <w:t xml:space="preserve">Status on water conditions – Glenn </w:t>
      </w:r>
    </w:p>
    <w:p w14:paraId="412F93DC" w14:textId="77777777" w:rsidR="004807E4" w:rsidRDefault="0024733B">
      <w:pPr>
        <w:spacing w:after="4" w:line="250" w:lineRule="auto"/>
        <w:ind w:left="730" w:right="163" w:hanging="10"/>
      </w:pPr>
      <w:r>
        <w:rPr>
          <w:rFonts w:ascii="Arial" w:eastAsia="Arial" w:hAnsi="Arial" w:cs="Arial"/>
          <w:sz w:val="20"/>
        </w:rPr>
        <w:t xml:space="preserve">Hand out monthly reports – Glenn </w:t>
      </w:r>
    </w:p>
    <w:p w14:paraId="59483743" w14:textId="77777777" w:rsidR="004807E4" w:rsidRDefault="0024733B">
      <w:pPr>
        <w:spacing w:after="8"/>
        <w:ind w:left="720"/>
      </w:pPr>
      <w:r>
        <w:rPr>
          <w:rFonts w:ascii="Arial" w:eastAsia="Arial" w:hAnsi="Arial" w:cs="Arial"/>
          <w:sz w:val="20"/>
        </w:rPr>
        <w:t xml:space="preserve"> </w:t>
      </w:r>
    </w:p>
    <w:p w14:paraId="427CE519" w14:textId="77777777" w:rsidR="004807E4" w:rsidRDefault="0024733B">
      <w:pPr>
        <w:spacing w:after="4" w:line="250" w:lineRule="auto"/>
        <w:ind w:left="-5" w:hanging="10"/>
      </w:pPr>
      <w:r>
        <w:rPr>
          <w:rFonts w:ascii="Arial" w:eastAsia="Arial" w:hAnsi="Arial" w:cs="Arial"/>
          <w:b/>
          <w:sz w:val="20"/>
        </w:rPr>
        <w:t xml:space="preserve">GENERAL MANAGER’S REPORT </w:t>
      </w:r>
    </w:p>
    <w:p w14:paraId="4C6DCF2A" w14:textId="1CF9F56D" w:rsidR="004807E4" w:rsidRDefault="0024733B">
      <w:pPr>
        <w:spacing w:after="4" w:line="250" w:lineRule="auto"/>
        <w:ind w:left="730" w:right="163" w:hanging="10"/>
        <w:rPr>
          <w:rFonts w:ascii="Arial" w:eastAsia="Arial" w:hAnsi="Arial" w:cs="Arial"/>
          <w:sz w:val="20"/>
        </w:rPr>
      </w:pPr>
      <w:r>
        <w:rPr>
          <w:rFonts w:ascii="Arial" w:eastAsia="Arial" w:hAnsi="Arial" w:cs="Arial"/>
          <w:sz w:val="20"/>
        </w:rPr>
        <w:t>Monthly reports</w:t>
      </w:r>
      <w:r w:rsidR="000432F5">
        <w:rPr>
          <w:rFonts w:ascii="Arial" w:eastAsia="Arial" w:hAnsi="Arial" w:cs="Arial"/>
          <w:sz w:val="20"/>
        </w:rPr>
        <w:t>/Executive Session Documents</w:t>
      </w:r>
      <w:r>
        <w:rPr>
          <w:rFonts w:ascii="Arial" w:eastAsia="Arial" w:hAnsi="Arial" w:cs="Arial"/>
          <w:sz w:val="20"/>
        </w:rPr>
        <w:t xml:space="preserve"> </w:t>
      </w:r>
    </w:p>
    <w:p w14:paraId="3C49158A" w14:textId="5ACC18C9" w:rsidR="00926A52" w:rsidRDefault="00926A52">
      <w:pPr>
        <w:spacing w:after="4" w:line="250" w:lineRule="auto"/>
        <w:ind w:left="730" w:right="163" w:hanging="10"/>
        <w:rPr>
          <w:rFonts w:ascii="Arial" w:eastAsia="Arial" w:hAnsi="Arial" w:cs="Arial"/>
          <w:sz w:val="20"/>
        </w:rPr>
      </w:pPr>
    </w:p>
    <w:p w14:paraId="62DFC610" w14:textId="77777777" w:rsidR="00926A52" w:rsidRDefault="00926A52">
      <w:pPr>
        <w:spacing w:after="4" w:line="250" w:lineRule="auto"/>
        <w:ind w:left="730" w:right="163" w:hanging="10"/>
        <w:rPr>
          <w:rFonts w:ascii="Arial" w:eastAsia="Arial" w:hAnsi="Arial" w:cs="Arial"/>
          <w:sz w:val="20"/>
        </w:rPr>
      </w:pPr>
    </w:p>
    <w:p w14:paraId="55AF0033" w14:textId="54AFBBF8" w:rsidR="004807E4" w:rsidRDefault="0024733B" w:rsidP="00AE6596">
      <w:pPr>
        <w:spacing w:after="0"/>
      </w:pPr>
      <w:r>
        <w:rPr>
          <w:rFonts w:ascii="Arial" w:eastAsia="Arial" w:hAnsi="Arial" w:cs="Arial"/>
          <w:b/>
          <w:sz w:val="20"/>
        </w:rPr>
        <w:t xml:space="preserve"> VISITOR COMMENTS:  Limit 3 minutes per person –  </w:t>
      </w:r>
    </w:p>
    <w:p w14:paraId="35A78004" w14:textId="77777777" w:rsidR="004807E4" w:rsidRDefault="0024733B">
      <w:pPr>
        <w:spacing w:after="0"/>
      </w:pPr>
      <w:r>
        <w:rPr>
          <w:rFonts w:ascii="Arial" w:eastAsia="Arial" w:hAnsi="Arial" w:cs="Arial"/>
          <w:b/>
          <w:sz w:val="20"/>
        </w:rPr>
        <w:t xml:space="preserve"> </w:t>
      </w:r>
    </w:p>
    <w:p w14:paraId="75E6EAF9" w14:textId="60C659FD"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NOTE: Visitor comments can only be made concerning this agenda for </w:t>
      </w:r>
      <w:r w:rsidR="000A39E9">
        <w:rPr>
          <w:rFonts w:ascii="Arial" w:eastAsia="Arial" w:hAnsi="Arial" w:cs="Arial"/>
          <w:b/>
          <w:sz w:val="20"/>
        </w:rPr>
        <w:t>April 13</w:t>
      </w:r>
      <w:r>
        <w:rPr>
          <w:rFonts w:ascii="Arial" w:eastAsia="Arial" w:hAnsi="Arial" w:cs="Arial"/>
          <w:b/>
          <w:sz w:val="20"/>
        </w:rPr>
        <w:t>, 202</w:t>
      </w:r>
      <w:r w:rsidR="009A1BCB">
        <w:rPr>
          <w:rFonts w:ascii="Arial" w:eastAsia="Arial" w:hAnsi="Arial" w:cs="Arial"/>
          <w:b/>
          <w:sz w:val="20"/>
        </w:rPr>
        <w:t>2</w:t>
      </w:r>
      <w:r>
        <w:rPr>
          <w:rFonts w:ascii="Arial" w:eastAsia="Arial" w:hAnsi="Arial" w:cs="Arial"/>
          <w:b/>
          <w:sz w:val="20"/>
        </w:rPr>
        <w:t xml:space="preserve">.  No discussions concerning other matters or issues can be discussed.  The visitor can request a certain discussion or issue be placed on the next month’s agenda. </w:t>
      </w:r>
    </w:p>
    <w:p w14:paraId="2B5C5EC8" w14:textId="11ACE970" w:rsidR="00BA4E15" w:rsidRDefault="00BA4E15">
      <w:pPr>
        <w:spacing w:after="4" w:line="250" w:lineRule="auto"/>
        <w:ind w:left="-5" w:hanging="10"/>
        <w:rPr>
          <w:rFonts w:ascii="Arial" w:eastAsia="Arial" w:hAnsi="Arial" w:cs="Arial"/>
          <w:b/>
          <w:sz w:val="20"/>
        </w:rPr>
      </w:pPr>
    </w:p>
    <w:p w14:paraId="2E7FAD6E" w14:textId="77777777" w:rsidR="004807E4" w:rsidRDefault="0024733B">
      <w:pPr>
        <w:spacing w:after="4" w:line="250" w:lineRule="auto"/>
        <w:ind w:left="-5" w:hanging="10"/>
      </w:pPr>
      <w:r>
        <w:rPr>
          <w:rFonts w:ascii="Arial" w:eastAsia="Arial" w:hAnsi="Arial" w:cs="Arial"/>
          <w:b/>
          <w:sz w:val="20"/>
        </w:rPr>
        <w:t xml:space="preserve">AUTHORIZE BILLS FOR PAYMENT FOR DISTRICT </w:t>
      </w:r>
    </w:p>
    <w:p w14:paraId="732D23DC" w14:textId="77777777" w:rsidR="004807E4" w:rsidRDefault="0024733B">
      <w:pPr>
        <w:spacing w:after="0"/>
      </w:pPr>
      <w:r>
        <w:rPr>
          <w:rFonts w:ascii="Arial" w:eastAsia="Arial" w:hAnsi="Arial" w:cs="Arial"/>
          <w:b/>
          <w:sz w:val="20"/>
        </w:rPr>
        <w:t xml:space="preserve">   </w:t>
      </w:r>
    </w:p>
    <w:p w14:paraId="25C59307" w14:textId="77777777" w:rsidR="004807E4" w:rsidRDefault="0024733B">
      <w:pPr>
        <w:spacing w:after="4" w:line="250" w:lineRule="auto"/>
        <w:ind w:left="-5" w:hanging="10"/>
      </w:pPr>
      <w:r>
        <w:rPr>
          <w:rFonts w:ascii="Arial" w:eastAsia="Arial" w:hAnsi="Arial" w:cs="Arial"/>
          <w:b/>
          <w:sz w:val="20"/>
        </w:rPr>
        <w:t xml:space="preserve">NEXT REGULAR ROCK CREEK MESA WATER BOARD MEETING </w:t>
      </w:r>
    </w:p>
    <w:p w14:paraId="27A640CC" w14:textId="378CDC07" w:rsidR="004807E4" w:rsidRDefault="005E1B17">
      <w:pPr>
        <w:spacing w:after="4" w:line="250" w:lineRule="auto"/>
        <w:ind w:left="730" w:hanging="10"/>
        <w:rPr>
          <w:rFonts w:ascii="Arial" w:eastAsia="Arial" w:hAnsi="Arial" w:cs="Arial"/>
          <w:b/>
          <w:sz w:val="20"/>
        </w:rPr>
      </w:pPr>
      <w:r>
        <w:rPr>
          <w:rFonts w:ascii="Arial" w:eastAsia="Arial" w:hAnsi="Arial" w:cs="Arial"/>
          <w:b/>
          <w:sz w:val="20"/>
        </w:rPr>
        <w:t>June 8</w:t>
      </w:r>
      <w:r w:rsidR="009C0E02">
        <w:rPr>
          <w:rFonts w:ascii="Arial" w:eastAsia="Arial" w:hAnsi="Arial" w:cs="Arial"/>
          <w:b/>
          <w:sz w:val="20"/>
        </w:rPr>
        <w:t>, 2022</w:t>
      </w:r>
    </w:p>
    <w:p w14:paraId="62A7B364" w14:textId="31E1C772" w:rsidR="00205EF1" w:rsidRDefault="00205EF1">
      <w:pPr>
        <w:spacing w:after="4" w:line="250" w:lineRule="auto"/>
        <w:ind w:left="730" w:hanging="10"/>
        <w:rPr>
          <w:rFonts w:ascii="Arial" w:eastAsia="Arial" w:hAnsi="Arial" w:cs="Arial"/>
          <w:b/>
          <w:sz w:val="20"/>
        </w:rPr>
      </w:pPr>
    </w:p>
    <w:p w14:paraId="3DAD1E28" w14:textId="356AB1C9" w:rsidR="005E1B17" w:rsidRDefault="005E1B17">
      <w:pPr>
        <w:spacing w:after="4" w:line="250" w:lineRule="auto"/>
        <w:ind w:left="730" w:hanging="10"/>
        <w:rPr>
          <w:rFonts w:ascii="Arial" w:eastAsia="Arial" w:hAnsi="Arial" w:cs="Arial"/>
          <w:b/>
          <w:sz w:val="20"/>
        </w:rPr>
      </w:pPr>
    </w:p>
    <w:p w14:paraId="593329E9" w14:textId="1ADBAAD6" w:rsidR="005E1B17" w:rsidRDefault="005E1B17">
      <w:pPr>
        <w:spacing w:after="4" w:line="250" w:lineRule="auto"/>
        <w:ind w:left="730" w:hanging="10"/>
        <w:rPr>
          <w:rFonts w:ascii="Arial" w:eastAsia="Arial" w:hAnsi="Arial" w:cs="Arial"/>
          <w:b/>
          <w:sz w:val="20"/>
        </w:rPr>
      </w:pPr>
    </w:p>
    <w:p w14:paraId="78358963" w14:textId="677D6B55" w:rsidR="005E1B17" w:rsidRDefault="005E1B17">
      <w:pPr>
        <w:spacing w:after="4" w:line="250" w:lineRule="auto"/>
        <w:ind w:left="730" w:hanging="10"/>
        <w:rPr>
          <w:rFonts w:ascii="Arial" w:eastAsia="Arial" w:hAnsi="Arial" w:cs="Arial"/>
          <w:b/>
          <w:sz w:val="20"/>
        </w:rPr>
      </w:pPr>
    </w:p>
    <w:p w14:paraId="3EEE0B02" w14:textId="4D29286A" w:rsidR="005E1B17" w:rsidRDefault="005E1B17">
      <w:pPr>
        <w:spacing w:after="4" w:line="250" w:lineRule="auto"/>
        <w:ind w:left="730" w:hanging="10"/>
        <w:rPr>
          <w:rFonts w:ascii="Arial" w:eastAsia="Arial" w:hAnsi="Arial" w:cs="Arial"/>
          <w:b/>
          <w:sz w:val="20"/>
        </w:rPr>
      </w:pPr>
    </w:p>
    <w:p w14:paraId="3F00386F" w14:textId="77777777" w:rsidR="005E1B17" w:rsidRDefault="005E1B17">
      <w:pPr>
        <w:spacing w:after="4" w:line="250" w:lineRule="auto"/>
        <w:ind w:left="730" w:hanging="10"/>
        <w:rPr>
          <w:rFonts w:ascii="Arial" w:eastAsia="Arial" w:hAnsi="Arial" w:cs="Arial"/>
          <w:b/>
          <w:sz w:val="20"/>
        </w:rPr>
      </w:pPr>
    </w:p>
    <w:p w14:paraId="344408E5" w14:textId="2A1E9107" w:rsidR="005E1B17" w:rsidRDefault="005E1B17" w:rsidP="005E1B17">
      <w:pPr>
        <w:pStyle w:val="ListParagraph"/>
        <w:numPr>
          <w:ilvl w:val="0"/>
          <w:numId w:val="4"/>
        </w:numPr>
        <w:spacing w:after="0" w:line="240" w:lineRule="auto"/>
        <w:rPr>
          <w:rFonts w:asciiTheme="minorHAnsi" w:hAnsiTheme="minorHAnsi" w:cstheme="minorBidi"/>
          <w:b/>
          <w:sz w:val="28"/>
          <w:szCs w:val="28"/>
        </w:rPr>
      </w:pPr>
      <w:r>
        <w:rPr>
          <w:rFonts w:asciiTheme="minorHAnsi" w:hAnsiTheme="minorHAnsi" w:cstheme="minorBidi"/>
          <w:b/>
          <w:sz w:val="28"/>
          <w:szCs w:val="28"/>
        </w:rPr>
        <w:t xml:space="preserve">EXECUTIVE SESSION: </w:t>
      </w:r>
    </w:p>
    <w:p w14:paraId="71AE7CE7" w14:textId="18798D38" w:rsidR="005E1B17" w:rsidRDefault="005E1B17" w:rsidP="005E1B17">
      <w:pPr>
        <w:spacing w:after="0" w:line="240" w:lineRule="auto"/>
        <w:rPr>
          <w:rFonts w:asciiTheme="minorHAnsi" w:hAnsiTheme="minorHAnsi" w:cstheme="minorBidi"/>
          <w:b/>
          <w:sz w:val="28"/>
          <w:szCs w:val="28"/>
        </w:rPr>
      </w:pPr>
    </w:p>
    <w:p w14:paraId="35134088" w14:textId="586F8631" w:rsidR="005E1B17" w:rsidRDefault="005E1B17" w:rsidP="005E1B17">
      <w:pPr>
        <w:pStyle w:val="NoSpacing"/>
        <w:numPr>
          <w:ilvl w:val="0"/>
          <w:numId w:val="8"/>
        </w:numPr>
        <w:rPr>
          <w:rFonts w:ascii="Calibri" w:hAnsi="Calibri"/>
          <w:sz w:val="28"/>
          <w:szCs w:val="28"/>
        </w:rPr>
      </w:pPr>
      <w:r w:rsidRPr="000C5B24">
        <w:rPr>
          <w:rFonts w:ascii="Calibri" w:hAnsi="Calibri"/>
          <w:sz w:val="28"/>
          <w:szCs w:val="28"/>
        </w:rPr>
        <w:t>Determining positions relative to matters that may be subject to negotiations; developing strategy for negotiations; and instructing negotiators.</w:t>
      </w:r>
      <w:r w:rsidR="00926A52">
        <w:rPr>
          <w:rFonts w:ascii="Calibri" w:hAnsi="Calibri"/>
          <w:sz w:val="28"/>
          <w:szCs w:val="28"/>
        </w:rPr>
        <w:t xml:space="preserve"> C.R.S. </w:t>
      </w:r>
      <w:r w:rsidR="00926A52">
        <w:rPr>
          <w:rFonts w:ascii="Calibri" w:hAnsi="Calibri" w:cs="Calibri"/>
          <w:sz w:val="28"/>
          <w:szCs w:val="28"/>
        </w:rPr>
        <w:t>§</w:t>
      </w:r>
      <w:r w:rsidR="00926A52">
        <w:rPr>
          <w:rFonts w:ascii="Calibri" w:hAnsi="Calibri"/>
          <w:sz w:val="28"/>
          <w:szCs w:val="28"/>
        </w:rPr>
        <w:t>24-6-402(4)(e).</w:t>
      </w:r>
    </w:p>
    <w:p w14:paraId="392F93D0" w14:textId="77777777" w:rsidR="00926A52" w:rsidRDefault="00926A52" w:rsidP="00926A52">
      <w:pPr>
        <w:pStyle w:val="NoSpacing"/>
        <w:rPr>
          <w:rFonts w:ascii="Calibri" w:hAnsi="Calibri"/>
          <w:sz w:val="28"/>
          <w:szCs w:val="28"/>
        </w:rPr>
      </w:pPr>
    </w:p>
    <w:p w14:paraId="22308E92" w14:textId="045DF39A" w:rsidR="00926A52" w:rsidRDefault="005E1B17" w:rsidP="00926A52">
      <w:pPr>
        <w:pStyle w:val="NoSpacing"/>
        <w:numPr>
          <w:ilvl w:val="0"/>
          <w:numId w:val="8"/>
        </w:numPr>
        <w:rPr>
          <w:rFonts w:ascii="Calibri" w:hAnsi="Calibri"/>
          <w:sz w:val="28"/>
          <w:szCs w:val="28"/>
        </w:rPr>
      </w:pPr>
      <w:r w:rsidRPr="00926A52">
        <w:rPr>
          <w:rFonts w:ascii="Calibri" w:hAnsi="Calibri"/>
          <w:sz w:val="28"/>
          <w:szCs w:val="28"/>
        </w:rPr>
        <w:t xml:space="preserve">Personnel matters except if the employee who is the subject of the session has requested an open meeting, or if the personnel matter involves more than one employee, </w:t>
      </w:r>
      <w:r w:rsidR="00926A52" w:rsidRPr="00926A52">
        <w:rPr>
          <w:rFonts w:ascii="Calibri" w:hAnsi="Calibri"/>
          <w:sz w:val="28"/>
          <w:szCs w:val="28"/>
        </w:rPr>
        <w:t>all</w:t>
      </w:r>
      <w:r w:rsidRPr="00926A52">
        <w:rPr>
          <w:rFonts w:ascii="Calibri" w:hAnsi="Calibri"/>
          <w:sz w:val="28"/>
          <w:szCs w:val="28"/>
        </w:rPr>
        <w:t xml:space="preserve"> the employees have requested an open meeting.  </w:t>
      </w:r>
      <w:r w:rsidR="00926A52">
        <w:rPr>
          <w:rFonts w:ascii="Calibri" w:hAnsi="Calibri"/>
          <w:sz w:val="28"/>
          <w:szCs w:val="28"/>
        </w:rPr>
        <w:t xml:space="preserve">C.R.S. </w:t>
      </w:r>
      <w:r w:rsidR="00926A52">
        <w:rPr>
          <w:rFonts w:ascii="Calibri" w:hAnsi="Calibri" w:cs="Calibri"/>
          <w:sz w:val="28"/>
          <w:szCs w:val="28"/>
        </w:rPr>
        <w:t>§</w:t>
      </w:r>
      <w:r w:rsidR="00926A52">
        <w:rPr>
          <w:rFonts w:ascii="Calibri" w:hAnsi="Calibri"/>
          <w:sz w:val="28"/>
          <w:szCs w:val="28"/>
        </w:rPr>
        <w:t>24-6-402(4)</w:t>
      </w:r>
      <w:r w:rsidR="00926A52">
        <w:rPr>
          <w:rFonts w:ascii="Calibri" w:hAnsi="Calibri"/>
          <w:sz w:val="28"/>
          <w:szCs w:val="28"/>
        </w:rPr>
        <w:t>(f).</w:t>
      </w:r>
    </w:p>
    <w:p w14:paraId="6A3136AF" w14:textId="77777777" w:rsidR="003C380D" w:rsidRDefault="003C380D" w:rsidP="003C380D">
      <w:pPr>
        <w:spacing w:after="4" w:line="250" w:lineRule="auto"/>
        <w:ind w:left="720" w:right="163"/>
        <w:rPr>
          <w:rFonts w:ascii="Arial" w:eastAsia="Arial" w:hAnsi="Arial" w:cs="Arial"/>
          <w:sz w:val="20"/>
        </w:rPr>
      </w:pPr>
    </w:p>
    <w:p w14:paraId="49A6E75F" w14:textId="77777777" w:rsidR="003C380D" w:rsidRDefault="003C380D" w:rsidP="003C380D">
      <w:pPr>
        <w:spacing w:after="4" w:line="250" w:lineRule="auto"/>
        <w:ind w:left="720" w:right="163"/>
        <w:rPr>
          <w:rFonts w:ascii="Arial" w:eastAsia="Arial" w:hAnsi="Arial" w:cs="Arial"/>
          <w:sz w:val="20"/>
        </w:rPr>
      </w:pPr>
    </w:p>
    <w:p w14:paraId="0E77BEE2" w14:textId="7D0BD2E7" w:rsidR="003C380D" w:rsidRPr="003C380D" w:rsidRDefault="003C380D" w:rsidP="003C380D">
      <w:pPr>
        <w:spacing w:after="4" w:line="250" w:lineRule="auto"/>
        <w:ind w:left="720" w:right="163"/>
        <w:rPr>
          <w:rFonts w:asciiTheme="minorHAnsi" w:hAnsiTheme="minorHAnsi" w:cstheme="minorHAnsi"/>
          <w:b/>
          <w:bCs/>
          <w:sz w:val="28"/>
          <w:szCs w:val="28"/>
        </w:rPr>
      </w:pPr>
      <w:r w:rsidRPr="003C380D">
        <w:rPr>
          <w:rFonts w:asciiTheme="minorHAnsi" w:eastAsia="Arial" w:hAnsiTheme="minorHAnsi" w:cstheme="minorHAnsi"/>
          <w:b/>
          <w:bCs/>
          <w:sz w:val="28"/>
          <w:szCs w:val="28"/>
        </w:rPr>
        <w:t>Christine Carranza, Secretary/Treasurer – speak on board protocol concerns</w:t>
      </w:r>
    </w:p>
    <w:p w14:paraId="686E3B83" w14:textId="3BDA359B" w:rsidR="005E1B17" w:rsidRPr="00926A52" w:rsidRDefault="005E1B17" w:rsidP="00926A52">
      <w:pPr>
        <w:pStyle w:val="NoSpacing"/>
        <w:ind w:left="720"/>
        <w:rPr>
          <w:rFonts w:ascii="Calibri" w:hAnsi="Calibri"/>
          <w:sz w:val="28"/>
          <w:szCs w:val="28"/>
        </w:rPr>
      </w:pPr>
    </w:p>
    <w:p w14:paraId="3E9F63DE" w14:textId="77777777" w:rsidR="005E1B17" w:rsidRPr="000C5B24" w:rsidRDefault="005E1B17" w:rsidP="005E1B17">
      <w:pPr>
        <w:pStyle w:val="NoSpacing"/>
        <w:rPr>
          <w:rFonts w:ascii="Calibri" w:hAnsi="Calibri"/>
          <w:sz w:val="28"/>
          <w:szCs w:val="28"/>
        </w:rPr>
      </w:pPr>
      <w:r w:rsidRPr="000C5B24">
        <w:rPr>
          <w:rFonts w:ascii="Calibri" w:hAnsi="Calibri"/>
          <w:sz w:val="28"/>
          <w:szCs w:val="28"/>
        </w:rPr>
        <w:t xml:space="preserve"> </w:t>
      </w:r>
    </w:p>
    <w:p w14:paraId="03C719EA" w14:textId="77777777" w:rsidR="005E1B17" w:rsidRPr="000C5B24" w:rsidRDefault="005E1B17" w:rsidP="005E1B17">
      <w:pPr>
        <w:pStyle w:val="NoSpacing"/>
        <w:numPr>
          <w:ilvl w:val="0"/>
          <w:numId w:val="5"/>
        </w:numPr>
        <w:rPr>
          <w:rFonts w:ascii="Calibri" w:hAnsi="Calibri"/>
          <w:sz w:val="28"/>
          <w:szCs w:val="28"/>
        </w:rPr>
      </w:pPr>
      <w:r w:rsidRPr="000C5B24">
        <w:rPr>
          <w:rFonts w:ascii="Calibri" w:hAnsi="Calibri"/>
          <w:sz w:val="28"/>
          <w:szCs w:val="28"/>
        </w:rPr>
        <w:t>An executive session may be held on this matter.</w:t>
      </w:r>
    </w:p>
    <w:p w14:paraId="0839C675" w14:textId="497BF631" w:rsidR="005E1B17" w:rsidRDefault="005E1B17" w:rsidP="005E1B17">
      <w:pPr>
        <w:pStyle w:val="NoSpacing"/>
        <w:numPr>
          <w:ilvl w:val="0"/>
          <w:numId w:val="5"/>
        </w:numPr>
        <w:rPr>
          <w:rFonts w:ascii="Calibri" w:hAnsi="Calibri"/>
          <w:sz w:val="28"/>
          <w:szCs w:val="28"/>
        </w:rPr>
      </w:pPr>
      <w:r w:rsidRPr="000C5B24">
        <w:rPr>
          <w:rFonts w:ascii="Calibri" w:hAnsi="Calibri"/>
          <w:sz w:val="28"/>
          <w:szCs w:val="28"/>
        </w:rPr>
        <w:t>Motion to move these items into Executive Session.</w:t>
      </w:r>
    </w:p>
    <w:p w14:paraId="33A0A153" w14:textId="5F9F1906" w:rsidR="00926A52" w:rsidRDefault="00926A52" w:rsidP="005E1B17">
      <w:pPr>
        <w:pStyle w:val="NoSpacing"/>
        <w:numPr>
          <w:ilvl w:val="0"/>
          <w:numId w:val="5"/>
        </w:numPr>
        <w:rPr>
          <w:rFonts w:ascii="Calibri" w:hAnsi="Calibri"/>
          <w:sz w:val="28"/>
          <w:szCs w:val="28"/>
        </w:rPr>
      </w:pPr>
      <w:r>
        <w:rPr>
          <w:rFonts w:ascii="Calibri" w:hAnsi="Calibri"/>
          <w:sz w:val="28"/>
          <w:szCs w:val="28"/>
        </w:rPr>
        <w:t>Second to motion</w:t>
      </w:r>
    </w:p>
    <w:p w14:paraId="758FF47C" w14:textId="5104658A" w:rsidR="00926A52" w:rsidRPr="000C5B24" w:rsidRDefault="00926A52" w:rsidP="005E1B17">
      <w:pPr>
        <w:pStyle w:val="NoSpacing"/>
        <w:numPr>
          <w:ilvl w:val="0"/>
          <w:numId w:val="5"/>
        </w:numPr>
        <w:rPr>
          <w:rFonts w:ascii="Calibri" w:hAnsi="Calibri"/>
          <w:sz w:val="28"/>
          <w:szCs w:val="28"/>
        </w:rPr>
      </w:pPr>
      <w:r>
        <w:rPr>
          <w:rFonts w:ascii="Calibri" w:hAnsi="Calibri"/>
          <w:sz w:val="28"/>
          <w:szCs w:val="28"/>
        </w:rPr>
        <w:t>Vote</w:t>
      </w:r>
    </w:p>
    <w:p w14:paraId="2B7F1C92" w14:textId="77777777" w:rsidR="005E1B17" w:rsidRPr="000C5B24" w:rsidRDefault="005E1B17" w:rsidP="005E1B17">
      <w:pPr>
        <w:rPr>
          <w:b/>
          <w:sz w:val="28"/>
          <w:szCs w:val="28"/>
        </w:rPr>
      </w:pPr>
    </w:p>
    <w:p w14:paraId="4677CB01" w14:textId="77777777" w:rsidR="005E1B17" w:rsidRPr="000C5B24" w:rsidRDefault="005E1B17" w:rsidP="005E1B17">
      <w:pPr>
        <w:numPr>
          <w:ilvl w:val="0"/>
          <w:numId w:val="6"/>
        </w:numPr>
        <w:spacing w:after="0" w:line="240" w:lineRule="auto"/>
        <w:rPr>
          <w:rFonts w:cstheme="minorBidi"/>
          <w:b/>
          <w:sz w:val="28"/>
          <w:szCs w:val="28"/>
        </w:rPr>
      </w:pPr>
      <w:r w:rsidRPr="00162097">
        <w:rPr>
          <w:rFonts w:cstheme="minorBidi"/>
          <w:b/>
          <w:sz w:val="28"/>
          <w:szCs w:val="28"/>
        </w:rPr>
        <w:t>Ask visitors to please leave during the executive session</w:t>
      </w:r>
      <w:r w:rsidRPr="000C5B24">
        <w:rPr>
          <w:rFonts w:cstheme="minorBidi"/>
          <w:b/>
          <w:sz w:val="28"/>
          <w:szCs w:val="28"/>
        </w:rPr>
        <w:t>.</w:t>
      </w:r>
    </w:p>
    <w:p w14:paraId="506C9D3C" w14:textId="71D8E893" w:rsidR="00902F67" w:rsidRDefault="00902F67">
      <w:pPr>
        <w:spacing w:after="0"/>
        <w:rPr>
          <w:rFonts w:asciiTheme="minorHAnsi" w:eastAsia="Arial" w:hAnsiTheme="minorHAnsi" w:cstheme="minorHAnsi"/>
          <w:b/>
          <w:sz w:val="20"/>
          <w:szCs w:val="20"/>
        </w:rPr>
      </w:pPr>
    </w:p>
    <w:sectPr w:rsidR="00902F67" w:rsidSect="009C0E02">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11E47"/>
    <w:multiLevelType w:val="hybridMultilevel"/>
    <w:tmpl w:val="B5DC2D64"/>
    <w:lvl w:ilvl="0" w:tplc="853601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9343278">
    <w:abstractNumId w:val="1"/>
  </w:num>
  <w:num w:numId="2" w16cid:durableId="1098018660">
    <w:abstractNumId w:val="7"/>
  </w:num>
  <w:num w:numId="3" w16cid:durableId="776874872">
    <w:abstractNumId w:val="0"/>
  </w:num>
  <w:num w:numId="4" w16cid:durableId="622271477">
    <w:abstractNumId w:val="3"/>
  </w:num>
  <w:num w:numId="5" w16cid:durableId="814762248">
    <w:abstractNumId w:val="2"/>
  </w:num>
  <w:num w:numId="6" w16cid:durableId="649209368">
    <w:abstractNumId w:val="4"/>
  </w:num>
  <w:num w:numId="7" w16cid:durableId="414059546">
    <w:abstractNumId w:val="5"/>
  </w:num>
  <w:num w:numId="8" w16cid:durableId="1007175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432F5"/>
    <w:rsid w:val="000A39E9"/>
    <w:rsid w:val="000D018D"/>
    <w:rsid w:val="00106047"/>
    <w:rsid w:val="001A5609"/>
    <w:rsid w:val="00205EF1"/>
    <w:rsid w:val="00207832"/>
    <w:rsid w:val="0024733B"/>
    <w:rsid w:val="002D3F5C"/>
    <w:rsid w:val="00302D61"/>
    <w:rsid w:val="00315EA5"/>
    <w:rsid w:val="00335F2A"/>
    <w:rsid w:val="003C380D"/>
    <w:rsid w:val="003D314C"/>
    <w:rsid w:val="00437196"/>
    <w:rsid w:val="004807E4"/>
    <w:rsid w:val="004E14DE"/>
    <w:rsid w:val="00511B06"/>
    <w:rsid w:val="005701B5"/>
    <w:rsid w:val="005D7A92"/>
    <w:rsid w:val="005E1B17"/>
    <w:rsid w:val="00640736"/>
    <w:rsid w:val="006740AD"/>
    <w:rsid w:val="0071213B"/>
    <w:rsid w:val="007208FE"/>
    <w:rsid w:val="00751BF9"/>
    <w:rsid w:val="00793346"/>
    <w:rsid w:val="007F7FD9"/>
    <w:rsid w:val="00902F67"/>
    <w:rsid w:val="00926A52"/>
    <w:rsid w:val="0093253C"/>
    <w:rsid w:val="009A1BCB"/>
    <w:rsid w:val="009C0E02"/>
    <w:rsid w:val="00A217F9"/>
    <w:rsid w:val="00A30B17"/>
    <w:rsid w:val="00A3143E"/>
    <w:rsid w:val="00A66D69"/>
    <w:rsid w:val="00A70078"/>
    <w:rsid w:val="00A7306B"/>
    <w:rsid w:val="00AE6596"/>
    <w:rsid w:val="00B058A1"/>
    <w:rsid w:val="00B96E09"/>
    <w:rsid w:val="00BA4E15"/>
    <w:rsid w:val="00C218CE"/>
    <w:rsid w:val="00C365AB"/>
    <w:rsid w:val="00DE55D2"/>
    <w:rsid w:val="00E1027A"/>
    <w:rsid w:val="00E37083"/>
    <w:rsid w:val="00EC0C6F"/>
    <w:rsid w:val="00FC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2022-05-09T15:09:00Z</cp:lastPrinted>
  <dcterms:created xsi:type="dcterms:W3CDTF">2022-05-09T15:10:00Z</dcterms:created>
  <dcterms:modified xsi:type="dcterms:W3CDTF">2022-05-09T15:10:00Z</dcterms:modified>
</cp:coreProperties>
</file>