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0"/>
      </w:tblGrid>
      <w:tr w:rsidR="006C6D1D">
        <w:trPr>
          <w:jc w:val="center"/>
        </w:trPr>
        <w:tc>
          <w:tcPr>
            <w:tcW w:w="736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D1D" w:rsidRDefault="008258C2">
            <w:pPr>
              <w:pStyle w:val="NormalWeb"/>
              <w:jc w:val="center"/>
            </w:pPr>
            <w:bookmarkStart w:id="0" w:name="_GoBack"/>
            <w:bookmarkEnd w:id="0"/>
            <w:r>
              <w:rPr>
                <w:b/>
                <w:bCs/>
              </w:rPr>
              <w:t>НАЦИОНАЛНО СРЕДНО УЧИЛИЩЕ "СОФИЯ"</w:t>
            </w:r>
            <w:r>
              <w:rPr>
                <w:b/>
                <w:bCs/>
              </w:rPr>
              <w:br/>
              <w:t xml:space="preserve">гр. София, бул."Монтевидео" №21, 02/955-98-92,nsou151@abv.bg </w:t>
            </w:r>
          </w:p>
          <w:p w:rsidR="006C6D1D" w:rsidRDefault="00E978B4">
            <w:pPr>
              <w:spacing w:beforeAutospacing="1" w:afterAutospacing="1"/>
              <w:ind w:left="0" w:righ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6C6D1D">
        <w:trPr>
          <w:jc w:val="center"/>
        </w:trPr>
        <w:tc>
          <w:tcPr>
            <w:tcW w:w="921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1D" w:rsidRDefault="008258C2">
            <w:pPr>
              <w:spacing w:after="240"/>
              <w:ind w:left="0" w:right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  <w:p w:rsidR="006C6D1D" w:rsidRDefault="008258C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ДЕКЛАРАЦИЯ 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за оттегляне на съгласие за обработка на лични данни</w:t>
            </w:r>
            <w:r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28"/>
                <w:szCs w:val="28"/>
              </w:rPr>
              <w:t xml:space="preserve"> </w:t>
            </w:r>
          </w:p>
          <w:p w:rsidR="006C6D1D" w:rsidRDefault="006C6D1D">
            <w:pPr>
              <w:spacing w:after="240"/>
              <w:ind w:left="0" w:right="0"/>
              <w:rPr>
                <w:rFonts w:eastAsia="Times New Roman"/>
              </w:rPr>
            </w:pPr>
          </w:p>
          <w:p w:rsidR="006C6D1D" w:rsidRDefault="008258C2">
            <w:r>
              <w:t xml:space="preserve">Долуподписаният/ата </w:t>
            </w:r>
            <w:r>
              <w:rPr>
                <w:rStyle w:val="viewtextarea"/>
              </w:rPr>
              <w:t>трите имена на родителя</w:t>
            </w:r>
            <w:r>
              <w:t xml:space="preserve"> </w:t>
            </w:r>
          </w:p>
          <w:p w:rsidR="006C6D1D" w:rsidRDefault="006C6D1D">
            <w:pPr>
              <w:ind w:left="0" w:right="0"/>
              <w:rPr>
                <w:rFonts w:eastAsia="Times New Roman"/>
              </w:rPr>
            </w:pPr>
          </w:p>
          <w:p w:rsidR="006C6D1D" w:rsidRDefault="008258C2">
            <w:r>
              <w:t xml:space="preserve">в качеството на родител на </w:t>
            </w:r>
            <w:r>
              <w:rPr>
                <w:rStyle w:val="select2-selectionrendered"/>
                <w:vanish/>
              </w:rPr>
              <w:t xml:space="preserve">--- Моля, изберете </w:t>
            </w:r>
            <w:r w:rsidR="002A6515">
              <w:rPr>
                <w:rStyle w:val="viewspan"/>
              </w:rPr>
              <w:t>.................................................................................................</w:t>
            </w:r>
            <w:r>
              <w:rPr>
                <w:rStyle w:val="viewspan"/>
              </w:rPr>
              <w:t xml:space="preserve"> </w:t>
            </w:r>
            <w:r>
              <w:t xml:space="preserve">, от </w:t>
            </w:r>
            <w:r w:rsidR="002A6515">
              <w:rPr>
                <w:rStyle w:val="viewinput"/>
              </w:rPr>
              <w:t>....................клас</w:t>
            </w:r>
            <w:r>
              <w:rPr>
                <w:rStyle w:val="viewinput"/>
              </w:rPr>
              <w:t xml:space="preserve"> </w:t>
            </w:r>
            <w:r>
              <w:t xml:space="preserve">. </w:t>
            </w:r>
          </w:p>
          <w:p w:rsidR="006C6D1D" w:rsidRDefault="006C6D1D">
            <w:pPr>
              <w:spacing w:after="240"/>
              <w:ind w:left="0" w:right="0"/>
              <w:rPr>
                <w:rFonts w:eastAsia="Times New Roman"/>
              </w:rPr>
            </w:pPr>
          </w:p>
          <w:p w:rsidR="006C6D1D" w:rsidRDefault="008258C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ДЕКЛАРИРАМ, че: </w:t>
            </w:r>
          </w:p>
          <w:p w:rsidR="006C6D1D" w:rsidRDefault="008258C2">
            <w:r>
              <w:t xml:space="preserve">1. Оттеглям съгласието си за обработка на личните данни </w:t>
            </w:r>
          </w:p>
          <w:p w:rsidR="006C6D1D" w:rsidRDefault="006C6D1D">
            <w:pPr>
              <w:ind w:left="0" w:right="0"/>
              <w:rPr>
                <w:rFonts w:eastAsia="Times New Roman"/>
              </w:rPr>
            </w:pPr>
          </w:p>
          <w:p w:rsidR="006C6D1D" w:rsidRPr="002A6515" w:rsidRDefault="008258C2">
            <w:pPr>
              <w:rPr>
                <w:i/>
              </w:rPr>
            </w:pPr>
            <w:r w:rsidRPr="002A6515">
              <w:rPr>
                <w:rStyle w:val="viewtextarea"/>
                <w:i/>
              </w:rPr>
              <w:t>посочва се видът на дaнните – фотографии или видеозаписи на дете/ученик, данни за контакт във връзка с извънкласни дейности и др.)</w:t>
            </w:r>
            <w:r w:rsidRPr="002A6515">
              <w:rPr>
                <w:i/>
              </w:rPr>
              <w:t xml:space="preserve"> </w:t>
            </w:r>
          </w:p>
          <w:p w:rsidR="006C6D1D" w:rsidRDefault="006C6D1D">
            <w:pPr>
              <w:ind w:left="0" w:right="0"/>
              <w:rPr>
                <w:rFonts w:eastAsia="Times New Roman"/>
              </w:rPr>
            </w:pPr>
          </w:p>
          <w:p w:rsidR="006C6D1D" w:rsidRDefault="008258C2">
            <w:r>
              <w:t xml:space="preserve">от НАЦИОНАЛНО СРЕДНО УЧИЛИЩЕ "СОФИЯ" дадено на </w:t>
            </w:r>
            <w:r>
              <w:rPr>
                <w:rStyle w:val="viewinput"/>
              </w:rPr>
              <w:t xml:space="preserve">- </w:t>
            </w:r>
            <w:r>
              <w:t xml:space="preserve">за следната обработка: </w:t>
            </w:r>
            <w:r>
              <w:rPr>
                <w:rStyle w:val="viewtextarea"/>
              </w:rPr>
              <w:t xml:space="preserve">- </w:t>
            </w:r>
            <w:r>
              <w:t xml:space="preserve">. </w:t>
            </w:r>
          </w:p>
          <w:p w:rsidR="006C6D1D" w:rsidRDefault="006C6D1D">
            <w:pPr>
              <w:ind w:left="0" w:right="0"/>
              <w:rPr>
                <w:rFonts w:eastAsia="Times New Roman"/>
              </w:rPr>
            </w:pPr>
          </w:p>
          <w:p w:rsidR="006C6D1D" w:rsidRDefault="008258C2">
            <w:r>
              <w:t xml:space="preserve">2. Информиран съм, разбирам и приемам, че оттеглянето на съгласието ми не засяга законосъобразността на обработването на личните ми данни, основано на дадено съгласие преди настоящото оттегляне. </w:t>
            </w:r>
          </w:p>
          <w:p w:rsidR="006C6D1D" w:rsidRDefault="008258C2">
            <w:pPr>
              <w:spacing w:after="240"/>
              <w:ind w:left="0" w:right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</w:p>
          <w:p w:rsidR="006C6D1D" w:rsidRDefault="008258C2">
            <w:r>
              <w:t xml:space="preserve">Дата: </w:t>
            </w:r>
            <w:r w:rsidR="002A6515">
              <w:rPr>
                <w:rStyle w:val="viewinput"/>
                <w:lang w:val="ru-RU"/>
              </w:rPr>
              <w:t>......................................</w:t>
            </w:r>
            <w:r>
              <w:rPr>
                <w:rStyle w:val="viewinput"/>
                <w:lang w:val="ru-RU"/>
              </w:rPr>
              <w:t xml:space="preserve"> </w:t>
            </w:r>
          </w:p>
          <w:p w:rsidR="006C6D1D" w:rsidRDefault="006C6D1D">
            <w:pPr>
              <w:spacing w:after="240"/>
              <w:ind w:left="0" w:right="0"/>
              <w:rPr>
                <w:rFonts w:eastAsia="Times New Roman"/>
              </w:rPr>
            </w:pPr>
          </w:p>
          <w:p w:rsidR="006C6D1D" w:rsidRDefault="008258C2">
            <w:r>
              <w:t xml:space="preserve">Подпис: ............................................. </w:t>
            </w:r>
          </w:p>
          <w:p w:rsidR="006C6D1D" w:rsidRDefault="006C6D1D">
            <w:pPr>
              <w:ind w:left="0" w:right="0"/>
              <w:rPr>
                <w:rFonts w:eastAsia="Times New Roman"/>
              </w:rPr>
            </w:pPr>
          </w:p>
          <w:p w:rsidR="006C6D1D" w:rsidRDefault="008258C2">
            <w:pPr>
              <w:pStyle w:val="BodyText"/>
            </w:pPr>
            <w:r>
              <w:t xml:space="preserve">___________________________________________________ </w:t>
            </w:r>
          </w:p>
          <w:p w:rsidR="006C6D1D" w:rsidRDefault="008258C2">
            <w:pPr>
              <w:pStyle w:val="BodyText"/>
            </w:pPr>
            <w:r>
              <w:rPr>
                <w:sz w:val="16"/>
                <w:szCs w:val="16"/>
                <w:vertAlign w:val="superscript"/>
              </w:rPr>
              <w:t>*</w:t>
            </w:r>
            <w:r>
              <w:t xml:space="preserve"> Документът не е задължителен. Приложението има примерна структура, при използването му излишната информация и указанията за попълване следва да се премахнат. </w:t>
            </w:r>
          </w:p>
        </w:tc>
      </w:tr>
    </w:tbl>
    <w:p w:rsidR="008258C2" w:rsidRDefault="008258C2">
      <w:pPr>
        <w:ind w:left="0" w:right="0"/>
        <w:rPr>
          <w:rFonts w:eastAsia="Times New Roman"/>
        </w:rPr>
      </w:pPr>
    </w:p>
    <w:sectPr w:rsidR="00825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noPunctuationKerning/>
  <w:characterSpacingControl w:val="compressPunctuation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8421A"/>
    <w:rsid w:val="002A6515"/>
    <w:rsid w:val="006C6D1D"/>
    <w:rsid w:val="0078421A"/>
    <w:rsid w:val="008258C2"/>
    <w:rsid w:val="00E9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375" w:right="150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keepNext/>
      <w:autoSpaceDE w:val="0"/>
      <w:autoSpaceDN w:val="0"/>
      <w:ind w:left="0" w:right="0"/>
      <w:outlineLvl w:val="0"/>
    </w:pPr>
    <w:rPr>
      <w:b/>
      <w:bCs/>
      <w:caps/>
      <w:kern w:val="36"/>
    </w:rPr>
  </w:style>
  <w:style w:type="paragraph" w:styleId="Heading2">
    <w:name w:val="heading 2"/>
    <w:basedOn w:val="Normal"/>
    <w:link w:val="Heading2Char"/>
    <w:uiPriority w:val="9"/>
    <w:qFormat/>
    <w:pPr>
      <w:keepNext/>
      <w:ind w:left="0" w:right="0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pPr>
      <w:keepNext/>
      <w:spacing w:before="240" w:after="60"/>
      <w:ind w:left="0" w:right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pPr>
      <w:ind w:left="0" w:right="0"/>
      <w:jc w:val="center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pPr>
      <w:ind w:left="0" w:right="0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pPr>
      <w:autoSpaceDE w:val="0"/>
      <w:autoSpaceDN w:val="0"/>
      <w:spacing w:line="300" w:lineRule="atLeast"/>
      <w:ind w:firstLine="397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eastAsiaTheme="minorEastAsia"/>
      <w:sz w:val="24"/>
      <w:szCs w:val="24"/>
    </w:rPr>
  </w:style>
  <w:style w:type="paragraph" w:customStyle="1" w:styleId="scroltablewrapstyle">
    <w:name w:val="scroltablewrapstyle"/>
    <w:basedOn w:val="Normal"/>
    <w:pPr>
      <w:spacing w:before="100" w:beforeAutospacing="1" w:after="100" w:afterAutospacing="1"/>
      <w:ind w:left="0" w:right="0"/>
    </w:pPr>
  </w:style>
  <w:style w:type="paragraph" w:customStyle="1" w:styleId="logouttext">
    <w:name w:val="logouttext"/>
    <w:basedOn w:val="Normal"/>
    <w:pPr>
      <w:spacing w:before="270" w:after="100" w:afterAutospacing="1"/>
      <w:ind w:left="0" w:right="270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ind w:left="0" w:right="0"/>
    </w:pPr>
  </w:style>
  <w:style w:type="character" w:customStyle="1" w:styleId="viewtextarea">
    <w:name w:val="viewtextarea"/>
    <w:basedOn w:val="DefaultParagraphFont"/>
  </w:style>
  <w:style w:type="character" w:customStyle="1" w:styleId="select2">
    <w:name w:val="select2"/>
    <w:basedOn w:val="DefaultParagraphFont"/>
  </w:style>
  <w:style w:type="character" w:customStyle="1" w:styleId="selection">
    <w:name w:val="selection"/>
    <w:basedOn w:val="DefaultParagraphFont"/>
  </w:style>
  <w:style w:type="character" w:customStyle="1" w:styleId="select2-selection">
    <w:name w:val="select2-selection"/>
    <w:basedOn w:val="DefaultParagraphFont"/>
  </w:style>
  <w:style w:type="character" w:customStyle="1" w:styleId="select2-selectionrendered">
    <w:name w:val="select2-selection__rendered"/>
    <w:basedOn w:val="DefaultParagraphFont"/>
  </w:style>
  <w:style w:type="character" w:customStyle="1" w:styleId="viewspan">
    <w:name w:val="viewspan"/>
    <w:basedOn w:val="DefaultParagraphFont"/>
  </w:style>
  <w:style w:type="character" w:customStyle="1" w:styleId="select2-selectionarrow">
    <w:name w:val="select2-selection__arrow"/>
    <w:basedOn w:val="DefaultParagraphFont"/>
  </w:style>
  <w:style w:type="character" w:customStyle="1" w:styleId="dropdown-wrapper">
    <w:name w:val="dropdown-wrapper"/>
    <w:basedOn w:val="DefaultParagraphFont"/>
  </w:style>
  <w:style w:type="character" w:customStyle="1" w:styleId="viewinput">
    <w:name w:val="viewinpu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375" w:right="150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keepNext/>
      <w:autoSpaceDE w:val="0"/>
      <w:autoSpaceDN w:val="0"/>
      <w:ind w:left="0" w:right="0"/>
      <w:outlineLvl w:val="0"/>
    </w:pPr>
    <w:rPr>
      <w:b/>
      <w:bCs/>
      <w:caps/>
      <w:kern w:val="36"/>
    </w:rPr>
  </w:style>
  <w:style w:type="paragraph" w:styleId="Heading2">
    <w:name w:val="heading 2"/>
    <w:basedOn w:val="Normal"/>
    <w:link w:val="Heading2Char"/>
    <w:uiPriority w:val="9"/>
    <w:qFormat/>
    <w:pPr>
      <w:keepNext/>
      <w:ind w:left="0" w:right="0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pPr>
      <w:keepNext/>
      <w:spacing w:before="240" w:after="60"/>
      <w:ind w:left="0" w:right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pPr>
      <w:ind w:left="0" w:right="0"/>
      <w:jc w:val="center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pPr>
      <w:ind w:left="0" w:right="0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pPr>
      <w:autoSpaceDE w:val="0"/>
      <w:autoSpaceDN w:val="0"/>
      <w:spacing w:line="300" w:lineRule="atLeast"/>
      <w:ind w:firstLine="397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eastAsiaTheme="minorEastAsia"/>
      <w:sz w:val="24"/>
      <w:szCs w:val="24"/>
    </w:rPr>
  </w:style>
  <w:style w:type="paragraph" w:customStyle="1" w:styleId="scroltablewrapstyle">
    <w:name w:val="scroltablewrapstyle"/>
    <w:basedOn w:val="Normal"/>
    <w:pPr>
      <w:spacing w:before="100" w:beforeAutospacing="1" w:after="100" w:afterAutospacing="1"/>
      <w:ind w:left="0" w:right="0"/>
    </w:pPr>
  </w:style>
  <w:style w:type="paragraph" w:customStyle="1" w:styleId="logouttext">
    <w:name w:val="logouttext"/>
    <w:basedOn w:val="Normal"/>
    <w:pPr>
      <w:spacing w:before="270" w:after="100" w:afterAutospacing="1"/>
      <w:ind w:left="0" w:right="270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ind w:left="0" w:right="0"/>
    </w:pPr>
  </w:style>
  <w:style w:type="character" w:customStyle="1" w:styleId="viewtextarea">
    <w:name w:val="viewtextarea"/>
    <w:basedOn w:val="DefaultParagraphFont"/>
  </w:style>
  <w:style w:type="character" w:customStyle="1" w:styleId="select2">
    <w:name w:val="select2"/>
    <w:basedOn w:val="DefaultParagraphFont"/>
  </w:style>
  <w:style w:type="character" w:customStyle="1" w:styleId="selection">
    <w:name w:val="selection"/>
    <w:basedOn w:val="DefaultParagraphFont"/>
  </w:style>
  <w:style w:type="character" w:customStyle="1" w:styleId="select2-selection">
    <w:name w:val="select2-selection"/>
    <w:basedOn w:val="DefaultParagraphFont"/>
  </w:style>
  <w:style w:type="character" w:customStyle="1" w:styleId="select2-selectionrendered">
    <w:name w:val="select2-selection__rendered"/>
    <w:basedOn w:val="DefaultParagraphFont"/>
  </w:style>
  <w:style w:type="character" w:customStyle="1" w:styleId="viewspan">
    <w:name w:val="viewspan"/>
    <w:basedOn w:val="DefaultParagraphFont"/>
  </w:style>
  <w:style w:type="character" w:customStyle="1" w:styleId="select2-selectionarrow">
    <w:name w:val="select2-selection__arrow"/>
    <w:basedOn w:val="DefaultParagraphFont"/>
  </w:style>
  <w:style w:type="character" w:customStyle="1" w:styleId="dropdown-wrapper">
    <w:name w:val="dropdown-wrapper"/>
    <w:basedOn w:val="DefaultParagraphFont"/>
  </w:style>
  <w:style w:type="character" w:customStyle="1" w:styleId="viewinput">
    <w:name w:val="viewinpu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 за оттегляне на съгласие за обработка на лични данни</vt:lpstr>
    </vt:vector>
  </TitlesOfParts>
  <Company>Microsoft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за оттегляне на съгласие за обработка на лични данни</dc:title>
  <dc:creator>User</dc:creator>
  <cp:lastModifiedBy>User</cp:lastModifiedBy>
  <cp:revision>2</cp:revision>
  <dcterms:created xsi:type="dcterms:W3CDTF">2018-12-12T19:11:00Z</dcterms:created>
  <dcterms:modified xsi:type="dcterms:W3CDTF">2018-12-12T19:11:00Z</dcterms:modified>
</cp:coreProperties>
</file>