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BB2F" w14:textId="77777777" w:rsidR="00DE586D" w:rsidRPr="006115D9" w:rsidRDefault="00DE586D" w:rsidP="00DE586D">
      <w:pPr>
        <w:pStyle w:val="BodyText"/>
        <w:spacing w:after="0" w:line="240" w:lineRule="auto"/>
        <w:rPr>
          <w:rFonts w:ascii="Malgun Gothic Semilight" w:eastAsia="Malgun Gothic Semilight" w:hAnsi="Malgun Gothic Semilight" w:cs="Malgun Gothic Semilight"/>
          <w:color w:val="767171" w:themeColor="background2" w:themeShade="80"/>
          <w:sz w:val="2"/>
          <w:szCs w:val="2"/>
        </w:rPr>
      </w:pPr>
    </w:p>
    <w:p w14:paraId="4C3F8C6D" w14:textId="2D543A1F" w:rsidR="00DE586D" w:rsidRDefault="00DE586D" w:rsidP="00DE586D">
      <w:pPr>
        <w:pStyle w:val="BodyText"/>
        <w:spacing w:after="0" w:line="240" w:lineRule="auto"/>
        <w:rPr>
          <w:sz w:val="2"/>
          <w:szCs w:val="2"/>
        </w:rPr>
      </w:pPr>
    </w:p>
    <w:p w14:paraId="13468EEE" w14:textId="14E607DF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57C8AD75" w14:textId="48B34B3A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2159D53A" w14:textId="0E55CDCB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0CC48F4F" w14:textId="6BBA83C4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6D5DEDA3" w14:textId="477274BC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0CF52724" w14:textId="33EB5790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668AEDBA" w14:textId="7ACEDE2B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6D2E2383" w14:textId="1E15373A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2EF46F6F" w14:textId="2A8B6E8E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421D18C6" wp14:editId="6D01688A">
            <wp:extent cx="6927273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 email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35833" r="11389" b="36666"/>
                    <a:stretch/>
                  </pic:blipFill>
                  <pic:spPr bwMode="auto">
                    <a:xfrm>
                      <a:off x="0" y="0"/>
                      <a:ext cx="6937530" cy="763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19E9D" w14:textId="637DA97A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66DB99F7" w14:textId="77777777" w:rsidR="00A15869" w:rsidRDefault="00A15869" w:rsidP="00DE586D">
      <w:pPr>
        <w:pStyle w:val="BodyText"/>
        <w:spacing w:after="0" w:line="240" w:lineRule="auto"/>
        <w:rPr>
          <w:sz w:val="2"/>
          <w:szCs w:val="2"/>
        </w:rPr>
      </w:pPr>
    </w:p>
    <w:p w14:paraId="1CFCDE2B" w14:textId="2BE3EB8B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5E88EEE8" w14:textId="46422504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7292EDCE" w14:textId="09B9F27F" w:rsidR="00901A5F" w:rsidRDefault="00901A5F" w:rsidP="00DE586D">
      <w:pPr>
        <w:pStyle w:val="BodyText"/>
        <w:spacing w:after="0" w:line="240" w:lineRule="auto"/>
        <w:rPr>
          <w:sz w:val="2"/>
          <w:szCs w:val="2"/>
        </w:rPr>
      </w:pPr>
    </w:p>
    <w:p w14:paraId="330C1EAF" w14:textId="77777777" w:rsidR="00901A5F" w:rsidRPr="00901A5F" w:rsidRDefault="00901A5F" w:rsidP="00DE586D">
      <w:pPr>
        <w:pStyle w:val="BodyText"/>
        <w:spacing w:after="0" w:line="240" w:lineRule="auto"/>
        <w:rPr>
          <w:color w:val="222A35" w:themeColor="text2" w:themeShade="80"/>
          <w:sz w:val="2"/>
          <w:szCs w:val="2"/>
        </w:rPr>
      </w:pPr>
    </w:p>
    <w:p w14:paraId="762C13BB" w14:textId="77777777" w:rsidR="00DE586D" w:rsidRPr="00901A5F" w:rsidRDefault="00DE586D" w:rsidP="00DE586D">
      <w:pPr>
        <w:pStyle w:val="BodyText"/>
        <w:spacing w:after="0" w:line="240" w:lineRule="auto"/>
        <w:rPr>
          <w:rFonts w:ascii="Malgun Gothic Semilight" w:eastAsia="Malgun Gothic Semilight" w:hAnsi="Malgun Gothic Semilight" w:cs="Malgun Gothic Semilight"/>
          <w:color w:val="222A35" w:themeColor="text2" w:themeShade="80"/>
          <w:sz w:val="2"/>
          <w:szCs w:val="2"/>
        </w:rPr>
      </w:pPr>
    </w:p>
    <w:p w14:paraId="13FDE8A5" w14:textId="42DA906C" w:rsidR="00DE586D" w:rsidRPr="00901A5F" w:rsidRDefault="00DE586D" w:rsidP="00EB482B">
      <w:pPr>
        <w:pStyle w:val="BodyText"/>
        <w:spacing w:before="0" w:after="0" w:line="240" w:lineRule="auto"/>
        <w:rPr>
          <w:color w:val="222A35" w:themeColor="text2" w:themeShade="80"/>
          <w:sz w:val="28"/>
        </w:rPr>
      </w:pPr>
      <w:r w:rsidRPr="00901A5F">
        <w:rPr>
          <w:b/>
          <w:color w:val="222A35" w:themeColor="text2" w:themeShade="80"/>
          <w:sz w:val="28"/>
        </w:rPr>
        <w:t>UWF Pool –</w:t>
      </w:r>
      <w:r w:rsidRPr="00901A5F">
        <w:rPr>
          <w:color w:val="222A35" w:themeColor="text2" w:themeShade="80"/>
          <w:sz w:val="28"/>
        </w:rPr>
        <w:t xml:space="preserve"> </w:t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b/>
          <w:color w:val="222A35" w:themeColor="text2" w:themeShade="80"/>
          <w:sz w:val="28"/>
        </w:rPr>
        <w:t>The Ridge Cinema 8</w:t>
      </w:r>
      <w:r w:rsidR="00293662" w:rsidRPr="00901A5F">
        <w:rPr>
          <w:color w:val="222A35" w:themeColor="text2" w:themeShade="80"/>
          <w:sz w:val="28"/>
        </w:rPr>
        <w:t xml:space="preserve"> – </w:t>
      </w:r>
    </w:p>
    <w:p w14:paraId="78E9A4C9" w14:textId="77777777" w:rsidR="00A15869" w:rsidRDefault="00DE586D" w:rsidP="00EB482B">
      <w:pPr>
        <w:pStyle w:val="BodyText"/>
        <w:spacing w:before="0" w:after="0" w:line="240" w:lineRule="auto"/>
        <w:rPr>
          <w:color w:val="222A35" w:themeColor="text2" w:themeShade="80"/>
          <w:sz w:val="28"/>
        </w:rPr>
      </w:pPr>
      <w:r w:rsidRPr="00901A5F">
        <w:rPr>
          <w:color w:val="222A35" w:themeColor="text2" w:themeShade="80"/>
          <w:sz w:val="28"/>
        </w:rPr>
        <w:t>Admission = $4</w:t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  <w:t>Movie = Free</w:t>
      </w:r>
    </w:p>
    <w:p w14:paraId="0ED2B139" w14:textId="6741C954" w:rsidR="00DE586D" w:rsidRPr="00901A5F" w:rsidRDefault="00293662" w:rsidP="00EB482B">
      <w:pPr>
        <w:pStyle w:val="BodyText"/>
        <w:spacing w:before="0" w:after="0" w:line="240" w:lineRule="auto"/>
        <w:rPr>
          <w:color w:val="222A35" w:themeColor="text2" w:themeShade="80"/>
          <w:sz w:val="28"/>
        </w:rPr>
      </w:pPr>
      <w:r w:rsidRPr="00901A5F">
        <w:rPr>
          <w:color w:val="222A35" w:themeColor="text2" w:themeShade="80"/>
          <w:sz w:val="28"/>
        </w:rPr>
        <w:t xml:space="preserve"> </w:t>
      </w:r>
      <w:r w:rsidR="00A15869">
        <w:rPr>
          <w:color w:val="222A35" w:themeColor="text2" w:themeShade="80"/>
          <w:sz w:val="28"/>
        </w:rPr>
        <w:tab/>
      </w:r>
      <w:r w:rsidR="00A15869">
        <w:rPr>
          <w:color w:val="222A35" w:themeColor="text2" w:themeShade="80"/>
          <w:sz w:val="28"/>
        </w:rPr>
        <w:tab/>
      </w:r>
      <w:r w:rsidR="00A15869">
        <w:rPr>
          <w:color w:val="222A35" w:themeColor="text2" w:themeShade="80"/>
          <w:sz w:val="28"/>
        </w:rPr>
        <w:tab/>
      </w:r>
      <w:r w:rsidR="00A15869">
        <w:rPr>
          <w:color w:val="222A35" w:themeColor="text2" w:themeShade="80"/>
          <w:sz w:val="28"/>
        </w:rPr>
        <w:tab/>
      </w:r>
      <w:r w:rsidR="00A15869">
        <w:rPr>
          <w:color w:val="222A35" w:themeColor="text2" w:themeShade="80"/>
          <w:sz w:val="28"/>
        </w:rPr>
        <w:tab/>
      </w:r>
      <w:r w:rsidR="00A15869">
        <w:rPr>
          <w:color w:val="222A35" w:themeColor="text2" w:themeShade="80"/>
          <w:sz w:val="28"/>
        </w:rPr>
        <w:tab/>
      </w:r>
      <w:r w:rsidR="00A15869">
        <w:rPr>
          <w:color w:val="222A35" w:themeColor="text2" w:themeShade="80"/>
          <w:sz w:val="28"/>
        </w:rPr>
        <w:tab/>
      </w:r>
      <w:r w:rsidR="00A15869" w:rsidRPr="00901A5F">
        <w:rPr>
          <w:color w:val="222A35" w:themeColor="text2" w:themeShade="80"/>
          <w:sz w:val="28"/>
        </w:rPr>
        <w:t>Snack Box</w:t>
      </w:r>
      <w:r w:rsidR="00A15869">
        <w:rPr>
          <w:color w:val="222A35" w:themeColor="text2" w:themeShade="80"/>
          <w:sz w:val="28"/>
        </w:rPr>
        <w:t xml:space="preserve"> </w:t>
      </w:r>
      <w:r w:rsidR="00A15869" w:rsidRPr="00901A5F">
        <w:rPr>
          <w:color w:val="222A35" w:themeColor="text2" w:themeShade="80"/>
          <w:sz w:val="28"/>
        </w:rPr>
        <w:t>– Candy/Drink/Popcorn $5</w:t>
      </w:r>
      <w:r w:rsidR="00A15869">
        <w:rPr>
          <w:color w:val="222A35" w:themeColor="text2" w:themeShade="80"/>
          <w:sz w:val="28"/>
        </w:rPr>
        <w:t xml:space="preserve"> - Optional</w:t>
      </w:r>
    </w:p>
    <w:p w14:paraId="43E5A2C9" w14:textId="77777777" w:rsidR="00DE586D" w:rsidRPr="00901A5F" w:rsidRDefault="00DE586D" w:rsidP="00EB482B">
      <w:pPr>
        <w:pStyle w:val="BodyText"/>
        <w:spacing w:before="0" w:after="0" w:line="240" w:lineRule="auto"/>
        <w:rPr>
          <w:rFonts w:ascii="Malgun Gothic Semilight" w:eastAsia="Malgun Gothic Semilight" w:hAnsi="Malgun Gothic Semilight" w:cs="Malgun Gothic Semilight"/>
          <w:color w:val="222A35" w:themeColor="text2" w:themeShade="80"/>
          <w:sz w:val="2"/>
          <w:szCs w:val="2"/>
        </w:rPr>
      </w:pPr>
    </w:p>
    <w:p w14:paraId="5BA2D302" w14:textId="4BE4CB3A" w:rsidR="00DE586D" w:rsidRPr="00901A5F" w:rsidRDefault="00DE586D" w:rsidP="00EB482B">
      <w:pPr>
        <w:pStyle w:val="BodyText"/>
        <w:spacing w:before="0" w:after="0" w:line="240" w:lineRule="auto"/>
        <w:rPr>
          <w:color w:val="222A35" w:themeColor="text2" w:themeShade="80"/>
          <w:sz w:val="28"/>
        </w:rPr>
      </w:pPr>
      <w:r w:rsidRPr="00901A5F">
        <w:rPr>
          <w:b/>
          <w:color w:val="222A35" w:themeColor="text2" w:themeShade="80"/>
          <w:sz w:val="28"/>
        </w:rPr>
        <w:t>UWF Rockwall –</w:t>
      </w:r>
      <w:r w:rsidRPr="00901A5F">
        <w:rPr>
          <w:color w:val="222A35" w:themeColor="text2" w:themeShade="80"/>
          <w:sz w:val="28"/>
        </w:rPr>
        <w:t xml:space="preserve"> </w:t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  <w:t xml:space="preserve"> </w:t>
      </w:r>
    </w:p>
    <w:p w14:paraId="1085D357" w14:textId="23554B69" w:rsidR="00DE586D" w:rsidRPr="00901A5F" w:rsidRDefault="00DE586D" w:rsidP="00176290">
      <w:pPr>
        <w:pStyle w:val="BodyText"/>
        <w:spacing w:after="0" w:line="240" w:lineRule="auto"/>
        <w:rPr>
          <w:color w:val="222A35" w:themeColor="text2" w:themeShade="80"/>
          <w:sz w:val="28"/>
        </w:rPr>
      </w:pPr>
      <w:r w:rsidRPr="00901A5F">
        <w:rPr>
          <w:color w:val="222A35" w:themeColor="text2" w:themeShade="80"/>
          <w:sz w:val="28"/>
        </w:rPr>
        <w:t>Admission = $5</w:t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A15869" w:rsidRPr="00901A5F">
        <w:rPr>
          <w:b/>
          <w:color w:val="222A35" w:themeColor="text2" w:themeShade="80"/>
          <w:sz w:val="28"/>
        </w:rPr>
        <w:t>Weber’s Skate World</w:t>
      </w:r>
      <w:r w:rsidR="00A15869" w:rsidRPr="00901A5F">
        <w:rPr>
          <w:color w:val="222A35" w:themeColor="text2" w:themeShade="80"/>
          <w:sz w:val="28"/>
        </w:rPr>
        <w:t xml:space="preserve"> –</w:t>
      </w:r>
    </w:p>
    <w:p w14:paraId="79095B63" w14:textId="77777777" w:rsidR="00DE586D" w:rsidRPr="00901A5F" w:rsidRDefault="00DE586D" w:rsidP="00176290">
      <w:pPr>
        <w:pStyle w:val="BodyText"/>
        <w:spacing w:after="0" w:line="240" w:lineRule="auto"/>
        <w:rPr>
          <w:rFonts w:ascii="Malgun Gothic Semilight" w:eastAsia="Malgun Gothic Semilight" w:hAnsi="Malgun Gothic Semilight" w:cs="Malgun Gothic Semilight"/>
          <w:color w:val="222A35" w:themeColor="text2" w:themeShade="80"/>
          <w:sz w:val="2"/>
          <w:szCs w:val="2"/>
        </w:rPr>
      </w:pPr>
    </w:p>
    <w:p w14:paraId="26D2D64E" w14:textId="1A3ABEBC" w:rsidR="00A15869" w:rsidRDefault="00DE586D" w:rsidP="00176290">
      <w:pPr>
        <w:pStyle w:val="BodyText"/>
        <w:spacing w:after="0" w:line="240" w:lineRule="auto"/>
        <w:rPr>
          <w:color w:val="222A35" w:themeColor="text2" w:themeShade="80"/>
          <w:sz w:val="28"/>
        </w:rPr>
      </w:pPr>
      <w:r w:rsidRPr="00901A5F">
        <w:rPr>
          <w:b/>
          <w:color w:val="222A35" w:themeColor="text2" w:themeShade="80"/>
          <w:sz w:val="28"/>
        </w:rPr>
        <w:t>Rodger Scott Pool –</w:t>
      </w:r>
      <w:r w:rsidRPr="00901A5F">
        <w:rPr>
          <w:color w:val="222A35" w:themeColor="text2" w:themeShade="80"/>
          <w:sz w:val="28"/>
        </w:rPr>
        <w:t xml:space="preserve">  </w:t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293662" w:rsidRPr="00901A5F">
        <w:rPr>
          <w:color w:val="222A35" w:themeColor="text2" w:themeShade="80"/>
          <w:sz w:val="28"/>
        </w:rPr>
        <w:tab/>
      </w:r>
      <w:r w:rsidR="00A15869" w:rsidRPr="00901A5F">
        <w:rPr>
          <w:color w:val="222A35" w:themeColor="text2" w:themeShade="80"/>
          <w:sz w:val="28"/>
        </w:rPr>
        <w:t>Inline Skates = $5, Regular Skates = $4,</w:t>
      </w:r>
    </w:p>
    <w:p w14:paraId="14F4F464" w14:textId="6384B24D" w:rsidR="00A15869" w:rsidRDefault="00EB482B" w:rsidP="00EB482B">
      <w:pPr>
        <w:pStyle w:val="BodyText"/>
        <w:spacing w:before="0" w:after="0" w:line="240" w:lineRule="auto"/>
        <w:rPr>
          <w:color w:val="222A35" w:themeColor="text2" w:themeShade="80"/>
          <w:sz w:val="28"/>
        </w:rPr>
      </w:pPr>
      <w:r>
        <w:rPr>
          <w:color w:val="222A35" w:themeColor="text2" w:themeShade="80"/>
          <w:sz w:val="28"/>
        </w:rPr>
        <w:t>Admission</w:t>
      </w:r>
      <w:r w:rsidR="00A15869" w:rsidRPr="00901A5F">
        <w:rPr>
          <w:color w:val="222A35" w:themeColor="text2" w:themeShade="80"/>
          <w:sz w:val="28"/>
        </w:rPr>
        <w:t xml:space="preserve"> = $3</w:t>
      </w:r>
      <w:r w:rsidR="00A15869">
        <w:rPr>
          <w:color w:val="222A35" w:themeColor="text2" w:themeShade="80"/>
          <w:sz w:val="28"/>
        </w:rPr>
        <w:tab/>
      </w:r>
      <w:r w:rsidR="00A15869">
        <w:rPr>
          <w:color w:val="222A35" w:themeColor="text2" w:themeShade="80"/>
          <w:sz w:val="28"/>
        </w:rPr>
        <w:tab/>
      </w:r>
      <w:r w:rsidR="00A15869">
        <w:rPr>
          <w:color w:val="222A35" w:themeColor="text2" w:themeShade="80"/>
          <w:sz w:val="28"/>
        </w:rPr>
        <w:tab/>
      </w:r>
      <w:r>
        <w:rPr>
          <w:color w:val="222A35" w:themeColor="text2" w:themeShade="80"/>
          <w:sz w:val="28"/>
        </w:rPr>
        <w:tab/>
      </w:r>
      <w:r>
        <w:rPr>
          <w:color w:val="222A35" w:themeColor="text2" w:themeShade="80"/>
          <w:sz w:val="28"/>
        </w:rPr>
        <w:tab/>
      </w:r>
      <w:r w:rsidR="00A15869" w:rsidRPr="00901A5F">
        <w:rPr>
          <w:color w:val="222A35" w:themeColor="text2" w:themeShade="80"/>
          <w:sz w:val="28"/>
        </w:rPr>
        <w:t>Admission Only = $3, Stabilizer = $3</w:t>
      </w:r>
    </w:p>
    <w:p w14:paraId="0F760378" w14:textId="26786F5C" w:rsidR="00A15869" w:rsidRDefault="00A15869" w:rsidP="00EB482B">
      <w:pPr>
        <w:pStyle w:val="BodyText"/>
        <w:spacing w:before="0" w:after="0" w:line="240" w:lineRule="auto"/>
        <w:rPr>
          <w:b/>
          <w:color w:val="222A35" w:themeColor="text2" w:themeShade="80"/>
          <w:sz w:val="28"/>
        </w:rPr>
      </w:pPr>
      <w:r>
        <w:rPr>
          <w:b/>
          <w:color w:val="222A35" w:themeColor="text2" w:themeShade="80"/>
          <w:sz w:val="28"/>
        </w:rPr>
        <w:tab/>
      </w:r>
      <w:r>
        <w:rPr>
          <w:b/>
          <w:color w:val="222A35" w:themeColor="text2" w:themeShade="80"/>
          <w:sz w:val="28"/>
        </w:rPr>
        <w:tab/>
      </w:r>
      <w:r>
        <w:rPr>
          <w:b/>
          <w:color w:val="222A35" w:themeColor="text2" w:themeShade="80"/>
          <w:sz w:val="28"/>
        </w:rPr>
        <w:tab/>
      </w:r>
      <w:r>
        <w:rPr>
          <w:b/>
          <w:color w:val="222A35" w:themeColor="text2" w:themeShade="80"/>
          <w:sz w:val="28"/>
        </w:rPr>
        <w:tab/>
      </w:r>
      <w:r>
        <w:rPr>
          <w:b/>
          <w:color w:val="222A35" w:themeColor="text2" w:themeShade="80"/>
          <w:sz w:val="28"/>
        </w:rPr>
        <w:tab/>
      </w:r>
      <w:r>
        <w:rPr>
          <w:b/>
          <w:color w:val="222A35" w:themeColor="text2" w:themeShade="80"/>
          <w:sz w:val="28"/>
        </w:rPr>
        <w:tab/>
      </w:r>
      <w:bookmarkStart w:id="0" w:name="_GoBack"/>
      <w:bookmarkEnd w:id="0"/>
      <w:r>
        <w:rPr>
          <w:b/>
          <w:color w:val="222A35" w:themeColor="text2" w:themeShade="80"/>
          <w:sz w:val="28"/>
        </w:rPr>
        <w:tab/>
      </w:r>
      <w:r w:rsidRPr="00901A5F">
        <w:rPr>
          <w:color w:val="222A35" w:themeColor="text2" w:themeShade="80"/>
          <w:sz w:val="28"/>
        </w:rPr>
        <w:t>Arcade = Optional</w:t>
      </w:r>
      <w:r w:rsidRPr="00901A5F">
        <w:rPr>
          <w:color w:val="222A35" w:themeColor="text2" w:themeShade="80"/>
          <w:sz w:val="28"/>
        </w:rPr>
        <w:tab/>
      </w:r>
    </w:p>
    <w:p w14:paraId="69DAA731" w14:textId="4B8A3091" w:rsidR="00DE586D" w:rsidRPr="00901A5F" w:rsidRDefault="00901A5F" w:rsidP="00EB482B">
      <w:pPr>
        <w:pStyle w:val="BodyText"/>
        <w:spacing w:before="0" w:after="0" w:line="240" w:lineRule="auto"/>
        <w:rPr>
          <w:color w:val="222A35" w:themeColor="text2" w:themeShade="80"/>
          <w:sz w:val="28"/>
        </w:rPr>
      </w:pPr>
      <w:r w:rsidRPr="00901A5F">
        <w:rPr>
          <w:b/>
          <w:color w:val="222A35" w:themeColor="text2" w:themeShade="80"/>
          <w:sz w:val="28"/>
        </w:rPr>
        <w:t>Oops Alley –</w:t>
      </w:r>
      <w:r w:rsidRPr="00901A5F">
        <w:rPr>
          <w:color w:val="222A35" w:themeColor="text2" w:themeShade="80"/>
          <w:sz w:val="28"/>
        </w:rPr>
        <w:t xml:space="preserve"> </w:t>
      </w:r>
    </w:p>
    <w:p w14:paraId="044D004F" w14:textId="77777777" w:rsidR="00DE586D" w:rsidRPr="00901A5F" w:rsidRDefault="00DE586D" w:rsidP="00EB482B">
      <w:pPr>
        <w:pStyle w:val="BodyText"/>
        <w:spacing w:before="0" w:after="0" w:line="240" w:lineRule="auto"/>
        <w:rPr>
          <w:rFonts w:ascii="Malgun Gothic Semilight" w:eastAsia="Malgun Gothic Semilight" w:hAnsi="Malgun Gothic Semilight" w:cs="Malgun Gothic Semilight"/>
          <w:color w:val="222A35" w:themeColor="text2" w:themeShade="80"/>
          <w:sz w:val="2"/>
        </w:rPr>
      </w:pPr>
    </w:p>
    <w:p w14:paraId="6E5FC30D" w14:textId="77777777" w:rsidR="00EB482B" w:rsidRDefault="00901A5F" w:rsidP="00EB482B">
      <w:pPr>
        <w:pStyle w:val="BodyText"/>
        <w:spacing w:before="0" w:after="0" w:line="240" w:lineRule="auto"/>
        <w:rPr>
          <w:color w:val="222A35" w:themeColor="text2" w:themeShade="80"/>
          <w:sz w:val="28"/>
        </w:rPr>
      </w:pPr>
      <w:r w:rsidRPr="00901A5F">
        <w:rPr>
          <w:color w:val="222A35" w:themeColor="text2" w:themeShade="80"/>
          <w:sz w:val="28"/>
        </w:rPr>
        <w:t>Bowling $5, Arcade = Optional</w:t>
      </w:r>
      <w:r w:rsidRPr="00901A5F">
        <w:rPr>
          <w:color w:val="222A35" w:themeColor="text2" w:themeShade="80"/>
          <w:sz w:val="28"/>
        </w:rPr>
        <w:tab/>
      </w:r>
    </w:p>
    <w:p w14:paraId="732ED612" w14:textId="2E1ECB08" w:rsidR="00293662" w:rsidRPr="00A15869" w:rsidRDefault="00901A5F" w:rsidP="00EB482B">
      <w:pPr>
        <w:pStyle w:val="BodyText"/>
        <w:spacing w:before="0" w:after="0" w:line="240" w:lineRule="auto"/>
        <w:rPr>
          <w:color w:val="222A35" w:themeColor="text2" w:themeShade="80"/>
          <w:sz w:val="28"/>
        </w:rPr>
      </w:pPr>
      <w:r w:rsidRPr="00901A5F">
        <w:rPr>
          <w:color w:val="222A35" w:themeColor="text2" w:themeShade="80"/>
          <w:sz w:val="28"/>
        </w:rPr>
        <w:tab/>
      </w:r>
      <w:r w:rsidRPr="00901A5F">
        <w:rPr>
          <w:color w:val="222A35" w:themeColor="text2" w:themeShade="80"/>
          <w:sz w:val="28"/>
        </w:rPr>
        <w:tab/>
      </w:r>
      <w:r w:rsidRPr="00901A5F">
        <w:rPr>
          <w:color w:val="222A35" w:themeColor="text2" w:themeShade="80"/>
          <w:sz w:val="28"/>
        </w:rPr>
        <w:tab/>
      </w:r>
    </w:p>
    <w:p w14:paraId="6FE8A2CC" w14:textId="5B071EEE" w:rsidR="00DE586D" w:rsidRPr="00901A5F" w:rsidRDefault="00293662" w:rsidP="00901A5F">
      <w:pPr>
        <w:spacing w:after="0" w:line="240" w:lineRule="auto"/>
        <w:jc w:val="center"/>
        <w:rPr>
          <w:rFonts w:ascii="Bahnschrift SemiLight" w:hAnsi="Bahnschrift SemiLight"/>
          <w:color w:val="0DA130"/>
          <w:sz w:val="36"/>
        </w:rPr>
      </w:pPr>
      <w:r w:rsidRPr="00901A5F">
        <w:rPr>
          <w:rFonts w:ascii="Bahnschrift SemiLight" w:hAnsi="Bahnschrift SemiLight"/>
          <w:color w:val="0DA130"/>
          <w:sz w:val="36"/>
        </w:rPr>
        <w:t xml:space="preserve">LIME: Ages </w:t>
      </w:r>
      <w:r w:rsidR="00A15869">
        <w:rPr>
          <w:rFonts w:ascii="Bahnschrift SemiLight" w:hAnsi="Bahnschrift SemiLight"/>
          <w:color w:val="0DA130"/>
          <w:sz w:val="36"/>
        </w:rPr>
        <w:t>5-7</w:t>
      </w:r>
      <w:r w:rsidRPr="00901A5F">
        <w:rPr>
          <w:rFonts w:ascii="Bahnschrift SemiLight" w:hAnsi="Bahnschrift SemiLight"/>
          <w:color w:val="0DA130"/>
          <w:sz w:val="36"/>
        </w:rPr>
        <w:tab/>
      </w:r>
      <w:r w:rsidRPr="00901A5F">
        <w:rPr>
          <w:rFonts w:ascii="Bahnschrift SemiLight" w:hAnsi="Bahnschrift SemiLight"/>
          <w:color w:val="0DA130"/>
          <w:sz w:val="36"/>
        </w:rPr>
        <w:tab/>
        <w:t>NAVY: Ages</w:t>
      </w:r>
      <w:r w:rsidR="00A15869">
        <w:rPr>
          <w:rFonts w:ascii="Bahnschrift SemiLight" w:hAnsi="Bahnschrift SemiLight"/>
          <w:color w:val="0DA130"/>
          <w:sz w:val="36"/>
        </w:rPr>
        <w:t xml:space="preserve"> 8-9</w:t>
      </w:r>
      <w:r w:rsidRPr="00901A5F">
        <w:rPr>
          <w:rFonts w:ascii="Bahnschrift SemiLight" w:hAnsi="Bahnschrift SemiLight"/>
          <w:color w:val="0DA130"/>
          <w:sz w:val="36"/>
        </w:rPr>
        <w:t xml:space="preserve">  </w:t>
      </w:r>
      <w:r w:rsidRPr="00901A5F">
        <w:rPr>
          <w:rFonts w:ascii="Bahnschrift SemiLight" w:hAnsi="Bahnschrift SemiLight"/>
          <w:color w:val="0DA130"/>
          <w:sz w:val="36"/>
        </w:rPr>
        <w:tab/>
      </w:r>
      <w:r w:rsidRPr="00901A5F">
        <w:rPr>
          <w:rFonts w:ascii="Bahnschrift SemiLight" w:hAnsi="Bahnschrift SemiLight"/>
          <w:color w:val="0DA130"/>
          <w:sz w:val="36"/>
        </w:rPr>
        <w:tab/>
        <w:t xml:space="preserve">PURPLE: Ages </w:t>
      </w:r>
      <w:r w:rsidR="00A15869">
        <w:rPr>
          <w:rFonts w:ascii="Bahnschrift SemiLight" w:hAnsi="Bahnschrift SemiLight"/>
          <w:color w:val="0DA130"/>
          <w:sz w:val="36"/>
        </w:rPr>
        <w:t>10+</w:t>
      </w:r>
    </w:p>
    <w:p w14:paraId="5EAE8A13" w14:textId="1AF04B55" w:rsidR="007E0493" w:rsidRPr="00901A5F" w:rsidRDefault="002B32E5" w:rsidP="00FD623C">
      <w:pPr>
        <w:spacing w:after="0" w:line="240" w:lineRule="auto"/>
        <w:jc w:val="center"/>
        <w:rPr>
          <w:rFonts w:ascii="Bahnschrift SemiLight" w:hAnsi="Bahnschrift SemiLight"/>
          <w:color w:val="222A35" w:themeColor="text2" w:themeShade="80"/>
          <w:sz w:val="72"/>
        </w:rPr>
      </w:pPr>
      <w:r w:rsidRPr="00901A5F">
        <w:rPr>
          <w:rFonts w:ascii="Bahnschrift SemiLight" w:hAnsi="Bahnschrift SemiLight"/>
          <w:color w:val="222A35" w:themeColor="text2" w:themeShade="80"/>
          <w:sz w:val="72"/>
        </w:rPr>
        <w:t>JUNE</w:t>
      </w:r>
      <w:r w:rsidRPr="00901A5F">
        <w:rPr>
          <w:rFonts w:ascii="Varsity Regular" w:hAnsi="Varsity Regular"/>
          <w:color w:val="222A35" w:themeColor="text2" w:themeShade="80"/>
          <w:sz w:val="72"/>
        </w:rPr>
        <w:t xml:space="preserve"> </w:t>
      </w:r>
      <w:r w:rsidRPr="00901A5F">
        <w:rPr>
          <w:rFonts w:ascii="Bahnschrift SemiLight" w:hAnsi="Bahnschrift SemiLight"/>
          <w:color w:val="222A35" w:themeColor="text2" w:themeShade="80"/>
          <w:sz w:val="72"/>
        </w:rPr>
        <w:t>2019</w:t>
      </w:r>
    </w:p>
    <w:p w14:paraId="4A615533" w14:textId="2736C584" w:rsidR="002B32E5" w:rsidRDefault="002B32E5" w:rsidP="00FD623C">
      <w:pPr>
        <w:jc w:val="center"/>
        <w:rPr>
          <w:rFonts w:ascii="Varsity Regular" w:hAnsi="Varsity Regular"/>
          <w:color w:val="44546A" w:themeColor="text2"/>
          <w:sz w:val="96"/>
        </w:rPr>
      </w:pPr>
      <w:r>
        <w:rPr>
          <w:rFonts w:ascii="Varsity Regular" w:hAnsi="Varsity Regular"/>
          <w:noProof/>
          <w:color w:val="44546A" w:themeColor="text2"/>
          <w:sz w:val="96"/>
        </w:rPr>
        <w:drawing>
          <wp:inline distT="0" distB="0" distL="0" distR="0" wp14:anchorId="32049E18" wp14:editId="55E582CE">
            <wp:extent cx="5991225" cy="3837969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 sn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160" cy="385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2F0B" w14:textId="789AD772" w:rsidR="002B32E5" w:rsidRDefault="002B32E5" w:rsidP="00FD623C">
      <w:pPr>
        <w:jc w:val="center"/>
        <w:rPr>
          <w:rFonts w:ascii="Varsity Regular" w:hAnsi="Varsity Regular"/>
          <w:color w:val="44546A" w:themeColor="text2"/>
          <w:sz w:val="72"/>
        </w:rPr>
      </w:pPr>
      <w:r w:rsidRPr="00901A5F">
        <w:rPr>
          <w:rFonts w:ascii="Bahnschrift SemiLight" w:hAnsi="Bahnschrift SemiLight"/>
          <w:color w:val="222A35" w:themeColor="text2" w:themeShade="80"/>
          <w:sz w:val="72"/>
        </w:rPr>
        <w:lastRenderedPageBreak/>
        <w:t>JULY</w:t>
      </w:r>
      <w:r w:rsidRPr="00901A5F">
        <w:rPr>
          <w:rFonts w:ascii="Varsity Regular" w:hAnsi="Varsity Regular"/>
          <w:color w:val="222A35" w:themeColor="text2" w:themeShade="80"/>
          <w:sz w:val="72"/>
        </w:rPr>
        <w:t xml:space="preserve"> </w:t>
      </w:r>
      <w:r w:rsidRPr="00901A5F">
        <w:rPr>
          <w:rFonts w:ascii="Bahnschrift SemiLight" w:hAnsi="Bahnschrift SemiLight"/>
          <w:color w:val="222A35" w:themeColor="text2" w:themeShade="80"/>
          <w:sz w:val="72"/>
        </w:rPr>
        <w:t>2019</w:t>
      </w:r>
      <w:r>
        <w:rPr>
          <w:rFonts w:ascii="Varsity Regular" w:hAnsi="Varsity Regular"/>
          <w:noProof/>
          <w:color w:val="44546A" w:themeColor="text2"/>
          <w:sz w:val="96"/>
        </w:rPr>
        <w:drawing>
          <wp:inline distT="0" distB="0" distL="0" distR="0" wp14:anchorId="36296528" wp14:editId="5C7EFF48">
            <wp:extent cx="6086475" cy="3901543"/>
            <wp:effectExtent l="0" t="0" r="0" b="381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y sn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593" cy="391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86D2B" w14:textId="02AA5B36" w:rsidR="002B32E5" w:rsidRPr="00901A5F" w:rsidRDefault="002B32E5" w:rsidP="00FD623C">
      <w:pPr>
        <w:jc w:val="center"/>
        <w:rPr>
          <w:rFonts w:ascii="Varsity Regular" w:hAnsi="Varsity Regular"/>
          <w:color w:val="222A35" w:themeColor="text2" w:themeShade="80"/>
          <w:sz w:val="96"/>
        </w:rPr>
      </w:pPr>
      <w:r w:rsidRPr="00901A5F">
        <w:rPr>
          <w:rFonts w:ascii="Bahnschrift SemiLight" w:hAnsi="Bahnschrift SemiLight"/>
          <w:color w:val="222A35" w:themeColor="text2" w:themeShade="80"/>
          <w:sz w:val="72"/>
        </w:rPr>
        <w:t>AUGUST</w:t>
      </w:r>
      <w:r w:rsidRPr="00901A5F">
        <w:rPr>
          <w:rFonts w:ascii="Varsity Regular" w:hAnsi="Varsity Regular"/>
          <w:color w:val="222A35" w:themeColor="text2" w:themeShade="80"/>
          <w:sz w:val="72"/>
        </w:rPr>
        <w:t xml:space="preserve"> </w:t>
      </w:r>
      <w:r w:rsidRPr="00901A5F">
        <w:rPr>
          <w:rFonts w:ascii="Bahnschrift SemiLight" w:hAnsi="Bahnschrift SemiLight"/>
          <w:color w:val="222A35" w:themeColor="text2" w:themeShade="80"/>
          <w:sz w:val="72"/>
        </w:rPr>
        <w:t>2019</w:t>
      </w:r>
    </w:p>
    <w:p w14:paraId="14C56EC7" w14:textId="6BBC6FEF" w:rsidR="002B32E5" w:rsidRPr="002B32E5" w:rsidRDefault="002B32E5" w:rsidP="00FD623C">
      <w:pPr>
        <w:jc w:val="center"/>
        <w:rPr>
          <w:rFonts w:ascii="Varsity Regular" w:hAnsi="Varsity Regular"/>
          <w:color w:val="44546A" w:themeColor="text2"/>
          <w:sz w:val="96"/>
        </w:rPr>
      </w:pPr>
      <w:r>
        <w:rPr>
          <w:rFonts w:ascii="Varsity Regular" w:hAnsi="Varsity Regular"/>
          <w:noProof/>
          <w:color w:val="44546A" w:themeColor="text2"/>
          <w:sz w:val="96"/>
        </w:rPr>
        <w:drawing>
          <wp:inline distT="0" distB="0" distL="0" distR="0" wp14:anchorId="371F25D3" wp14:editId="3BE2A503">
            <wp:extent cx="6229350" cy="40040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gust sn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046" cy="401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2E5" w:rsidRPr="002B32E5" w:rsidSect="002B32E5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arsity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5"/>
    <w:rsid w:val="00176290"/>
    <w:rsid w:val="00293662"/>
    <w:rsid w:val="002B32E5"/>
    <w:rsid w:val="007E0493"/>
    <w:rsid w:val="00901A5F"/>
    <w:rsid w:val="00A15869"/>
    <w:rsid w:val="00DE586D"/>
    <w:rsid w:val="00EB482B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86AD"/>
  <w15:chartTrackingRefBased/>
  <w15:docId w15:val="{12C5D770-5FDA-4BD7-8FA2-329A2DD3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unhideWhenUsed/>
    <w:qFormat/>
    <w:rsid w:val="00DE586D"/>
    <w:pPr>
      <w:spacing w:before="40" w:after="120" w:line="276" w:lineRule="auto"/>
    </w:pPr>
    <w:rPr>
      <w:rFonts w:eastAsiaTheme="minorEastAs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DE586D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Munoz</dc:creator>
  <cp:keywords/>
  <dc:description/>
  <cp:lastModifiedBy>Megan Munoz</cp:lastModifiedBy>
  <cp:revision>6</cp:revision>
  <cp:lastPrinted>2019-05-13T15:48:00Z</cp:lastPrinted>
  <dcterms:created xsi:type="dcterms:W3CDTF">2019-05-13T15:43:00Z</dcterms:created>
  <dcterms:modified xsi:type="dcterms:W3CDTF">2019-05-20T22:15:00Z</dcterms:modified>
</cp:coreProperties>
</file>