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BC0" w:rsidRPr="00423541" w:rsidRDefault="006F45E4" w:rsidP="00525BC0">
      <w:pPr>
        <w:rPr>
          <w:color w:val="auto"/>
          <w:sz w:val="26"/>
          <w:szCs w:val="26"/>
        </w:rPr>
      </w:pPr>
      <w:r>
        <w:rPr>
          <w:color w:val="auto"/>
          <w:kern w:val="0"/>
          <w:sz w:val="24"/>
          <w:szCs w:val="24"/>
        </w:rPr>
        <w:object w:dxaOrig="1440" w:dyaOrig="1440">
          <v:group id="_x0000_s1031" style="position:absolute;margin-left:.3pt;margin-top:-21.05pt;width:7in;height:193.3pt;z-index:251661312" coordorigin="10709,10641" coordsize="640,205">
            <v:shapetype id="_x0000_t202" coordsize="21600,21600" o:spt="202" path="m,l,21600r21600,l21600,xe">
              <v:stroke joinstyle="miter"/>
              <v:path gradientshapeok="t" o:connecttype="rect"/>
            </v:shapetype>
            <v:shape id="_x0000_s1032" type="#_x0000_t202" style="position:absolute;left:10819;top:10642;width:423;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CH8IA&#10;AADaAAAADwAAAGRycy9kb3ducmV2LnhtbESPT2sCMRTE74V+h/AK3mrWFkLZGsU/FHpVS2lvj81z&#10;N7h5WTdZjf30jSB4HGbmN8x0nlwrTtQH61nDZFyAIK68sVxr+Np9PL+BCBHZYOuZNFwowHz2+DDF&#10;0vgzb+i0jbXIEA4lamhi7EopQ9WQwzD2HXH29r53GLPsa2l6PGe4a+VLUSjp0HJeaLCjVUPVYTs4&#10;Dev0c0xKqdfh+6KOf3Y5/E4saT16Sot3EJFSvIdv7U+jQcH1Sr4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2gIfwgAAANoAAAAPAAAAAAAAAAAAAAAAAJgCAABkcnMvZG93&#10;bnJldi54bWxQSwUGAAAAAAQABAD1AAAAhwMAAAAA&#10;" filled="f" stroked="f" insetpen="t" o:cliptowrap="t">
              <v:textbox inset="2.88pt,2.88pt,2.88pt,2.88pt">
                <w:txbxContent>
                  <w:p w:rsidR="00BA72FA" w:rsidRDefault="00BA72FA" w:rsidP="00BA72FA">
                    <w:pPr>
                      <w:widowControl w:val="0"/>
                      <w:jc w:val="center"/>
                      <w:rPr>
                        <w:rFonts w:ascii="Matura MT Script Capitals" w:hAnsi="Matura MT Script Capitals"/>
                        <w:sz w:val="28"/>
                        <w:szCs w:val="28"/>
                      </w:rPr>
                    </w:pPr>
                    <w:r>
                      <w:rPr>
                        <w:rFonts w:ascii="Matura MT Script Capitals" w:hAnsi="Matura MT Script Capitals"/>
                        <w:sz w:val="28"/>
                        <w:szCs w:val="28"/>
                      </w:rPr>
                      <w:t>Dr. Steve Walker, Chaplain</w:t>
                    </w:r>
                  </w:p>
                  <w:p w:rsidR="00BA72FA" w:rsidRDefault="00BA72FA" w:rsidP="00BA72FA">
                    <w:pPr>
                      <w:widowControl w:val="0"/>
                      <w:jc w:val="center"/>
                      <w:rPr>
                        <w:rFonts w:ascii="Matura MT Script Capitals" w:hAnsi="Matura MT Script Capitals"/>
                      </w:rPr>
                    </w:pPr>
                    <w:r>
                      <w:rPr>
                        <w:rFonts w:ascii="Matura MT Script Capitals" w:hAnsi="Matura MT Script Capitals"/>
                      </w:rPr>
                      <w:t>Executive Director – Alabama Prison Ministries Inc.</w:t>
                    </w:r>
                  </w:p>
                  <w:p w:rsidR="00BA72FA" w:rsidRDefault="00BA72FA" w:rsidP="00BA72FA">
                    <w:pPr>
                      <w:widowControl w:val="0"/>
                      <w:jc w:val="center"/>
                      <w:rPr>
                        <w:rFonts w:ascii="Matura MT Script Capitals" w:hAnsi="Matura MT Script Capitals"/>
                      </w:rPr>
                    </w:pPr>
                    <w:r>
                      <w:rPr>
                        <w:rFonts w:ascii="Matura MT Script Capitals" w:hAnsi="Matura MT Script Capitals"/>
                      </w:rPr>
                      <w:t>President – Liberty Theological Seminaries International</w:t>
                    </w:r>
                  </w:p>
                  <w:p w:rsidR="00BA72FA" w:rsidRDefault="00BA72FA" w:rsidP="00BA72FA">
                    <w:pPr>
                      <w:widowControl w:val="0"/>
                      <w:jc w:val="center"/>
                    </w:pPr>
                    <w:r>
                      <w:t>Bullock Correctional Facility</w:t>
                    </w:r>
                  </w:p>
                  <w:p w:rsidR="00BA72FA" w:rsidRDefault="00BA72FA" w:rsidP="00BA72FA">
                    <w:pPr>
                      <w:widowControl w:val="0"/>
                      <w:jc w:val="center"/>
                    </w:pPr>
                    <w:r>
                      <w:t>P.O. Box 5107, Hwy 82 East</w:t>
                    </w:r>
                  </w:p>
                  <w:p w:rsidR="00BA72FA" w:rsidRDefault="00BA72FA" w:rsidP="00BA72FA">
                    <w:pPr>
                      <w:widowControl w:val="0"/>
                      <w:jc w:val="center"/>
                    </w:pPr>
                    <w:r>
                      <w:t>Union Springs, AL 36089</w:t>
                    </w:r>
                  </w:p>
                  <w:p w:rsidR="00BA72FA" w:rsidRDefault="00BA72FA" w:rsidP="00BA72FA">
                    <w:pPr>
                      <w:widowControl w:val="0"/>
                      <w:spacing w:after="200" w:line="273" w:lineRule="auto"/>
                      <w:jc w:val="center"/>
                    </w:pPr>
                    <w:r>
                      <w:t> </w:t>
                    </w:r>
                  </w:p>
                  <w:p w:rsidR="00BA72FA" w:rsidRDefault="00BA72FA" w:rsidP="00BA72FA">
                    <w:pPr>
                      <w:widowControl w:val="0"/>
                      <w:spacing w:after="200" w:line="273" w:lineRule="auto"/>
                      <w:jc w:val="center"/>
                    </w:pPr>
                    <w:r>
                      <w:t> </w:t>
                    </w:r>
                  </w:p>
                  <w:p w:rsidR="00BA72FA" w:rsidRDefault="00BA72FA" w:rsidP="00BA72FA">
                    <w:pPr>
                      <w:widowControl w:val="0"/>
                      <w:jc w:val="center"/>
                    </w:pPr>
                    <w:r>
                      <w:t>Office: 334-738-5625, Home: 334-738 4181 (also fax)</w:t>
                    </w:r>
                  </w:p>
                  <w:p w:rsidR="00BA72FA" w:rsidRDefault="00BA72FA" w:rsidP="00BA72FA">
                    <w:pPr>
                      <w:widowControl w:val="0"/>
                      <w:jc w:val="center"/>
                    </w:pPr>
                    <w:r>
                      <w:t>Office Fax: 334-738-5020</w:t>
                    </w:r>
                  </w:p>
                  <w:p w:rsidR="00BA72FA" w:rsidRDefault="00BA72FA" w:rsidP="00BA72FA">
                    <w:pPr>
                      <w:widowControl w:val="0"/>
                      <w:jc w:val="center"/>
                    </w:pPr>
                    <w:r>
                      <w:t>Cell: 334-301-0239 or 334-301-2158</w:t>
                    </w:r>
                  </w:p>
                  <w:p w:rsidR="00BA72FA" w:rsidRDefault="00BA72FA" w:rsidP="00BA72FA">
                    <w:pPr>
                      <w:widowControl w:val="0"/>
                      <w:spacing w:after="200" w:line="273" w:lineRule="auto"/>
                      <w:jc w:val="center"/>
                    </w:pPr>
                    <w:r>
                      <w:t>chapwalk@ustconline.net</w:t>
                    </w:r>
                  </w:p>
                </w:txbxContent>
              </v:textbox>
            </v:shape>
            <v:rect id="_x0000_s1033" style="position:absolute;left:10709;top:10641;width:109;height:143" o:preferrelative="t" filled="f" stroked="f" insetpen="t" o:cliptowrap="t">
              <v:imagedata r:id="rId4" o:title=""/>
              <v:path o:extrusionok="f"/>
              <o:lock v:ext="edit" aspectratio="t"/>
            </v:rect>
            <v:rect id="_x0000_s1034" style="position:absolute;left:11241;top:10641;width:108;height:143" o:preferrelative="t" filled="f" stroked="f" insetpen="t" o:cliptowrap="t">
              <v:imagedata r:id="rId4" o:title=""/>
              <v:path o:extrusionok="f"/>
              <o:lock v:ext="edit" aspectratio="t"/>
            </v:rect>
          </v:group>
          <o:OLEObject Type="Embed" ProgID="PBrush" ShapeID="_x0000_s1033" DrawAspect="Content" ObjectID="_1565460111" r:id="rId5"/>
          <o:OLEObject Type="Embed" ProgID="PBrush" ShapeID="_x0000_s1034" DrawAspect="Content" ObjectID="_1565460112" r:id="rId6"/>
        </w:object>
      </w:r>
    </w:p>
    <w:p w:rsidR="00525BC0" w:rsidRPr="00423541" w:rsidRDefault="00525BC0" w:rsidP="00525BC0">
      <w:pPr>
        <w:rPr>
          <w:color w:val="auto"/>
          <w:sz w:val="26"/>
          <w:szCs w:val="26"/>
        </w:rPr>
      </w:pPr>
    </w:p>
    <w:p w:rsidR="00525BC0" w:rsidRPr="00423541" w:rsidRDefault="00525BC0" w:rsidP="00525BC0">
      <w:pPr>
        <w:rPr>
          <w:color w:val="auto"/>
          <w:sz w:val="26"/>
          <w:szCs w:val="26"/>
        </w:rPr>
      </w:pPr>
    </w:p>
    <w:p w:rsidR="00525BC0" w:rsidRPr="00423541" w:rsidRDefault="00525BC0" w:rsidP="00525BC0">
      <w:pPr>
        <w:rPr>
          <w:color w:val="auto"/>
          <w:sz w:val="26"/>
          <w:szCs w:val="26"/>
        </w:rPr>
      </w:pPr>
    </w:p>
    <w:p w:rsidR="00525BC0" w:rsidRPr="00423541" w:rsidRDefault="00525BC0" w:rsidP="00525BC0">
      <w:pPr>
        <w:rPr>
          <w:color w:val="auto"/>
          <w:sz w:val="26"/>
          <w:szCs w:val="26"/>
        </w:rPr>
      </w:pPr>
    </w:p>
    <w:p w:rsidR="00525BC0" w:rsidRPr="00423541" w:rsidRDefault="00525BC0" w:rsidP="00525BC0">
      <w:pPr>
        <w:rPr>
          <w:color w:val="auto"/>
          <w:sz w:val="26"/>
          <w:szCs w:val="26"/>
        </w:rPr>
      </w:pPr>
    </w:p>
    <w:p w:rsidR="00525BC0" w:rsidRPr="00423541" w:rsidRDefault="00525BC0" w:rsidP="00525BC0">
      <w:pPr>
        <w:rPr>
          <w:color w:val="auto"/>
          <w:sz w:val="26"/>
          <w:szCs w:val="26"/>
        </w:rPr>
      </w:pPr>
    </w:p>
    <w:p w:rsidR="00525BC0" w:rsidRPr="00423541" w:rsidRDefault="00525BC0" w:rsidP="00525BC0">
      <w:pPr>
        <w:rPr>
          <w:color w:val="auto"/>
          <w:sz w:val="26"/>
          <w:szCs w:val="26"/>
        </w:rPr>
      </w:pPr>
      <w:r w:rsidRPr="00423541">
        <w:rPr>
          <w:color w:val="auto"/>
          <w:sz w:val="26"/>
          <w:szCs w:val="26"/>
        </w:rPr>
        <w:t>________________________________________________________________________________</w:t>
      </w:r>
    </w:p>
    <w:p w:rsidR="00525BC0" w:rsidRPr="00423541" w:rsidRDefault="00525BC0" w:rsidP="00525BC0">
      <w:pPr>
        <w:jc w:val="both"/>
        <w:rPr>
          <w:color w:val="auto"/>
          <w:sz w:val="26"/>
          <w:szCs w:val="26"/>
        </w:rPr>
      </w:pPr>
    </w:p>
    <w:p w:rsidR="00525BC0" w:rsidRPr="00423541" w:rsidRDefault="00525BC0" w:rsidP="00525BC0"/>
    <w:p w:rsidR="00525BC0" w:rsidRPr="00423541" w:rsidRDefault="00525BC0" w:rsidP="00525BC0"/>
    <w:p w:rsidR="00525BC0" w:rsidRPr="00423541" w:rsidRDefault="00525BC0" w:rsidP="00525BC0"/>
    <w:p w:rsidR="00525BC0" w:rsidRPr="00423541" w:rsidRDefault="00525BC0" w:rsidP="00525BC0">
      <w:pPr>
        <w:rPr>
          <w:sz w:val="21"/>
          <w:szCs w:val="21"/>
        </w:rPr>
      </w:pPr>
    </w:p>
    <w:p w:rsidR="00525BC0" w:rsidRPr="00423541" w:rsidRDefault="00525BC0" w:rsidP="00525BC0">
      <w:pPr>
        <w:rPr>
          <w:sz w:val="21"/>
          <w:szCs w:val="21"/>
        </w:rPr>
      </w:pPr>
    </w:p>
    <w:p w:rsidR="00525BC0" w:rsidRPr="00423541" w:rsidRDefault="00525BC0" w:rsidP="00423541">
      <w:pPr>
        <w:jc w:val="center"/>
        <w:rPr>
          <w:b/>
          <w:sz w:val="21"/>
          <w:szCs w:val="21"/>
        </w:rPr>
      </w:pPr>
      <w:r w:rsidRPr="00423541">
        <w:rPr>
          <w:b/>
          <w:sz w:val="21"/>
          <w:szCs w:val="21"/>
        </w:rPr>
        <w:t xml:space="preserve">THE </w:t>
      </w:r>
      <w:r w:rsidR="006F45E4">
        <w:rPr>
          <w:b/>
          <w:sz w:val="21"/>
          <w:szCs w:val="21"/>
        </w:rPr>
        <w:t xml:space="preserve">2016 </w:t>
      </w:r>
      <w:bookmarkStart w:id="0" w:name="_GoBack"/>
      <w:bookmarkEnd w:id="0"/>
      <w:r w:rsidRPr="00423541">
        <w:rPr>
          <w:b/>
          <w:sz w:val="21"/>
          <w:szCs w:val="21"/>
        </w:rPr>
        <w:t>ANNUAL REPORT FOR ALABAMA PRISON MINRISTRIES INCORPORATED</w:t>
      </w:r>
    </w:p>
    <w:p w:rsidR="00525BC0" w:rsidRPr="00423541" w:rsidRDefault="00525BC0" w:rsidP="00423541">
      <w:pPr>
        <w:jc w:val="center"/>
        <w:rPr>
          <w:b/>
          <w:sz w:val="21"/>
          <w:szCs w:val="21"/>
        </w:rPr>
      </w:pPr>
    </w:p>
    <w:p w:rsidR="00525BC0" w:rsidRPr="00423541" w:rsidRDefault="00525BC0" w:rsidP="00423541">
      <w:pPr>
        <w:jc w:val="center"/>
        <w:rPr>
          <w:b/>
          <w:sz w:val="21"/>
          <w:szCs w:val="21"/>
        </w:rPr>
      </w:pPr>
      <w:r w:rsidRPr="00423541">
        <w:rPr>
          <w:b/>
          <w:sz w:val="21"/>
          <w:szCs w:val="21"/>
        </w:rPr>
        <w:t>AND</w:t>
      </w:r>
    </w:p>
    <w:p w:rsidR="00525BC0" w:rsidRPr="00423541" w:rsidRDefault="00525BC0" w:rsidP="00423541">
      <w:pPr>
        <w:jc w:val="center"/>
        <w:rPr>
          <w:b/>
          <w:sz w:val="21"/>
          <w:szCs w:val="21"/>
        </w:rPr>
      </w:pPr>
    </w:p>
    <w:p w:rsidR="00525BC0" w:rsidRPr="00423541" w:rsidRDefault="00525BC0" w:rsidP="00423541">
      <w:pPr>
        <w:jc w:val="center"/>
        <w:rPr>
          <w:b/>
          <w:sz w:val="21"/>
          <w:szCs w:val="21"/>
        </w:rPr>
      </w:pPr>
      <w:r w:rsidRPr="00423541">
        <w:rPr>
          <w:b/>
          <w:sz w:val="21"/>
          <w:szCs w:val="21"/>
        </w:rPr>
        <w:t>LIBERTY THEOLOGICAL SEMINARIES INTERNATIONAL</w:t>
      </w:r>
    </w:p>
    <w:p w:rsidR="00525BC0" w:rsidRPr="00423541" w:rsidRDefault="00525BC0" w:rsidP="00525BC0">
      <w:pPr>
        <w:rPr>
          <w:sz w:val="21"/>
          <w:szCs w:val="21"/>
        </w:rPr>
      </w:pPr>
    </w:p>
    <w:p w:rsidR="00525BC0" w:rsidRPr="00423541" w:rsidRDefault="00525BC0" w:rsidP="00525BC0">
      <w:pPr>
        <w:rPr>
          <w:sz w:val="21"/>
          <w:szCs w:val="21"/>
        </w:rPr>
      </w:pPr>
      <w:r w:rsidRPr="00423541">
        <w:rPr>
          <w:sz w:val="21"/>
          <w:szCs w:val="21"/>
        </w:rPr>
        <w:tab/>
      </w:r>
      <w:r w:rsidRPr="00423541">
        <w:rPr>
          <w:sz w:val="21"/>
          <w:szCs w:val="21"/>
        </w:rPr>
        <w:tab/>
      </w:r>
      <w:r w:rsidRPr="00423541">
        <w:rPr>
          <w:sz w:val="21"/>
          <w:szCs w:val="21"/>
        </w:rPr>
        <w:tab/>
      </w:r>
      <w:r w:rsidRPr="00423541">
        <w:rPr>
          <w:sz w:val="21"/>
          <w:szCs w:val="21"/>
        </w:rPr>
        <w:tab/>
      </w:r>
      <w:r w:rsidRPr="00423541">
        <w:rPr>
          <w:sz w:val="21"/>
          <w:szCs w:val="21"/>
        </w:rPr>
        <w:tab/>
      </w:r>
    </w:p>
    <w:p w:rsidR="00423541" w:rsidRDefault="00525BC0" w:rsidP="00556232">
      <w:pPr>
        <w:jc w:val="both"/>
        <w:rPr>
          <w:sz w:val="21"/>
          <w:szCs w:val="21"/>
        </w:rPr>
      </w:pPr>
      <w:r w:rsidRPr="00423541">
        <w:rPr>
          <w:sz w:val="21"/>
          <w:szCs w:val="21"/>
        </w:rPr>
        <w:t xml:space="preserve">Date:  </w:t>
      </w:r>
      <w:smartTag w:uri="urn:schemas-microsoft-com:office:smarttags" w:element="date">
        <w:smartTagPr>
          <w:attr w:name="Year" w:val="2017"/>
          <w:attr w:name="Day" w:val="18"/>
          <w:attr w:name="Month" w:val="4"/>
          <w:attr w:name="ls" w:val="trans"/>
        </w:smartTagPr>
        <w:r w:rsidRPr="00423541">
          <w:rPr>
            <w:sz w:val="21"/>
            <w:szCs w:val="21"/>
          </w:rPr>
          <w:t>April 1</w:t>
        </w:r>
        <w:r w:rsidR="00423541">
          <w:rPr>
            <w:sz w:val="21"/>
            <w:szCs w:val="21"/>
          </w:rPr>
          <w:t>8, 2017</w:t>
        </w:r>
      </w:smartTag>
    </w:p>
    <w:p w:rsidR="00423541" w:rsidRDefault="00423541" w:rsidP="00556232">
      <w:pPr>
        <w:jc w:val="both"/>
        <w:rPr>
          <w:sz w:val="21"/>
          <w:szCs w:val="21"/>
        </w:rPr>
      </w:pPr>
    </w:p>
    <w:p w:rsidR="00525BC0" w:rsidRDefault="00525BC0" w:rsidP="00556232">
      <w:pPr>
        <w:jc w:val="both"/>
        <w:rPr>
          <w:sz w:val="21"/>
          <w:szCs w:val="21"/>
        </w:rPr>
      </w:pPr>
      <w:r w:rsidRPr="00423541">
        <w:rPr>
          <w:sz w:val="21"/>
          <w:szCs w:val="21"/>
        </w:rPr>
        <w:t xml:space="preserve">Our Cherished &amp; Faithful Pastors, Prayer partners, </w:t>
      </w:r>
      <w:r w:rsidR="00EC5B8F">
        <w:rPr>
          <w:sz w:val="21"/>
          <w:szCs w:val="21"/>
        </w:rPr>
        <w:t xml:space="preserve">Christian friends, </w:t>
      </w:r>
      <w:r w:rsidRPr="00423541">
        <w:rPr>
          <w:sz w:val="21"/>
          <w:szCs w:val="21"/>
        </w:rPr>
        <w:t>and Financial partners:</w:t>
      </w:r>
    </w:p>
    <w:p w:rsidR="007B2073" w:rsidRDefault="007B2073" w:rsidP="00556232">
      <w:pPr>
        <w:jc w:val="both"/>
        <w:rPr>
          <w:sz w:val="21"/>
          <w:szCs w:val="21"/>
        </w:rPr>
      </w:pPr>
    </w:p>
    <w:p w:rsidR="007B2073" w:rsidRDefault="007B2073" w:rsidP="00556232">
      <w:pPr>
        <w:jc w:val="both"/>
        <w:rPr>
          <w:sz w:val="21"/>
          <w:szCs w:val="21"/>
        </w:rPr>
      </w:pPr>
      <w:r>
        <w:rPr>
          <w:sz w:val="21"/>
          <w:szCs w:val="21"/>
        </w:rPr>
        <w:tab/>
        <w:t xml:space="preserve">We started the year 2016 with many challenges and opportunities.  The positive witness of the Gospel of </w:t>
      </w:r>
      <w:r w:rsidR="00F24941">
        <w:rPr>
          <w:sz w:val="21"/>
          <w:szCs w:val="21"/>
        </w:rPr>
        <w:t>Jesus</w:t>
      </w:r>
      <w:r>
        <w:rPr>
          <w:sz w:val="21"/>
          <w:szCs w:val="21"/>
        </w:rPr>
        <w:t xml:space="preserve"> Christ continues to present itself in many powerful ways through the vision of ministry that God has given up by the Holy Spirit.  We are seeing the Lord do marvelous things in the lives of the men committed to our care.  The Holy Spirit of God is using the following spiritual principles to make changes in the lives of the inmates.</w:t>
      </w:r>
    </w:p>
    <w:p w:rsidR="007B2073" w:rsidRDefault="007B2073" w:rsidP="00556232">
      <w:pPr>
        <w:jc w:val="both"/>
        <w:rPr>
          <w:sz w:val="21"/>
          <w:szCs w:val="21"/>
        </w:rPr>
      </w:pPr>
    </w:p>
    <w:p w:rsidR="007B2073" w:rsidRDefault="007B2073" w:rsidP="00556232">
      <w:pPr>
        <w:jc w:val="both"/>
        <w:rPr>
          <w:sz w:val="21"/>
          <w:szCs w:val="21"/>
        </w:rPr>
      </w:pPr>
      <w:r>
        <w:rPr>
          <w:sz w:val="21"/>
          <w:szCs w:val="21"/>
          <w:u w:val="single"/>
        </w:rPr>
        <w:t>Special notation:</w:t>
      </w:r>
      <w:r>
        <w:rPr>
          <w:sz w:val="21"/>
          <w:szCs w:val="21"/>
        </w:rPr>
        <w:t xml:space="preserve">  The Operational year was the most challenging that we have ever faced in many ways.  The increased use of poison being placed in the drugs</w:t>
      </w:r>
      <w:r w:rsidR="00F61A56">
        <w:rPr>
          <w:sz w:val="21"/>
          <w:szCs w:val="21"/>
        </w:rPr>
        <w:t xml:space="preserve">, </w:t>
      </w:r>
      <w:r>
        <w:rPr>
          <w:sz w:val="21"/>
          <w:szCs w:val="21"/>
        </w:rPr>
        <w:t xml:space="preserve">inmates dying, stabbings, </w:t>
      </w:r>
      <w:r w:rsidR="00F61A56">
        <w:rPr>
          <w:sz w:val="21"/>
          <w:szCs w:val="21"/>
        </w:rPr>
        <w:t xml:space="preserve">and </w:t>
      </w:r>
      <w:r>
        <w:rPr>
          <w:sz w:val="21"/>
          <w:szCs w:val="21"/>
        </w:rPr>
        <w:t xml:space="preserve">assaults against inmates and employees have increased the greatest dangers that we have ever faced.  There has </w:t>
      </w:r>
      <w:r w:rsidR="00F61A56">
        <w:rPr>
          <w:sz w:val="21"/>
          <w:szCs w:val="21"/>
        </w:rPr>
        <w:t xml:space="preserve">also </w:t>
      </w:r>
      <w:r>
        <w:rPr>
          <w:sz w:val="21"/>
          <w:szCs w:val="21"/>
        </w:rPr>
        <w:t xml:space="preserve">been evidence of inmates leaning towards radical </w:t>
      </w:r>
      <w:proofErr w:type="gramStart"/>
      <w:r>
        <w:rPr>
          <w:sz w:val="21"/>
          <w:szCs w:val="21"/>
        </w:rPr>
        <w:t>terrorists</w:t>
      </w:r>
      <w:proofErr w:type="gramEnd"/>
      <w:r>
        <w:rPr>
          <w:sz w:val="21"/>
          <w:szCs w:val="21"/>
        </w:rPr>
        <w:t xml:space="preserve"> </w:t>
      </w:r>
      <w:r w:rsidR="00F24941">
        <w:rPr>
          <w:sz w:val="21"/>
          <w:szCs w:val="21"/>
        </w:rPr>
        <w:t>groups. Our</w:t>
      </w:r>
      <w:r>
        <w:rPr>
          <w:sz w:val="21"/>
          <w:szCs w:val="21"/>
        </w:rPr>
        <w:t xml:space="preserve"> ability to have consistent </w:t>
      </w:r>
      <w:r w:rsidR="00F61A56">
        <w:rPr>
          <w:sz w:val="21"/>
          <w:szCs w:val="21"/>
        </w:rPr>
        <w:t xml:space="preserve">chapel </w:t>
      </w:r>
      <w:r>
        <w:rPr>
          <w:sz w:val="21"/>
          <w:szCs w:val="21"/>
        </w:rPr>
        <w:t xml:space="preserve">activities has hindered us from having only one semester for the year 2016.  With as much consistency as was possible, we have continued to what we could do with </w:t>
      </w:r>
      <w:r w:rsidR="00F61A56">
        <w:rPr>
          <w:sz w:val="21"/>
          <w:szCs w:val="21"/>
        </w:rPr>
        <w:t xml:space="preserve">what </w:t>
      </w:r>
      <w:r>
        <w:rPr>
          <w:sz w:val="21"/>
          <w:szCs w:val="21"/>
        </w:rPr>
        <w:t>help that we had.</w:t>
      </w:r>
    </w:p>
    <w:p w:rsidR="001B6286" w:rsidRDefault="001B6286" w:rsidP="00556232">
      <w:pPr>
        <w:jc w:val="both"/>
        <w:rPr>
          <w:sz w:val="21"/>
          <w:szCs w:val="21"/>
        </w:rPr>
      </w:pPr>
    </w:p>
    <w:p w:rsidR="001B6286" w:rsidRDefault="001B6286" w:rsidP="00556232">
      <w:pPr>
        <w:jc w:val="both"/>
        <w:rPr>
          <w:sz w:val="21"/>
          <w:szCs w:val="21"/>
        </w:rPr>
      </w:pPr>
      <w:r>
        <w:rPr>
          <w:b/>
          <w:sz w:val="21"/>
          <w:szCs w:val="21"/>
        </w:rPr>
        <w:t>I. Prayer Activities</w:t>
      </w:r>
    </w:p>
    <w:p w:rsidR="001B6286" w:rsidRDefault="001B6286" w:rsidP="00556232">
      <w:pPr>
        <w:jc w:val="both"/>
        <w:rPr>
          <w:sz w:val="21"/>
          <w:szCs w:val="21"/>
        </w:rPr>
      </w:pPr>
    </w:p>
    <w:p w:rsidR="001B6286" w:rsidRDefault="001B6286" w:rsidP="00556232">
      <w:pPr>
        <w:jc w:val="both"/>
        <w:rPr>
          <w:sz w:val="21"/>
          <w:szCs w:val="21"/>
        </w:rPr>
      </w:pPr>
      <w:r>
        <w:rPr>
          <w:sz w:val="21"/>
          <w:szCs w:val="21"/>
        </w:rPr>
        <w:tab/>
        <w:t>Every semester we teach and put into practice with our student body the principles of personal prayer, intercessory prayer, and corporate prayer as the spiritual life blood of our ministry, church and Theological Seminary.  Our prayer schedule is:</w:t>
      </w:r>
    </w:p>
    <w:p w:rsidR="001B6286" w:rsidRPr="001B6286" w:rsidRDefault="001B6286" w:rsidP="00556232">
      <w:pPr>
        <w:jc w:val="both"/>
        <w:rPr>
          <w:sz w:val="21"/>
          <w:szCs w:val="21"/>
        </w:rPr>
      </w:pPr>
    </w:p>
    <w:p w:rsidR="001B6286" w:rsidRPr="001B6286" w:rsidRDefault="001B6286" w:rsidP="001B6286">
      <w:pPr>
        <w:jc w:val="both"/>
        <w:rPr>
          <w:color w:val="auto"/>
          <w:sz w:val="21"/>
          <w:szCs w:val="21"/>
        </w:rPr>
      </w:pPr>
      <w:r w:rsidRPr="001B6286">
        <w:rPr>
          <w:color w:val="auto"/>
          <w:sz w:val="21"/>
          <w:szCs w:val="21"/>
        </w:rPr>
        <w:tab/>
        <w:t>Prayer Schedule:</w:t>
      </w:r>
    </w:p>
    <w:p w:rsidR="001B6286" w:rsidRPr="001B6286" w:rsidRDefault="001B6286" w:rsidP="001B6286">
      <w:pPr>
        <w:jc w:val="both"/>
        <w:rPr>
          <w:color w:val="auto"/>
          <w:sz w:val="21"/>
          <w:szCs w:val="21"/>
        </w:rPr>
      </w:pPr>
      <w:r w:rsidRPr="001B6286">
        <w:rPr>
          <w:color w:val="auto"/>
          <w:sz w:val="21"/>
          <w:szCs w:val="21"/>
        </w:rPr>
        <w:tab/>
        <w:t>Tuesday Night – Corporate &amp; Intercessory 5:00 P.M.- 7:00 P.M.</w:t>
      </w:r>
      <w:r>
        <w:rPr>
          <w:color w:val="auto"/>
          <w:sz w:val="21"/>
          <w:szCs w:val="21"/>
        </w:rPr>
        <w:t>, and</w:t>
      </w:r>
      <w:r w:rsidRPr="001B6286">
        <w:rPr>
          <w:color w:val="auto"/>
          <w:sz w:val="21"/>
          <w:szCs w:val="21"/>
        </w:rPr>
        <w:t xml:space="preserve"> 7:00 P.M. – 9:00 P.M.</w:t>
      </w:r>
    </w:p>
    <w:p w:rsidR="001B6286" w:rsidRPr="001B6286" w:rsidRDefault="001B6286" w:rsidP="001B6286">
      <w:pPr>
        <w:jc w:val="both"/>
        <w:rPr>
          <w:color w:val="auto"/>
          <w:sz w:val="21"/>
          <w:szCs w:val="21"/>
        </w:rPr>
      </w:pPr>
      <w:r w:rsidRPr="001B6286">
        <w:rPr>
          <w:color w:val="auto"/>
          <w:sz w:val="21"/>
          <w:szCs w:val="21"/>
        </w:rPr>
        <w:tab/>
        <w:t>Wednesday Night – Prayer Time – 5:00 P.M. – 7:00 P.M.</w:t>
      </w:r>
    </w:p>
    <w:p w:rsidR="001B6286" w:rsidRDefault="001B6286" w:rsidP="001B6286">
      <w:pPr>
        <w:jc w:val="both"/>
        <w:rPr>
          <w:color w:val="auto"/>
          <w:sz w:val="21"/>
          <w:szCs w:val="21"/>
        </w:rPr>
      </w:pPr>
      <w:r w:rsidRPr="001B6286">
        <w:rPr>
          <w:color w:val="auto"/>
          <w:sz w:val="21"/>
          <w:szCs w:val="21"/>
        </w:rPr>
        <w:tab/>
        <w:t>Thursday Night – Prayer Time – 5:00 P.M. – 7:00 P.M.</w:t>
      </w:r>
    </w:p>
    <w:p w:rsidR="000D58B2" w:rsidRDefault="000D58B2" w:rsidP="001B6286">
      <w:pPr>
        <w:jc w:val="both"/>
        <w:rPr>
          <w:color w:val="auto"/>
          <w:sz w:val="21"/>
          <w:szCs w:val="21"/>
        </w:rPr>
      </w:pPr>
    </w:p>
    <w:p w:rsidR="000D58B2" w:rsidRPr="000D58B2" w:rsidRDefault="000D58B2" w:rsidP="000D58B2">
      <w:pPr>
        <w:jc w:val="both"/>
        <w:rPr>
          <w:b/>
          <w:color w:val="auto"/>
          <w:sz w:val="21"/>
          <w:szCs w:val="21"/>
        </w:rPr>
      </w:pPr>
      <w:r w:rsidRPr="000D58B2">
        <w:rPr>
          <w:b/>
          <w:color w:val="auto"/>
          <w:sz w:val="21"/>
          <w:szCs w:val="21"/>
        </w:rPr>
        <w:t>II. EVANGELISTIC ACTIVITIES</w:t>
      </w:r>
    </w:p>
    <w:p w:rsidR="000D58B2" w:rsidRPr="000D58B2" w:rsidRDefault="000D58B2" w:rsidP="000D58B2">
      <w:pPr>
        <w:jc w:val="both"/>
        <w:rPr>
          <w:color w:val="auto"/>
          <w:sz w:val="21"/>
          <w:szCs w:val="21"/>
        </w:rPr>
      </w:pPr>
      <w:r w:rsidRPr="000D58B2">
        <w:rPr>
          <w:color w:val="auto"/>
          <w:sz w:val="21"/>
          <w:szCs w:val="21"/>
        </w:rPr>
        <w:t xml:space="preserve">   </w:t>
      </w:r>
    </w:p>
    <w:p w:rsidR="000D58B2" w:rsidRDefault="000D58B2" w:rsidP="000D58B2">
      <w:pPr>
        <w:jc w:val="both"/>
        <w:rPr>
          <w:color w:val="auto"/>
          <w:sz w:val="21"/>
          <w:szCs w:val="21"/>
        </w:rPr>
      </w:pPr>
      <w:r>
        <w:rPr>
          <w:color w:val="auto"/>
          <w:sz w:val="21"/>
          <w:szCs w:val="21"/>
        </w:rPr>
        <w:tab/>
      </w:r>
      <w:r w:rsidRPr="000D58B2">
        <w:rPr>
          <w:color w:val="auto"/>
          <w:sz w:val="21"/>
          <w:szCs w:val="21"/>
        </w:rPr>
        <w:t>In the year 201</w:t>
      </w:r>
      <w:r w:rsidR="0025295A">
        <w:rPr>
          <w:color w:val="auto"/>
          <w:sz w:val="21"/>
          <w:szCs w:val="21"/>
        </w:rPr>
        <w:t>6</w:t>
      </w:r>
      <w:r w:rsidRPr="000D58B2">
        <w:rPr>
          <w:color w:val="auto"/>
          <w:sz w:val="21"/>
          <w:szCs w:val="21"/>
        </w:rPr>
        <w:t xml:space="preserve"> the following ministries held Revival Crusades in which several men made decisions</w:t>
      </w:r>
      <w:r>
        <w:rPr>
          <w:color w:val="auto"/>
          <w:sz w:val="21"/>
          <w:szCs w:val="21"/>
        </w:rPr>
        <w:t xml:space="preserve"> </w:t>
      </w:r>
      <w:r w:rsidRPr="000D58B2">
        <w:rPr>
          <w:color w:val="auto"/>
          <w:sz w:val="21"/>
          <w:szCs w:val="21"/>
        </w:rPr>
        <w:t>of various kinds in which their lives are beginning to show the positive fruit of the Gospel of Jesus Christ.</w:t>
      </w:r>
      <w:r>
        <w:rPr>
          <w:color w:val="auto"/>
          <w:sz w:val="21"/>
          <w:szCs w:val="21"/>
        </w:rPr>
        <w:t xml:space="preserve">  </w:t>
      </w:r>
      <w:r w:rsidRPr="000D58B2">
        <w:rPr>
          <w:color w:val="auto"/>
          <w:sz w:val="21"/>
          <w:szCs w:val="21"/>
        </w:rPr>
        <w:t>We are very thankful to these ministries for their efforts to win souls to the Kingdom of God.</w:t>
      </w:r>
    </w:p>
    <w:p w:rsidR="000D58B2" w:rsidRDefault="000D58B2" w:rsidP="000D58B2">
      <w:pPr>
        <w:jc w:val="both"/>
        <w:rPr>
          <w:color w:val="auto"/>
          <w:sz w:val="21"/>
          <w:szCs w:val="21"/>
        </w:rPr>
      </w:pPr>
      <w:r w:rsidRPr="000D58B2">
        <w:rPr>
          <w:color w:val="auto"/>
          <w:sz w:val="21"/>
          <w:szCs w:val="21"/>
        </w:rPr>
        <w:tab/>
        <w:t>1.  We Care Ministries – Atmore Alabama</w:t>
      </w:r>
    </w:p>
    <w:p w:rsidR="000D58B2" w:rsidRDefault="000D58B2" w:rsidP="000D58B2">
      <w:pPr>
        <w:jc w:val="both"/>
        <w:rPr>
          <w:color w:val="auto"/>
          <w:sz w:val="21"/>
          <w:szCs w:val="21"/>
        </w:rPr>
      </w:pPr>
      <w:r>
        <w:rPr>
          <w:color w:val="auto"/>
          <w:sz w:val="21"/>
          <w:szCs w:val="21"/>
        </w:rPr>
        <w:lastRenderedPageBreak/>
        <w:tab/>
      </w:r>
      <w:r w:rsidRPr="000D58B2">
        <w:rPr>
          <w:color w:val="auto"/>
          <w:sz w:val="21"/>
          <w:szCs w:val="21"/>
        </w:rPr>
        <w:t>2.  Vaughn Forest Baptist Church – Montgomery Alabama</w:t>
      </w:r>
    </w:p>
    <w:p w:rsidR="000D58B2" w:rsidRDefault="000D58B2" w:rsidP="000D58B2">
      <w:pPr>
        <w:jc w:val="both"/>
        <w:rPr>
          <w:color w:val="auto"/>
          <w:sz w:val="21"/>
          <w:szCs w:val="21"/>
        </w:rPr>
      </w:pPr>
      <w:r>
        <w:rPr>
          <w:color w:val="auto"/>
          <w:sz w:val="21"/>
          <w:szCs w:val="21"/>
        </w:rPr>
        <w:tab/>
      </w:r>
      <w:r w:rsidRPr="000D58B2">
        <w:rPr>
          <w:color w:val="auto"/>
          <w:sz w:val="21"/>
          <w:szCs w:val="21"/>
        </w:rPr>
        <w:t>3.   The Caring Friends Ministry – Montezuma, Georgia</w:t>
      </w:r>
    </w:p>
    <w:p w:rsidR="000D58B2" w:rsidRPr="000D58B2" w:rsidRDefault="000D58B2" w:rsidP="000D58B2">
      <w:pPr>
        <w:jc w:val="both"/>
        <w:rPr>
          <w:color w:val="auto"/>
          <w:sz w:val="21"/>
          <w:szCs w:val="21"/>
        </w:rPr>
      </w:pPr>
      <w:r>
        <w:rPr>
          <w:color w:val="auto"/>
          <w:sz w:val="21"/>
          <w:szCs w:val="21"/>
        </w:rPr>
        <w:tab/>
      </w:r>
    </w:p>
    <w:p w:rsidR="000D58B2" w:rsidRPr="000D58B2" w:rsidRDefault="004E238C" w:rsidP="000D58B2">
      <w:pPr>
        <w:ind w:firstLine="720"/>
        <w:jc w:val="both"/>
        <w:rPr>
          <w:color w:val="auto"/>
          <w:sz w:val="21"/>
          <w:szCs w:val="21"/>
        </w:rPr>
      </w:pPr>
      <w:r>
        <w:rPr>
          <w:color w:val="auto"/>
          <w:sz w:val="21"/>
          <w:szCs w:val="21"/>
        </w:rPr>
        <w:t>Recent P</w:t>
      </w:r>
      <w:r w:rsidR="000D58B2" w:rsidRPr="000D58B2">
        <w:rPr>
          <w:color w:val="auto"/>
          <w:sz w:val="21"/>
          <w:szCs w:val="21"/>
        </w:rPr>
        <w:t>rojects</w:t>
      </w:r>
      <w:r>
        <w:rPr>
          <w:color w:val="auto"/>
          <w:sz w:val="21"/>
          <w:szCs w:val="21"/>
        </w:rPr>
        <w:t>:</w:t>
      </w:r>
    </w:p>
    <w:p w:rsidR="000D58B2" w:rsidRPr="000D58B2" w:rsidRDefault="000D58B2" w:rsidP="000D58B2">
      <w:pPr>
        <w:ind w:firstLine="720"/>
        <w:jc w:val="both"/>
        <w:rPr>
          <w:color w:val="auto"/>
          <w:sz w:val="21"/>
          <w:szCs w:val="21"/>
        </w:rPr>
      </w:pPr>
      <w:r w:rsidRPr="000D58B2">
        <w:rPr>
          <w:color w:val="auto"/>
          <w:sz w:val="21"/>
          <w:szCs w:val="21"/>
        </w:rPr>
        <w:t>1.  We Care statewide Crusa</w:t>
      </w:r>
      <w:r>
        <w:rPr>
          <w:color w:val="auto"/>
          <w:sz w:val="21"/>
          <w:szCs w:val="21"/>
        </w:rPr>
        <w:t>de the last week of January 2017</w:t>
      </w:r>
    </w:p>
    <w:p w:rsidR="000D58B2" w:rsidRPr="000D58B2" w:rsidRDefault="000D58B2" w:rsidP="000D58B2">
      <w:pPr>
        <w:ind w:firstLine="720"/>
        <w:jc w:val="both"/>
        <w:rPr>
          <w:color w:val="auto"/>
          <w:sz w:val="21"/>
          <w:szCs w:val="21"/>
        </w:rPr>
      </w:pPr>
      <w:r w:rsidRPr="000D58B2">
        <w:rPr>
          <w:color w:val="auto"/>
          <w:sz w:val="21"/>
          <w:szCs w:val="21"/>
        </w:rPr>
        <w:t xml:space="preserve">2.  Vaughn Forrest- Employee Appreciation Day </w:t>
      </w:r>
      <w:smartTag w:uri="urn:schemas-microsoft-com:office:smarttags" w:element="date">
        <w:smartTagPr>
          <w:attr w:name="Year" w:val="2017"/>
          <w:attr w:name="Day" w:val="21"/>
          <w:attr w:name="Month" w:val="4"/>
          <w:attr w:name="ls" w:val="trans"/>
        </w:smartTagPr>
        <w:r w:rsidRPr="000D58B2">
          <w:rPr>
            <w:color w:val="auto"/>
            <w:sz w:val="21"/>
            <w:szCs w:val="21"/>
          </w:rPr>
          <w:t>April 2</w:t>
        </w:r>
        <w:r>
          <w:rPr>
            <w:color w:val="auto"/>
            <w:sz w:val="21"/>
            <w:szCs w:val="21"/>
          </w:rPr>
          <w:t>1</w:t>
        </w:r>
        <w:r w:rsidRPr="000D58B2">
          <w:rPr>
            <w:color w:val="auto"/>
            <w:sz w:val="21"/>
            <w:szCs w:val="21"/>
          </w:rPr>
          <w:t>,</w:t>
        </w:r>
        <w:r>
          <w:rPr>
            <w:color w:val="auto"/>
            <w:sz w:val="21"/>
            <w:szCs w:val="21"/>
          </w:rPr>
          <w:t xml:space="preserve"> </w:t>
        </w:r>
        <w:r w:rsidRPr="000D58B2">
          <w:rPr>
            <w:color w:val="auto"/>
            <w:sz w:val="21"/>
            <w:szCs w:val="21"/>
          </w:rPr>
          <w:t>201</w:t>
        </w:r>
        <w:r>
          <w:rPr>
            <w:color w:val="auto"/>
            <w:sz w:val="21"/>
            <w:szCs w:val="21"/>
          </w:rPr>
          <w:t>7</w:t>
        </w:r>
      </w:smartTag>
    </w:p>
    <w:p w:rsidR="000D58B2" w:rsidRDefault="000D58B2" w:rsidP="000D58B2">
      <w:pPr>
        <w:ind w:firstLine="720"/>
        <w:jc w:val="both"/>
        <w:rPr>
          <w:color w:val="auto"/>
          <w:sz w:val="21"/>
          <w:szCs w:val="21"/>
        </w:rPr>
      </w:pPr>
      <w:r w:rsidRPr="000D58B2">
        <w:rPr>
          <w:color w:val="auto"/>
          <w:sz w:val="21"/>
          <w:szCs w:val="21"/>
        </w:rPr>
        <w:t xml:space="preserve">     Vaughn Forrest – Inmate Picnic Revival </w:t>
      </w:r>
      <w:smartTag w:uri="urn:schemas-microsoft-com:office:smarttags" w:element="date">
        <w:smartTagPr>
          <w:attr w:name="Year" w:val="2017"/>
          <w:attr w:name="Day" w:val="22"/>
          <w:attr w:name="Month" w:val="4"/>
          <w:attr w:name="ls" w:val="trans"/>
        </w:smartTagPr>
        <w:r w:rsidRPr="000D58B2">
          <w:rPr>
            <w:color w:val="auto"/>
            <w:sz w:val="21"/>
            <w:szCs w:val="21"/>
          </w:rPr>
          <w:t>April 2</w:t>
        </w:r>
        <w:r>
          <w:rPr>
            <w:color w:val="auto"/>
            <w:sz w:val="21"/>
            <w:szCs w:val="21"/>
          </w:rPr>
          <w:t>2</w:t>
        </w:r>
        <w:r w:rsidRPr="000D58B2">
          <w:rPr>
            <w:color w:val="auto"/>
            <w:sz w:val="21"/>
            <w:szCs w:val="21"/>
          </w:rPr>
          <w:t>, 201</w:t>
        </w:r>
        <w:r>
          <w:rPr>
            <w:color w:val="auto"/>
            <w:sz w:val="21"/>
            <w:szCs w:val="21"/>
          </w:rPr>
          <w:t>7</w:t>
        </w:r>
      </w:smartTag>
    </w:p>
    <w:p w:rsidR="004E238C" w:rsidRDefault="004E238C" w:rsidP="000D58B2">
      <w:pPr>
        <w:ind w:firstLine="720"/>
        <w:jc w:val="both"/>
        <w:rPr>
          <w:color w:val="auto"/>
          <w:sz w:val="21"/>
          <w:szCs w:val="21"/>
        </w:rPr>
      </w:pPr>
    </w:p>
    <w:p w:rsidR="002F772B" w:rsidRPr="004B4FBC" w:rsidRDefault="002F772B" w:rsidP="002F772B">
      <w:pPr>
        <w:jc w:val="both"/>
        <w:rPr>
          <w:b/>
          <w:color w:val="auto"/>
          <w:sz w:val="21"/>
          <w:szCs w:val="21"/>
        </w:rPr>
      </w:pPr>
      <w:r w:rsidRPr="004B4FBC">
        <w:rPr>
          <w:b/>
          <w:color w:val="auto"/>
          <w:sz w:val="21"/>
          <w:szCs w:val="21"/>
        </w:rPr>
        <w:t>III. DISCIPLESHIP AND EDUCATIONAL PROGRAMS – LIBERTY THEOLOGICAL SEMINARIES</w:t>
      </w:r>
    </w:p>
    <w:p w:rsidR="002F772B" w:rsidRPr="004B4FBC" w:rsidRDefault="002F772B" w:rsidP="002F772B">
      <w:pPr>
        <w:jc w:val="both"/>
        <w:rPr>
          <w:b/>
          <w:color w:val="auto"/>
          <w:sz w:val="21"/>
          <w:szCs w:val="21"/>
        </w:rPr>
      </w:pPr>
      <w:r w:rsidRPr="004B4FBC">
        <w:rPr>
          <w:b/>
          <w:color w:val="auto"/>
          <w:sz w:val="21"/>
          <w:szCs w:val="21"/>
        </w:rPr>
        <w:t xml:space="preserve">               INTERNATIONAL</w:t>
      </w:r>
    </w:p>
    <w:p w:rsidR="002F772B" w:rsidRPr="004B4FBC" w:rsidRDefault="002F772B" w:rsidP="002F772B">
      <w:pPr>
        <w:jc w:val="both"/>
        <w:rPr>
          <w:color w:val="auto"/>
          <w:sz w:val="21"/>
          <w:szCs w:val="21"/>
        </w:rPr>
      </w:pPr>
    </w:p>
    <w:p w:rsidR="002F772B" w:rsidRDefault="002F772B" w:rsidP="002F772B">
      <w:pPr>
        <w:jc w:val="both"/>
        <w:rPr>
          <w:color w:val="auto"/>
          <w:sz w:val="21"/>
          <w:szCs w:val="21"/>
        </w:rPr>
      </w:pPr>
      <w:r w:rsidRPr="004B4FBC">
        <w:rPr>
          <w:color w:val="auto"/>
          <w:sz w:val="21"/>
          <w:szCs w:val="21"/>
        </w:rPr>
        <w:tab/>
        <w:t>1.  Bullock Correctional Facility</w:t>
      </w:r>
    </w:p>
    <w:p w:rsidR="0025295A" w:rsidRDefault="0025295A" w:rsidP="002F772B">
      <w:pPr>
        <w:jc w:val="both"/>
        <w:rPr>
          <w:color w:val="auto"/>
          <w:sz w:val="21"/>
          <w:szCs w:val="21"/>
        </w:rPr>
      </w:pPr>
    </w:p>
    <w:p w:rsidR="0025295A" w:rsidRPr="0025295A" w:rsidRDefault="0025295A" w:rsidP="0025295A">
      <w:pPr>
        <w:ind w:left="1440"/>
        <w:jc w:val="both"/>
        <w:rPr>
          <w:b/>
          <w:color w:val="auto"/>
          <w:sz w:val="21"/>
          <w:szCs w:val="21"/>
        </w:rPr>
      </w:pPr>
      <w:r w:rsidRPr="0025295A">
        <w:rPr>
          <w:b/>
          <w:color w:val="auto"/>
          <w:sz w:val="21"/>
          <w:szCs w:val="21"/>
        </w:rPr>
        <w:t xml:space="preserve">Graduation </w:t>
      </w:r>
      <w:r w:rsidR="00D65F6F" w:rsidRPr="0025295A">
        <w:rPr>
          <w:b/>
          <w:color w:val="auto"/>
          <w:sz w:val="21"/>
          <w:szCs w:val="21"/>
        </w:rPr>
        <w:t>Exercises</w:t>
      </w:r>
      <w:r w:rsidRPr="0025295A">
        <w:rPr>
          <w:b/>
          <w:color w:val="auto"/>
          <w:sz w:val="21"/>
          <w:szCs w:val="21"/>
        </w:rPr>
        <w:t xml:space="preserve"> for the year 2015</w:t>
      </w:r>
    </w:p>
    <w:p w:rsidR="0025295A" w:rsidRDefault="0025295A" w:rsidP="0025295A">
      <w:pPr>
        <w:ind w:left="1440"/>
        <w:jc w:val="both"/>
        <w:rPr>
          <w:color w:val="auto"/>
          <w:sz w:val="21"/>
          <w:szCs w:val="21"/>
        </w:rPr>
      </w:pPr>
    </w:p>
    <w:p w:rsidR="0025295A" w:rsidRDefault="0025295A" w:rsidP="0025295A">
      <w:pPr>
        <w:ind w:left="1440"/>
        <w:jc w:val="both"/>
        <w:rPr>
          <w:color w:val="auto"/>
          <w:sz w:val="21"/>
          <w:szCs w:val="21"/>
        </w:rPr>
      </w:pPr>
      <w:r>
        <w:rPr>
          <w:color w:val="auto"/>
          <w:sz w:val="21"/>
          <w:szCs w:val="21"/>
        </w:rPr>
        <w:tab/>
      </w:r>
      <w:r w:rsidR="00D65F6F">
        <w:rPr>
          <w:color w:val="auto"/>
          <w:sz w:val="21"/>
          <w:szCs w:val="21"/>
        </w:rPr>
        <w:t>Commencement services for the graduating class of 2015 were</w:t>
      </w:r>
      <w:r>
        <w:rPr>
          <w:color w:val="auto"/>
          <w:sz w:val="21"/>
          <w:szCs w:val="21"/>
        </w:rPr>
        <w:t xml:space="preserve"> held on </w:t>
      </w:r>
      <w:smartTag w:uri="urn:schemas-microsoft-com:office:smarttags" w:element="date">
        <w:smartTagPr>
          <w:attr w:name="Year" w:val="2016"/>
          <w:attr w:name="Day" w:val="5"/>
          <w:attr w:name="Month" w:val="8"/>
          <w:attr w:name="ls" w:val="trans"/>
        </w:smartTagPr>
        <w:r>
          <w:rPr>
            <w:color w:val="auto"/>
            <w:sz w:val="21"/>
            <w:szCs w:val="21"/>
          </w:rPr>
          <w:t>August 5, 2016</w:t>
        </w:r>
      </w:smartTag>
      <w:r>
        <w:rPr>
          <w:color w:val="auto"/>
          <w:sz w:val="21"/>
          <w:szCs w:val="21"/>
        </w:rPr>
        <w:t xml:space="preserve">.  This special service included guest speakers Chaplain Tom </w:t>
      </w:r>
      <w:proofErr w:type="spellStart"/>
      <w:r>
        <w:rPr>
          <w:color w:val="auto"/>
          <w:sz w:val="21"/>
          <w:szCs w:val="21"/>
        </w:rPr>
        <w:t>Woodfin</w:t>
      </w:r>
      <w:proofErr w:type="spellEnd"/>
      <w:r>
        <w:rPr>
          <w:color w:val="auto"/>
          <w:sz w:val="21"/>
          <w:szCs w:val="21"/>
        </w:rPr>
        <w:t>, Warden III Michael Strickland, and Rev. Robert McElvy.  The Commencement address was masterfully presented by Dr. Charles McCullough, our Academic Dean of Liberty Theological Seminaries.</w:t>
      </w:r>
    </w:p>
    <w:p w:rsidR="0025295A" w:rsidRDefault="0025295A" w:rsidP="0025295A">
      <w:pPr>
        <w:ind w:left="1440"/>
        <w:jc w:val="both"/>
        <w:rPr>
          <w:color w:val="auto"/>
          <w:sz w:val="21"/>
          <w:szCs w:val="21"/>
        </w:rPr>
      </w:pPr>
    </w:p>
    <w:p w:rsidR="0025295A" w:rsidRDefault="0025295A" w:rsidP="0025295A">
      <w:pPr>
        <w:ind w:left="1440"/>
        <w:jc w:val="both"/>
        <w:rPr>
          <w:color w:val="auto"/>
          <w:sz w:val="21"/>
          <w:szCs w:val="21"/>
        </w:rPr>
      </w:pPr>
      <w:r>
        <w:rPr>
          <w:color w:val="auto"/>
          <w:sz w:val="21"/>
          <w:szCs w:val="21"/>
        </w:rPr>
        <w:t xml:space="preserve">In the </w:t>
      </w:r>
      <w:r w:rsidR="00F24941">
        <w:rPr>
          <w:color w:val="auto"/>
          <w:sz w:val="21"/>
          <w:szCs w:val="21"/>
        </w:rPr>
        <w:t>2016</w:t>
      </w:r>
      <w:r w:rsidR="00EF1325">
        <w:rPr>
          <w:color w:val="auto"/>
          <w:sz w:val="21"/>
          <w:szCs w:val="21"/>
        </w:rPr>
        <w:t xml:space="preserve"> </w:t>
      </w:r>
      <w:r>
        <w:rPr>
          <w:color w:val="auto"/>
          <w:sz w:val="21"/>
          <w:szCs w:val="21"/>
        </w:rPr>
        <w:t>graduation class, there were:</w:t>
      </w:r>
    </w:p>
    <w:p w:rsidR="00EF1325" w:rsidRDefault="0025295A" w:rsidP="0025295A">
      <w:pPr>
        <w:ind w:left="1440"/>
        <w:jc w:val="both"/>
        <w:rPr>
          <w:color w:val="auto"/>
          <w:sz w:val="21"/>
          <w:szCs w:val="21"/>
        </w:rPr>
      </w:pPr>
      <w:r>
        <w:rPr>
          <w:color w:val="auto"/>
          <w:sz w:val="21"/>
          <w:szCs w:val="21"/>
        </w:rPr>
        <w:tab/>
      </w:r>
      <w:r w:rsidR="00EF1325">
        <w:rPr>
          <w:color w:val="auto"/>
          <w:sz w:val="21"/>
          <w:szCs w:val="21"/>
        </w:rPr>
        <w:t>50 Students which received the 26 book achievement certificate for CBS.</w:t>
      </w:r>
    </w:p>
    <w:p w:rsidR="0025295A" w:rsidRDefault="00EF1325" w:rsidP="0025295A">
      <w:pPr>
        <w:ind w:left="1440"/>
        <w:jc w:val="both"/>
        <w:rPr>
          <w:color w:val="auto"/>
          <w:sz w:val="21"/>
          <w:szCs w:val="21"/>
        </w:rPr>
      </w:pPr>
      <w:r>
        <w:rPr>
          <w:color w:val="auto"/>
          <w:sz w:val="21"/>
          <w:szCs w:val="21"/>
        </w:rPr>
        <w:tab/>
      </w:r>
      <w:r w:rsidR="0025295A">
        <w:rPr>
          <w:color w:val="auto"/>
          <w:sz w:val="21"/>
          <w:szCs w:val="21"/>
        </w:rPr>
        <w:t>23 students who graduated with various diplomas</w:t>
      </w:r>
    </w:p>
    <w:p w:rsidR="0025295A" w:rsidRPr="004B4FBC" w:rsidRDefault="0025295A" w:rsidP="0025295A">
      <w:pPr>
        <w:ind w:left="1440"/>
        <w:jc w:val="both"/>
        <w:rPr>
          <w:color w:val="auto"/>
          <w:sz w:val="21"/>
          <w:szCs w:val="21"/>
        </w:rPr>
      </w:pPr>
      <w:r>
        <w:rPr>
          <w:color w:val="auto"/>
          <w:sz w:val="21"/>
          <w:szCs w:val="21"/>
        </w:rPr>
        <w:tab/>
        <w:t>14 students who graduated with various degrees</w:t>
      </w:r>
    </w:p>
    <w:p w:rsidR="002F772B" w:rsidRPr="004B4FBC" w:rsidRDefault="002F772B" w:rsidP="002F772B">
      <w:pPr>
        <w:jc w:val="both"/>
        <w:rPr>
          <w:color w:val="auto"/>
          <w:sz w:val="21"/>
          <w:szCs w:val="21"/>
        </w:rPr>
      </w:pPr>
      <w:r w:rsidRPr="004B4FBC">
        <w:rPr>
          <w:color w:val="auto"/>
          <w:sz w:val="21"/>
          <w:szCs w:val="21"/>
        </w:rPr>
        <w:tab/>
      </w:r>
    </w:p>
    <w:p w:rsidR="002F772B" w:rsidRPr="004B4FBC" w:rsidRDefault="002F772B" w:rsidP="002F772B">
      <w:pPr>
        <w:jc w:val="both"/>
        <w:rPr>
          <w:color w:val="auto"/>
          <w:sz w:val="21"/>
          <w:szCs w:val="21"/>
        </w:rPr>
      </w:pPr>
      <w:r w:rsidRPr="004B4FBC">
        <w:rPr>
          <w:color w:val="auto"/>
          <w:sz w:val="21"/>
          <w:szCs w:val="21"/>
        </w:rPr>
        <w:tab/>
        <w:t>2.  Bullock Mental Health Facility – Bible Institute Program – 40 Students in Group Lecture and</w:t>
      </w:r>
      <w:r w:rsidRPr="004B4FBC">
        <w:rPr>
          <w:color w:val="auto"/>
          <w:sz w:val="21"/>
          <w:szCs w:val="21"/>
        </w:rPr>
        <w:tab/>
      </w:r>
      <w:r w:rsidRPr="004B4FBC">
        <w:rPr>
          <w:color w:val="auto"/>
          <w:sz w:val="21"/>
          <w:szCs w:val="21"/>
        </w:rPr>
        <w:tab/>
      </w:r>
      <w:r w:rsidRPr="004B4FBC">
        <w:rPr>
          <w:color w:val="auto"/>
          <w:sz w:val="21"/>
          <w:szCs w:val="21"/>
        </w:rPr>
        <w:tab/>
      </w:r>
      <w:r w:rsidR="00A56744">
        <w:rPr>
          <w:color w:val="auto"/>
          <w:sz w:val="21"/>
          <w:szCs w:val="21"/>
        </w:rPr>
        <w:tab/>
      </w:r>
      <w:r w:rsidRPr="004B4FBC">
        <w:rPr>
          <w:color w:val="auto"/>
          <w:sz w:val="21"/>
          <w:szCs w:val="21"/>
        </w:rPr>
        <w:t xml:space="preserve">Workbook Program </w:t>
      </w:r>
    </w:p>
    <w:p w:rsidR="002F772B" w:rsidRPr="004B4FBC" w:rsidRDefault="002F772B" w:rsidP="002F772B">
      <w:pPr>
        <w:jc w:val="both"/>
        <w:rPr>
          <w:color w:val="auto"/>
          <w:sz w:val="21"/>
          <w:szCs w:val="21"/>
        </w:rPr>
      </w:pPr>
      <w:r w:rsidRPr="004B4FBC">
        <w:rPr>
          <w:color w:val="auto"/>
          <w:sz w:val="21"/>
          <w:szCs w:val="21"/>
        </w:rPr>
        <w:tab/>
      </w:r>
    </w:p>
    <w:p w:rsidR="002F772B" w:rsidRPr="004B4FBC" w:rsidRDefault="002F772B" w:rsidP="002F772B">
      <w:pPr>
        <w:jc w:val="both"/>
        <w:rPr>
          <w:color w:val="auto"/>
          <w:sz w:val="21"/>
          <w:szCs w:val="21"/>
        </w:rPr>
      </w:pPr>
      <w:r w:rsidRPr="004B4FBC">
        <w:rPr>
          <w:color w:val="auto"/>
          <w:sz w:val="21"/>
          <w:szCs w:val="21"/>
        </w:rPr>
        <w:tab/>
        <w:t>3.  Fountain Correctional Center Program</w:t>
      </w:r>
    </w:p>
    <w:p w:rsidR="002F772B" w:rsidRPr="004B4FBC" w:rsidRDefault="002F772B" w:rsidP="002F772B">
      <w:pPr>
        <w:jc w:val="both"/>
        <w:rPr>
          <w:color w:val="auto"/>
          <w:sz w:val="21"/>
          <w:szCs w:val="21"/>
        </w:rPr>
      </w:pPr>
      <w:r w:rsidRPr="004B4FBC">
        <w:rPr>
          <w:color w:val="auto"/>
          <w:sz w:val="21"/>
          <w:szCs w:val="21"/>
        </w:rPr>
        <w:tab/>
      </w:r>
      <w:r w:rsidRPr="004B4FBC">
        <w:rPr>
          <w:color w:val="auto"/>
          <w:sz w:val="21"/>
          <w:szCs w:val="21"/>
        </w:rPr>
        <w:tab/>
        <w:t>Faith Partner We Care Ministries</w:t>
      </w:r>
    </w:p>
    <w:p w:rsidR="002F772B" w:rsidRPr="004B4FBC" w:rsidRDefault="002F772B" w:rsidP="002F772B">
      <w:pPr>
        <w:ind w:left="720" w:firstLine="360"/>
        <w:jc w:val="both"/>
        <w:rPr>
          <w:color w:val="auto"/>
          <w:sz w:val="21"/>
          <w:szCs w:val="21"/>
        </w:rPr>
      </w:pPr>
      <w:r w:rsidRPr="004B4FBC">
        <w:rPr>
          <w:color w:val="auto"/>
          <w:sz w:val="21"/>
          <w:szCs w:val="21"/>
        </w:rPr>
        <w:t xml:space="preserve">       Fountain of Life Bible College – Extension of Liberty Theological Seminaries International</w:t>
      </w:r>
    </w:p>
    <w:p w:rsidR="002F772B" w:rsidRPr="004B4FBC" w:rsidRDefault="002F772B" w:rsidP="002F772B">
      <w:pPr>
        <w:ind w:left="720" w:firstLine="360"/>
        <w:jc w:val="both"/>
        <w:rPr>
          <w:color w:val="auto"/>
          <w:sz w:val="21"/>
          <w:szCs w:val="21"/>
        </w:rPr>
      </w:pPr>
      <w:r w:rsidRPr="004B4FBC">
        <w:rPr>
          <w:color w:val="auto"/>
          <w:sz w:val="21"/>
          <w:szCs w:val="21"/>
        </w:rPr>
        <w:t xml:space="preserve">       Approximately 50 Students in Institute and College Studies</w:t>
      </w:r>
    </w:p>
    <w:p w:rsidR="002F772B" w:rsidRPr="004B4FBC" w:rsidRDefault="002F772B" w:rsidP="002F772B">
      <w:pPr>
        <w:ind w:left="720"/>
        <w:jc w:val="both"/>
        <w:rPr>
          <w:color w:val="auto"/>
          <w:sz w:val="21"/>
          <w:szCs w:val="21"/>
        </w:rPr>
      </w:pPr>
    </w:p>
    <w:p w:rsidR="002F772B" w:rsidRPr="004B4FBC" w:rsidRDefault="002F772B" w:rsidP="002F772B">
      <w:pPr>
        <w:ind w:left="720"/>
        <w:jc w:val="both"/>
        <w:rPr>
          <w:color w:val="auto"/>
          <w:sz w:val="21"/>
          <w:szCs w:val="21"/>
        </w:rPr>
      </w:pPr>
      <w:r w:rsidRPr="004B4FBC">
        <w:rPr>
          <w:color w:val="auto"/>
          <w:sz w:val="21"/>
          <w:szCs w:val="21"/>
        </w:rPr>
        <w:t>4.  Special Notations – concerning Liberty Theological Seminaries International</w:t>
      </w:r>
    </w:p>
    <w:p w:rsidR="002F772B" w:rsidRPr="004B4FBC" w:rsidRDefault="002F772B" w:rsidP="002F772B">
      <w:pPr>
        <w:ind w:left="720" w:firstLine="360"/>
        <w:jc w:val="both"/>
        <w:rPr>
          <w:color w:val="auto"/>
          <w:sz w:val="21"/>
          <w:szCs w:val="21"/>
        </w:rPr>
      </w:pPr>
      <w:r w:rsidRPr="004B4FBC">
        <w:rPr>
          <w:color w:val="auto"/>
          <w:sz w:val="21"/>
          <w:szCs w:val="21"/>
        </w:rPr>
        <w:tab/>
      </w:r>
    </w:p>
    <w:p w:rsidR="002F772B" w:rsidRPr="004B4FBC" w:rsidRDefault="002F772B" w:rsidP="002F772B">
      <w:pPr>
        <w:ind w:left="720" w:firstLine="360"/>
        <w:jc w:val="both"/>
        <w:rPr>
          <w:color w:val="auto"/>
          <w:sz w:val="21"/>
          <w:szCs w:val="21"/>
        </w:rPr>
      </w:pPr>
      <w:r w:rsidRPr="004B4FBC">
        <w:rPr>
          <w:color w:val="auto"/>
          <w:sz w:val="21"/>
          <w:szCs w:val="21"/>
        </w:rPr>
        <w:t>Situation #1</w:t>
      </w:r>
    </w:p>
    <w:p w:rsidR="002F772B" w:rsidRPr="004B4FBC" w:rsidRDefault="002F772B" w:rsidP="002F772B">
      <w:pPr>
        <w:ind w:left="720" w:firstLine="360"/>
        <w:jc w:val="both"/>
        <w:rPr>
          <w:color w:val="auto"/>
          <w:sz w:val="21"/>
          <w:szCs w:val="21"/>
        </w:rPr>
      </w:pPr>
    </w:p>
    <w:p w:rsidR="002F772B" w:rsidRPr="004B4FBC" w:rsidRDefault="002F772B" w:rsidP="00A56744">
      <w:pPr>
        <w:ind w:left="1080" w:firstLine="360"/>
        <w:jc w:val="both"/>
        <w:rPr>
          <w:color w:val="auto"/>
          <w:sz w:val="21"/>
          <w:szCs w:val="21"/>
        </w:rPr>
      </w:pPr>
      <w:r w:rsidRPr="004B4FBC">
        <w:rPr>
          <w:color w:val="auto"/>
          <w:sz w:val="21"/>
          <w:szCs w:val="21"/>
        </w:rPr>
        <w:t>Liberty Theological Seminary in Seoul South Korea continues to move forward but has had obstacles created by the leader of North Korea and his constant crazy actions of trying to create war between North and South Korea. Prayer is still greatly needed for the people of South Korea and the Liberty Theological Seminary there that another great revival will come for that nation, her people, and her Christian Churches.</w:t>
      </w:r>
    </w:p>
    <w:p w:rsidR="002F772B" w:rsidRPr="004B4FBC" w:rsidRDefault="002F772B" w:rsidP="002F772B">
      <w:pPr>
        <w:ind w:left="720" w:firstLine="360"/>
        <w:jc w:val="both"/>
        <w:rPr>
          <w:color w:val="auto"/>
          <w:sz w:val="21"/>
          <w:szCs w:val="21"/>
        </w:rPr>
      </w:pPr>
    </w:p>
    <w:p w:rsidR="002F772B" w:rsidRPr="004B4FBC" w:rsidRDefault="002F772B" w:rsidP="002F772B">
      <w:pPr>
        <w:ind w:left="720" w:firstLine="360"/>
        <w:jc w:val="both"/>
        <w:rPr>
          <w:color w:val="auto"/>
          <w:sz w:val="21"/>
          <w:szCs w:val="21"/>
        </w:rPr>
      </w:pPr>
      <w:r w:rsidRPr="004B4FBC">
        <w:rPr>
          <w:color w:val="auto"/>
          <w:sz w:val="21"/>
          <w:szCs w:val="21"/>
        </w:rPr>
        <w:t>Situation #2</w:t>
      </w:r>
    </w:p>
    <w:p w:rsidR="002F772B" w:rsidRPr="004B4FBC" w:rsidRDefault="002F772B" w:rsidP="002F772B">
      <w:pPr>
        <w:ind w:left="720" w:firstLine="360"/>
        <w:jc w:val="both"/>
        <w:rPr>
          <w:color w:val="auto"/>
          <w:sz w:val="21"/>
          <w:szCs w:val="21"/>
        </w:rPr>
      </w:pPr>
    </w:p>
    <w:p w:rsidR="002F772B" w:rsidRPr="004B4FBC" w:rsidRDefault="002F772B" w:rsidP="00A56744">
      <w:pPr>
        <w:ind w:left="1080" w:firstLine="360"/>
        <w:jc w:val="both"/>
        <w:rPr>
          <w:color w:val="auto"/>
          <w:sz w:val="21"/>
          <w:szCs w:val="21"/>
        </w:rPr>
      </w:pPr>
      <w:r w:rsidRPr="004B4FBC">
        <w:rPr>
          <w:color w:val="auto"/>
          <w:sz w:val="21"/>
          <w:szCs w:val="21"/>
        </w:rPr>
        <w:t>Classes are still in operation there and we have donated the computer for</w:t>
      </w:r>
      <w:r w:rsidR="00F24941">
        <w:rPr>
          <w:color w:val="auto"/>
          <w:sz w:val="21"/>
          <w:szCs w:val="21"/>
        </w:rPr>
        <w:t xml:space="preserve"> the Rock Federation Christian C</w:t>
      </w:r>
      <w:r w:rsidRPr="004B4FBC">
        <w:rPr>
          <w:color w:val="auto"/>
          <w:sz w:val="21"/>
          <w:szCs w:val="21"/>
        </w:rPr>
        <w:t xml:space="preserve">hurch for them to use.  Please continue to pray for Pastor James </w:t>
      </w:r>
      <w:r w:rsidR="00F24941">
        <w:rPr>
          <w:color w:val="auto"/>
          <w:sz w:val="21"/>
          <w:szCs w:val="21"/>
        </w:rPr>
        <w:t>Kaboie</w:t>
      </w:r>
      <w:r w:rsidRPr="004B4FBC">
        <w:rPr>
          <w:color w:val="auto"/>
          <w:sz w:val="21"/>
          <w:szCs w:val="21"/>
        </w:rPr>
        <w:t>.</w:t>
      </w:r>
    </w:p>
    <w:p w:rsidR="002F772B" w:rsidRPr="004B4FBC" w:rsidRDefault="002F772B" w:rsidP="002F772B">
      <w:pPr>
        <w:ind w:left="720"/>
        <w:jc w:val="both"/>
        <w:rPr>
          <w:color w:val="auto"/>
          <w:sz w:val="21"/>
          <w:szCs w:val="21"/>
        </w:rPr>
      </w:pPr>
    </w:p>
    <w:p w:rsidR="002F772B" w:rsidRPr="004B4FBC" w:rsidRDefault="002F772B" w:rsidP="002F772B">
      <w:pPr>
        <w:ind w:left="720"/>
        <w:jc w:val="both"/>
        <w:rPr>
          <w:color w:val="auto"/>
          <w:sz w:val="21"/>
          <w:szCs w:val="21"/>
        </w:rPr>
      </w:pPr>
      <w:r w:rsidRPr="004B4FBC">
        <w:rPr>
          <w:color w:val="auto"/>
          <w:sz w:val="21"/>
          <w:szCs w:val="21"/>
        </w:rPr>
        <w:t>Situation #3</w:t>
      </w:r>
    </w:p>
    <w:p w:rsidR="002F772B" w:rsidRPr="004B4FBC" w:rsidRDefault="002F772B" w:rsidP="002F772B">
      <w:pPr>
        <w:ind w:left="720"/>
        <w:jc w:val="both"/>
        <w:rPr>
          <w:color w:val="auto"/>
          <w:sz w:val="21"/>
          <w:szCs w:val="21"/>
        </w:rPr>
      </w:pPr>
    </w:p>
    <w:p w:rsidR="002F772B" w:rsidRPr="004B4FBC" w:rsidRDefault="002F772B" w:rsidP="00A56744">
      <w:pPr>
        <w:ind w:left="1080" w:firstLine="360"/>
        <w:jc w:val="both"/>
        <w:rPr>
          <w:color w:val="auto"/>
          <w:sz w:val="21"/>
          <w:szCs w:val="21"/>
        </w:rPr>
      </w:pPr>
      <w:r w:rsidRPr="004B4FBC">
        <w:rPr>
          <w:color w:val="auto"/>
          <w:sz w:val="21"/>
          <w:szCs w:val="21"/>
        </w:rPr>
        <w:t xml:space="preserve">In the nation of Kenya, it has been requested of us to help Chaplain/Pastor Joseph </w:t>
      </w:r>
      <w:proofErr w:type="spellStart"/>
      <w:r w:rsidRPr="004B4FBC">
        <w:rPr>
          <w:color w:val="auto"/>
          <w:sz w:val="21"/>
          <w:szCs w:val="21"/>
        </w:rPr>
        <w:t>Kinuthia</w:t>
      </w:r>
      <w:proofErr w:type="spellEnd"/>
      <w:r w:rsidRPr="004B4FBC">
        <w:rPr>
          <w:color w:val="auto"/>
          <w:sz w:val="21"/>
          <w:szCs w:val="21"/>
        </w:rPr>
        <w:t xml:space="preserve"> of ‘Broken Chains Ministry’ to help in the prisons of Kenya.  We have sent the complete Program ‘A Journey through the Word’ as we did for the situation in the nation of Uganda.  In order to print the Work Books and provide the Bibles and supplies, we need $5,000.00 for this project.  As all of you know the Nation of Kenya is on the border of Somalia and has been subjected to savage attacks by radical Moslems.</w:t>
      </w:r>
    </w:p>
    <w:p w:rsidR="002F772B" w:rsidRDefault="002F772B" w:rsidP="002F772B">
      <w:pPr>
        <w:ind w:left="720" w:firstLine="360"/>
        <w:jc w:val="both"/>
        <w:rPr>
          <w:b/>
          <w:color w:val="FF0000"/>
          <w:sz w:val="21"/>
          <w:szCs w:val="21"/>
        </w:rPr>
      </w:pPr>
    </w:p>
    <w:p w:rsidR="0025295A" w:rsidRDefault="0025295A" w:rsidP="00556232">
      <w:pPr>
        <w:jc w:val="both"/>
        <w:rPr>
          <w:b/>
          <w:color w:val="auto"/>
          <w:sz w:val="21"/>
          <w:szCs w:val="21"/>
        </w:rPr>
      </w:pPr>
    </w:p>
    <w:p w:rsidR="00525BC0" w:rsidRPr="004B4FBC" w:rsidRDefault="00525BC0" w:rsidP="00556232">
      <w:pPr>
        <w:jc w:val="both"/>
        <w:rPr>
          <w:b/>
          <w:color w:val="auto"/>
          <w:sz w:val="21"/>
          <w:szCs w:val="21"/>
        </w:rPr>
      </w:pPr>
      <w:r w:rsidRPr="004B4FBC">
        <w:rPr>
          <w:b/>
          <w:color w:val="auto"/>
          <w:sz w:val="21"/>
          <w:szCs w:val="21"/>
        </w:rPr>
        <w:t>IV. THE FAITH CHARACTER BASED HONOR DORM PROGRAM</w:t>
      </w:r>
    </w:p>
    <w:p w:rsidR="004B4FBC" w:rsidRDefault="004B4FBC" w:rsidP="00556232">
      <w:pPr>
        <w:jc w:val="both"/>
        <w:rPr>
          <w:color w:val="auto"/>
          <w:sz w:val="21"/>
          <w:szCs w:val="21"/>
        </w:rPr>
      </w:pPr>
    </w:p>
    <w:p w:rsidR="00525BC0" w:rsidRPr="004B4FBC" w:rsidRDefault="00525BC0" w:rsidP="00A56744">
      <w:pPr>
        <w:tabs>
          <w:tab w:val="left" w:pos="1080"/>
        </w:tabs>
        <w:ind w:left="720" w:firstLine="360"/>
        <w:jc w:val="both"/>
        <w:rPr>
          <w:color w:val="auto"/>
          <w:sz w:val="21"/>
          <w:szCs w:val="21"/>
        </w:rPr>
      </w:pPr>
      <w:r w:rsidRPr="004B4FBC">
        <w:rPr>
          <w:color w:val="auto"/>
          <w:sz w:val="21"/>
          <w:szCs w:val="21"/>
        </w:rPr>
        <w:t>This program activity gives inmates the opportunity to begin to live in a more structured environment</w:t>
      </w:r>
      <w:r w:rsidR="004B4FBC">
        <w:rPr>
          <w:color w:val="auto"/>
          <w:sz w:val="21"/>
          <w:szCs w:val="21"/>
        </w:rPr>
        <w:tab/>
      </w:r>
      <w:r w:rsidRPr="004B4FBC">
        <w:rPr>
          <w:color w:val="auto"/>
          <w:sz w:val="21"/>
          <w:szCs w:val="21"/>
        </w:rPr>
        <w:t>in</w:t>
      </w:r>
      <w:r w:rsidR="004B4FBC">
        <w:rPr>
          <w:color w:val="auto"/>
          <w:sz w:val="21"/>
          <w:szCs w:val="21"/>
        </w:rPr>
        <w:t xml:space="preserve"> w</w:t>
      </w:r>
      <w:r w:rsidRPr="004B4FBC">
        <w:rPr>
          <w:color w:val="auto"/>
          <w:sz w:val="21"/>
          <w:szCs w:val="21"/>
        </w:rPr>
        <w:t>hich</w:t>
      </w:r>
      <w:r w:rsidR="004B4FBC">
        <w:rPr>
          <w:color w:val="auto"/>
          <w:sz w:val="21"/>
          <w:szCs w:val="21"/>
        </w:rPr>
        <w:t xml:space="preserve"> </w:t>
      </w:r>
      <w:r w:rsidRPr="004B4FBC">
        <w:rPr>
          <w:color w:val="auto"/>
          <w:sz w:val="21"/>
          <w:szCs w:val="21"/>
        </w:rPr>
        <w:t>they have to begin to exercise personal accountability and responsibility towards themselves,</w:t>
      </w:r>
      <w:r w:rsidR="004B4FBC">
        <w:rPr>
          <w:color w:val="auto"/>
          <w:sz w:val="21"/>
          <w:szCs w:val="21"/>
        </w:rPr>
        <w:t xml:space="preserve"> </w:t>
      </w:r>
      <w:r w:rsidRPr="004B4FBC">
        <w:rPr>
          <w:color w:val="auto"/>
          <w:sz w:val="21"/>
          <w:szCs w:val="21"/>
        </w:rPr>
        <w:t>other people, and society.  The Faith Character Based Honor Dorm set up with the right parameters works as a proving ground to help inmates grow in ways that the regular Criminal Justice dormitories</w:t>
      </w:r>
      <w:r w:rsidR="004B4FBC">
        <w:rPr>
          <w:color w:val="auto"/>
          <w:sz w:val="21"/>
          <w:szCs w:val="21"/>
        </w:rPr>
        <w:t xml:space="preserve"> </w:t>
      </w:r>
      <w:r w:rsidRPr="004B4FBC">
        <w:rPr>
          <w:color w:val="auto"/>
          <w:sz w:val="21"/>
          <w:szCs w:val="21"/>
        </w:rPr>
        <w:t>do not provide.  Each successful inmate participant receives a transcript concerning his educational progress and a behavior report upon request after completing the required amount of time.</w:t>
      </w:r>
      <w:r w:rsidR="004B4FBC">
        <w:rPr>
          <w:color w:val="auto"/>
          <w:sz w:val="21"/>
          <w:szCs w:val="21"/>
        </w:rPr>
        <w:t xml:space="preserve">  </w:t>
      </w:r>
      <w:r w:rsidRPr="004B4FBC">
        <w:rPr>
          <w:color w:val="auto"/>
          <w:sz w:val="21"/>
          <w:szCs w:val="21"/>
        </w:rPr>
        <w:t>When requested and at the appropriate time the inmate receives a full program evaluation.</w:t>
      </w:r>
    </w:p>
    <w:p w:rsidR="00525BC0" w:rsidRPr="004B4FBC" w:rsidRDefault="00525BC0" w:rsidP="00556232">
      <w:pPr>
        <w:jc w:val="both"/>
        <w:rPr>
          <w:color w:val="auto"/>
          <w:sz w:val="21"/>
          <w:szCs w:val="21"/>
        </w:rPr>
      </w:pPr>
    </w:p>
    <w:p w:rsidR="00525BC0" w:rsidRPr="004B4FBC" w:rsidRDefault="004B4FBC" w:rsidP="00556232">
      <w:pPr>
        <w:jc w:val="both"/>
        <w:rPr>
          <w:b/>
          <w:color w:val="auto"/>
          <w:sz w:val="21"/>
          <w:szCs w:val="21"/>
        </w:rPr>
      </w:pPr>
      <w:r>
        <w:rPr>
          <w:b/>
          <w:color w:val="auto"/>
          <w:sz w:val="21"/>
          <w:szCs w:val="21"/>
        </w:rPr>
        <w:t>V.  RE-ENTRY ACTIVITIES</w:t>
      </w:r>
    </w:p>
    <w:p w:rsidR="004B4FBC" w:rsidRDefault="004B4FBC" w:rsidP="00556232">
      <w:pPr>
        <w:jc w:val="both"/>
        <w:rPr>
          <w:color w:val="auto"/>
          <w:sz w:val="21"/>
          <w:szCs w:val="21"/>
        </w:rPr>
      </w:pPr>
    </w:p>
    <w:p w:rsidR="00A56744" w:rsidRDefault="00A56744" w:rsidP="00556232">
      <w:pPr>
        <w:jc w:val="both"/>
        <w:rPr>
          <w:color w:val="auto"/>
          <w:sz w:val="21"/>
          <w:szCs w:val="21"/>
        </w:rPr>
      </w:pPr>
    </w:p>
    <w:p w:rsidR="00A56744" w:rsidRDefault="00525BC0" w:rsidP="00A56744">
      <w:pPr>
        <w:ind w:left="720" w:firstLine="360"/>
        <w:jc w:val="both"/>
        <w:rPr>
          <w:color w:val="auto"/>
          <w:sz w:val="21"/>
          <w:szCs w:val="21"/>
        </w:rPr>
      </w:pPr>
      <w:r w:rsidRPr="004B4FBC">
        <w:rPr>
          <w:color w:val="auto"/>
          <w:sz w:val="21"/>
          <w:szCs w:val="21"/>
        </w:rPr>
        <w:t>This new area of the Criminal Justice Environment is the result of successful programs designed</w:t>
      </w:r>
      <w:r w:rsidR="00A56744">
        <w:rPr>
          <w:color w:val="auto"/>
          <w:sz w:val="21"/>
          <w:szCs w:val="21"/>
        </w:rPr>
        <w:t xml:space="preserve"> t</w:t>
      </w:r>
      <w:r w:rsidRPr="004B4FBC">
        <w:rPr>
          <w:color w:val="auto"/>
          <w:sz w:val="21"/>
          <w:szCs w:val="21"/>
        </w:rPr>
        <w:t>o help prepare men and women in the criminal justice system transition into residential housing,</w:t>
      </w:r>
      <w:r w:rsidR="00A56744">
        <w:rPr>
          <w:color w:val="auto"/>
          <w:sz w:val="21"/>
          <w:szCs w:val="21"/>
        </w:rPr>
        <w:t xml:space="preserve"> </w:t>
      </w:r>
      <w:r w:rsidRPr="004B4FBC">
        <w:rPr>
          <w:color w:val="auto"/>
          <w:sz w:val="21"/>
          <w:szCs w:val="21"/>
        </w:rPr>
        <w:t>employment, mental health services, and rehabilitation programs.  These programs are residential halfway houses in semi-rural settings that provide constructive transformation from the prison environment</w:t>
      </w:r>
      <w:r w:rsidR="00A56744">
        <w:rPr>
          <w:color w:val="auto"/>
          <w:sz w:val="21"/>
          <w:szCs w:val="21"/>
        </w:rPr>
        <w:t xml:space="preserve"> </w:t>
      </w:r>
      <w:r w:rsidRPr="004B4FBC">
        <w:rPr>
          <w:color w:val="auto"/>
          <w:sz w:val="21"/>
          <w:szCs w:val="21"/>
        </w:rPr>
        <w:t>to the community at large.</w:t>
      </w:r>
      <w:r w:rsidR="00A56744">
        <w:rPr>
          <w:color w:val="auto"/>
          <w:sz w:val="21"/>
          <w:szCs w:val="21"/>
        </w:rPr>
        <w:t xml:space="preserve">  </w:t>
      </w:r>
      <w:r w:rsidRPr="004B4FBC">
        <w:rPr>
          <w:color w:val="auto"/>
          <w:sz w:val="21"/>
          <w:szCs w:val="21"/>
        </w:rPr>
        <w:t>We are pleased to have two very wonderful ministries working with us towards this goal.  They are:</w:t>
      </w:r>
    </w:p>
    <w:p w:rsidR="00A56744" w:rsidRDefault="00525BC0" w:rsidP="00A56744">
      <w:pPr>
        <w:ind w:left="720" w:firstLine="360"/>
        <w:jc w:val="both"/>
        <w:rPr>
          <w:color w:val="auto"/>
          <w:sz w:val="21"/>
          <w:szCs w:val="21"/>
        </w:rPr>
      </w:pPr>
      <w:r w:rsidRPr="004B4FBC">
        <w:rPr>
          <w:color w:val="auto"/>
          <w:sz w:val="21"/>
          <w:szCs w:val="21"/>
        </w:rPr>
        <w:t>Rev. Dr. Arthur Robinson, House of Prayer Church who is in charge of ‘Source of Hope’, Residential</w:t>
      </w:r>
      <w:r w:rsidR="00A56744">
        <w:rPr>
          <w:color w:val="auto"/>
          <w:sz w:val="21"/>
          <w:szCs w:val="21"/>
        </w:rPr>
        <w:t xml:space="preserve"> </w:t>
      </w:r>
      <w:r w:rsidRPr="004B4FBC">
        <w:rPr>
          <w:color w:val="auto"/>
          <w:sz w:val="21"/>
          <w:szCs w:val="21"/>
        </w:rPr>
        <w:t>Halfway House, Notasulga, Alabama;</w:t>
      </w:r>
    </w:p>
    <w:p w:rsidR="00525BC0" w:rsidRPr="004B4FBC" w:rsidRDefault="00525BC0" w:rsidP="00A56744">
      <w:pPr>
        <w:ind w:left="720" w:firstLine="360"/>
        <w:jc w:val="both"/>
        <w:rPr>
          <w:color w:val="auto"/>
          <w:sz w:val="21"/>
          <w:szCs w:val="21"/>
        </w:rPr>
      </w:pPr>
      <w:r w:rsidRPr="004B4FBC">
        <w:rPr>
          <w:color w:val="auto"/>
          <w:sz w:val="21"/>
          <w:szCs w:val="21"/>
        </w:rPr>
        <w:t xml:space="preserve"> Rev. Jon Peters, First Assembly of God Church in Union Springs Alabama who is in charge of ‘R.E.A.C.H. Ministries’, Residential Halfway House, in Opelika Alabama.</w:t>
      </w:r>
    </w:p>
    <w:p w:rsidR="00525BC0" w:rsidRPr="004B4FBC" w:rsidRDefault="00525BC0" w:rsidP="00556232">
      <w:pPr>
        <w:jc w:val="both"/>
        <w:rPr>
          <w:color w:val="auto"/>
          <w:sz w:val="21"/>
          <w:szCs w:val="21"/>
        </w:rPr>
      </w:pPr>
    </w:p>
    <w:p w:rsidR="00A56744" w:rsidRDefault="00A56744" w:rsidP="00556232">
      <w:pPr>
        <w:jc w:val="both"/>
        <w:rPr>
          <w:b/>
          <w:color w:val="auto"/>
          <w:sz w:val="21"/>
          <w:szCs w:val="21"/>
        </w:rPr>
      </w:pPr>
    </w:p>
    <w:p w:rsidR="00525BC0" w:rsidRPr="004B4FBC" w:rsidRDefault="00525BC0" w:rsidP="00556232">
      <w:pPr>
        <w:jc w:val="both"/>
        <w:rPr>
          <w:b/>
          <w:color w:val="auto"/>
          <w:sz w:val="21"/>
          <w:szCs w:val="21"/>
        </w:rPr>
      </w:pPr>
      <w:r w:rsidRPr="004B4FBC">
        <w:rPr>
          <w:b/>
          <w:color w:val="auto"/>
          <w:sz w:val="21"/>
          <w:szCs w:val="21"/>
        </w:rPr>
        <w:t xml:space="preserve">VI. LAUBAUCH &amp; PRE-GED PROGRAM &amp; GENERAL EDUCATIION PROGRAMS </w:t>
      </w:r>
    </w:p>
    <w:p w:rsidR="004B4FBC" w:rsidRDefault="004B4FBC" w:rsidP="00556232">
      <w:pPr>
        <w:ind w:left="720"/>
        <w:jc w:val="both"/>
        <w:rPr>
          <w:color w:val="auto"/>
          <w:sz w:val="21"/>
          <w:szCs w:val="21"/>
        </w:rPr>
      </w:pPr>
    </w:p>
    <w:p w:rsidR="00525BC0" w:rsidRPr="004B4FBC" w:rsidRDefault="00525BC0" w:rsidP="00556232">
      <w:pPr>
        <w:ind w:left="720"/>
        <w:jc w:val="both"/>
        <w:rPr>
          <w:color w:val="auto"/>
          <w:sz w:val="21"/>
          <w:szCs w:val="21"/>
        </w:rPr>
      </w:pPr>
      <w:r w:rsidRPr="004B4FBC">
        <w:rPr>
          <w:color w:val="auto"/>
          <w:sz w:val="21"/>
          <w:szCs w:val="21"/>
        </w:rPr>
        <w:t>One of the goals in the Faith Based Education Program is to help inmates learn to read and write.</w:t>
      </w:r>
      <w:r w:rsidR="00A56744">
        <w:rPr>
          <w:color w:val="auto"/>
          <w:sz w:val="21"/>
          <w:szCs w:val="21"/>
        </w:rPr>
        <w:t xml:space="preserve">  </w:t>
      </w:r>
      <w:r w:rsidRPr="004B4FBC">
        <w:rPr>
          <w:color w:val="auto"/>
          <w:sz w:val="21"/>
          <w:szCs w:val="21"/>
        </w:rPr>
        <w:t>This is accomplished through our Laubach Program which is an adult basic education program (grades 1-5).  Also, our Pre-GED Study Program is a program that helps men and women prepare to pass the General Education Diploma Equivalency test.  These skills are necessary to obtain</w:t>
      </w:r>
      <w:r w:rsidR="00A56744">
        <w:rPr>
          <w:color w:val="auto"/>
          <w:sz w:val="21"/>
          <w:szCs w:val="21"/>
        </w:rPr>
        <w:t xml:space="preserve"> </w:t>
      </w:r>
      <w:r w:rsidRPr="004B4FBC">
        <w:rPr>
          <w:color w:val="auto"/>
          <w:sz w:val="21"/>
          <w:szCs w:val="21"/>
        </w:rPr>
        <w:t>employment and meet the minimum requirement of the high school diploma or its equivalent for employment.  Inmates desiring higher education can enroll in our liberal arts program through Liberty</w:t>
      </w:r>
      <w:r w:rsidR="00A56744">
        <w:rPr>
          <w:color w:val="auto"/>
          <w:sz w:val="21"/>
          <w:szCs w:val="21"/>
        </w:rPr>
        <w:t xml:space="preserve"> </w:t>
      </w:r>
      <w:r w:rsidRPr="004B4FBC">
        <w:rPr>
          <w:color w:val="auto"/>
          <w:sz w:val="21"/>
          <w:szCs w:val="21"/>
        </w:rPr>
        <w:t>Theological Seminaries International. Our General Education Courses are funded by donations and grants that come in for that purpose. Our General Education Curriculum Provider is ‘The Teaching</w:t>
      </w:r>
      <w:r w:rsidR="00A56744">
        <w:rPr>
          <w:color w:val="auto"/>
          <w:sz w:val="21"/>
          <w:szCs w:val="21"/>
        </w:rPr>
        <w:t xml:space="preserve"> </w:t>
      </w:r>
      <w:r w:rsidRPr="004B4FBC">
        <w:rPr>
          <w:color w:val="auto"/>
          <w:sz w:val="21"/>
          <w:szCs w:val="21"/>
        </w:rPr>
        <w:t>Company’ in Chantilly Virginia.  Our Bible, Rehabilitation, Theology, and Ministry classes</w:t>
      </w:r>
      <w:r w:rsidR="00A56744">
        <w:rPr>
          <w:color w:val="auto"/>
          <w:sz w:val="21"/>
          <w:szCs w:val="21"/>
        </w:rPr>
        <w:t xml:space="preserve"> </w:t>
      </w:r>
      <w:r w:rsidRPr="004B4FBC">
        <w:rPr>
          <w:color w:val="auto"/>
          <w:sz w:val="21"/>
          <w:szCs w:val="21"/>
        </w:rPr>
        <w:t>come from Liberty Theological Seminaries International located in Montgomery Alabama.</w:t>
      </w:r>
    </w:p>
    <w:p w:rsidR="00525BC0" w:rsidRPr="004B4FBC" w:rsidRDefault="00525BC0" w:rsidP="00556232">
      <w:pPr>
        <w:jc w:val="both"/>
        <w:rPr>
          <w:color w:val="auto"/>
          <w:sz w:val="21"/>
          <w:szCs w:val="21"/>
        </w:rPr>
      </w:pPr>
    </w:p>
    <w:p w:rsidR="00A56744" w:rsidRDefault="00A56744" w:rsidP="00556232">
      <w:pPr>
        <w:jc w:val="both"/>
        <w:rPr>
          <w:b/>
          <w:color w:val="auto"/>
          <w:sz w:val="21"/>
          <w:szCs w:val="21"/>
        </w:rPr>
      </w:pPr>
    </w:p>
    <w:p w:rsidR="00525BC0" w:rsidRPr="004B4FBC" w:rsidRDefault="00525BC0" w:rsidP="00556232">
      <w:pPr>
        <w:jc w:val="both"/>
        <w:rPr>
          <w:b/>
          <w:color w:val="auto"/>
          <w:sz w:val="21"/>
          <w:szCs w:val="21"/>
        </w:rPr>
      </w:pPr>
      <w:r w:rsidRPr="004B4FBC">
        <w:rPr>
          <w:b/>
          <w:color w:val="auto"/>
          <w:sz w:val="21"/>
          <w:szCs w:val="21"/>
        </w:rPr>
        <w:t>VII. FINANCIAL BLESSINGS FOR THE YEAR 2014</w:t>
      </w:r>
    </w:p>
    <w:p w:rsidR="004B4FBC" w:rsidRDefault="004B4FBC" w:rsidP="00556232">
      <w:pPr>
        <w:jc w:val="both"/>
        <w:rPr>
          <w:color w:val="auto"/>
          <w:sz w:val="21"/>
          <w:szCs w:val="21"/>
        </w:rPr>
      </w:pPr>
    </w:p>
    <w:p w:rsidR="00A56744" w:rsidRDefault="00A56744" w:rsidP="004B4FBC">
      <w:pPr>
        <w:jc w:val="both"/>
        <w:rPr>
          <w:color w:val="auto"/>
          <w:sz w:val="21"/>
          <w:szCs w:val="21"/>
        </w:rPr>
      </w:pPr>
    </w:p>
    <w:p w:rsidR="004B4FBC" w:rsidRDefault="004B4FBC" w:rsidP="004B4FBC">
      <w:pPr>
        <w:jc w:val="both"/>
        <w:rPr>
          <w:color w:val="auto"/>
          <w:sz w:val="21"/>
          <w:szCs w:val="21"/>
        </w:rPr>
      </w:pPr>
      <w:r>
        <w:rPr>
          <w:color w:val="auto"/>
          <w:sz w:val="21"/>
          <w:szCs w:val="21"/>
        </w:rPr>
        <w:tab/>
      </w:r>
      <w:r w:rsidR="00525BC0" w:rsidRPr="004B4FBC">
        <w:rPr>
          <w:color w:val="auto"/>
          <w:sz w:val="21"/>
          <w:szCs w:val="21"/>
        </w:rPr>
        <w:t>The Lord continues to bless our support ministries with both cash and non-cash contributions in order to</w:t>
      </w:r>
    </w:p>
    <w:p w:rsidR="00525BC0" w:rsidRDefault="004B4FBC" w:rsidP="00556232">
      <w:pPr>
        <w:jc w:val="both"/>
        <w:rPr>
          <w:color w:val="auto"/>
          <w:sz w:val="21"/>
          <w:szCs w:val="21"/>
        </w:rPr>
      </w:pPr>
      <w:r>
        <w:rPr>
          <w:color w:val="auto"/>
          <w:sz w:val="21"/>
          <w:szCs w:val="21"/>
        </w:rPr>
        <w:tab/>
      </w:r>
      <w:r w:rsidR="00525BC0" w:rsidRPr="004B4FBC">
        <w:rPr>
          <w:color w:val="auto"/>
          <w:sz w:val="21"/>
          <w:szCs w:val="21"/>
        </w:rPr>
        <w:t>aid the missionary efforts that God has given us.</w:t>
      </w:r>
    </w:p>
    <w:p w:rsidR="004B4FBC" w:rsidRPr="004B4FBC" w:rsidRDefault="004B4FBC" w:rsidP="00556232">
      <w:pPr>
        <w:jc w:val="both"/>
        <w:rPr>
          <w:color w:val="auto"/>
          <w:sz w:val="21"/>
          <w:szCs w:val="21"/>
        </w:rPr>
      </w:pPr>
    </w:p>
    <w:p w:rsidR="00525BC0" w:rsidRPr="004B4FBC" w:rsidRDefault="00525BC0" w:rsidP="00556232">
      <w:pPr>
        <w:jc w:val="both"/>
        <w:rPr>
          <w:color w:val="auto"/>
          <w:sz w:val="21"/>
          <w:szCs w:val="21"/>
        </w:rPr>
      </w:pPr>
      <w:r w:rsidRPr="004B4FBC">
        <w:rPr>
          <w:color w:val="auto"/>
          <w:sz w:val="21"/>
          <w:szCs w:val="21"/>
        </w:rPr>
        <w:tab/>
        <w:t xml:space="preserve">The Finances for Alabama Prison Ministries Inc. </w:t>
      </w:r>
      <w:r w:rsidR="00157C8E">
        <w:rPr>
          <w:color w:val="auto"/>
          <w:sz w:val="21"/>
          <w:szCs w:val="21"/>
        </w:rPr>
        <w:t>are</w:t>
      </w:r>
      <w:r w:rsidRPr="004B4FBC">
        <w:rPr>
          <w:color w:val="auto"/>
          <w:sz w:val="21"/>
          <w:szCs w:val="21"/>
        </w:rPr>
        <w:t xml:space="preserve"> reflected as follows:</w:t>
      </w:r>
    </w:p>
    <w:p w:rsidR="00157C8E" w:rsidRDefault="00157C8E" w:rsidP="00556232">
      <w:pPr>
        <w:jc w:val="both"/>
        <w:rPr>
          <w:color w:val="auto"/>
          <w:sz w:val="21"/>
          <w:szCs w:val="21"/>
        </w:rPr>
      </w:pPr>
    </w:p>
    <w:p w:rsidR="00525BC0" w:rsidRPr="004B4FBC" w:rsidRDefault="00525BC0" w:rsidP="00556232">
      <w:pPr>
        <w:jc w:val="both"/>
        <w:rPr>
          <w:color w:val="auto"/>
          <w:sz w:val="21"/>
          <w:szCs w:val="21"/>
        </w:rPr>
      </w:pPr>
      <w:r w:rsidRPr="004B4FBC">
        <w:rPr>
          <w:color w:val="auto"/>
          <w:sz w:val="21"/>
          <w:szCs w:val="21"/>
        </w:rPr>
        <w:tab/>
        <w:t>1.  Cas</w:t>
      </w:r>
      <w:r w:rsidR="00A56744">
        <w:rPr>
          <w:color w:val="auto"/>
          <w:sz w:val="21"/>
          <w:szCs w:val="21"/>
        </w:rPr>
        <w:t xml:space="preserve">h Contributions …………. </w:t>
      </w:r>
      <w:r w:rsidR="00A56744">
        <w:rPr>
          <w:color w:val="auto"/>
          <w:sz w:val="21"/>
          <w:szCs w:val="21"/>
        </w:rPr>
        <w:tab/>
        <w:t>$30,792.04</w:t>
      </w:r>
    </w:p>
    <w:p w:rsidR="00525BC0" w:rsidRPr="004B4FBC" w:rsidRDefault="00525BC0" w:rsidP="00556232">
      <w:pPr>
        <w:jc w:val="both"/>
        <w:rPr>
          <w:color w:val="auto"/>
          <w:sz w:val="21"/>
          <w:szCs w:val="21"/>
        </w:rPr>
      </w:pPr>
      <w:r w:rsidRPr="004B4FBC">
        <w:rPr>
          <w:color w:val="auto"/>
          <w:sz w:val="21"/>
          <w:szCs w:val="21"/>
        </w:rPr>
        <w:tab/>
        <w:t xml:space="preserve">2.  Non- Cash Contributions ……. </w:t>
      </w:r>
      <w:r w:rsidR="00A56744">
        <w:rPr>
          <w:color w:val="auto"/>
          <w:sz w:val="21"/>
          <w:szCs w:val="21"/>
        </w:rPr>
        <w:tab/>
      </w:r>
      <w:r w:rsidR="00157C8E" w:rsidRPr="00A56744">
        <w:rPr>
          <w:bCs/>
          <w:sz w:val="21"/>
          <w:szCs w:val="21"/>
          <w:u w:val="single"/>
        </w:rPr>
        <w:t>$27,009.14</w:t>
      </w:r>
    </w:p>
    <w:p w:rsidR="00A56744" w:rsidRDefault="00525BC0" w:rsidP="00A56744">
      <w:pPr>
        <w:jc w:val="both"/>
        <w:rPr>
          <w:sz w:val="21"/>
          <w:szCs w:val="21"/>
        </w:rPr>
      </w:pPr>
      <w:r w:rsidRPr="004B4FBC">
        <w:rPr>
          <w:color w:val="auto"/>
          <w:sz w:val="21"/>
          <w:szCs w:val="21"/>
        </w:rPr>
        <w:tab/>
        <w:t>3.  Total Income ………………</w:t>
      </w:r>
      <w:proofErr w:type="gramStart"/>
      <w:r w:rsidRPr="004B4FBC">
        <w:rPr>
          <w:color w:val="auto"/>
          <w:sz w:val="21"/>
          <w:szCs w:val="21"/>
        </w:rPr>
        <w:t>… .</w:t>
      </w:r>
      <w:proofErr w:type="gramEnd"/>
      <w:r w:rsidR="00A56744">
        <w:rPr>
          <w:color w:val="auto"/>
          <w:sz w:val="21"/>
          <w:szCs w:val="21"/>
        </w:rPr>
        <w:tab/>
      </w:r>
      <w:r w:rsidRPr="004B4FBC">
        <w:rPr>
          <w:color w:val="auto"/>
          <w:sz w:val="21"/>
          <w:szCs w:val="21"/>
        </w:rPr>
        <w:t>$</w:t>
      </w:r>
      <w:r w:rsidR="00A56744">
        <w:rPr>
          <w:color w:val="auto"/>
          <w:sz w:val="21"/>
          <w:szCs w:val="21"/>
        </w:rPr>
        <w:t>57,801.18</w:t>
      </w:r>
    </w:p>
    <w:p w:rsidR="00A56744" w:rsidRDefault="00A56744" w:rsidP="004B4FBC">
      <w:pPr>
        <w:jc w:val="both"/>
        <w:rPr>
          <w:sz w:val="21"/>
          <w:szCs w:val="21"/>
        </w:rPr>
      </w:pPr>
    </w:p>
    <w:p w:rsidR="00A56744" w:rsidRPr="00A56744" w:rsidRDefault="00A56744" w:rsidP="004B4FBC">
      <w:pPr>
        <w:jc w:val="both"/>
        <w:rPr>
          <w:b/>
          <w:sz w:val="21"/>
          <w:szCs w:val="21"/>
        </w:rPr>
      </w:pPr>
      <w:r>
        <w:rPr>
          <w:b/>
          <w:sz w:val="21"/>
          <w:szCs w:val="21"/>
        </w:rPr>
        <w:t>VIII.  Special Personal Report</w:t>
      </w:r>
    </w:p>
    <w:p w:rsidR="00A56744" w:rsidRDefault="00A56744" w:rsidP="004B4FBC">
      <w:pPr>
        <w:jc w:val="both"/>
        <w:rPr>
          <w:sz w:val="21"/>
          <w:szCs w:val="21"/>
        </w:rPr>
      </w:pPr>
    </w:p>
    <w:p w:rsidR="004B4FBC" w:rsidRDefault="00A56744" w:rsidP="004B4FBC">
      <w:pPr>
        <w:jc w:val="both"/>
        <w:rPr>
          <w:sz w:val="21"/>
          <w:szCs w:val="21"/>
        </w:rPr>
      </w:pPr>
      <w:r>
        <w:rPr>
          <w:sz w:val="21"/>
          <w:szCs w:val="21"/>
        </w:rPr>
        <w:tab/>
      </w:r>
      <w:r w:rsidR="004B4FBC">
        <w:rPr>
          <w:sz w:val="21"/>
          <w:szCs w:val="21"/>
        </w:rPr>
        <w:t xml:space="preserve">In regards to my wife, Esther, we would like to take this opportunity to thank you for all of the prayers and financial support that so many have given to us during the year 2016.  Our support base has been so very special to us and </w:t>
      </w:r>
      <w:r w:rsidR="004B4FBC">
        <w:rPr>
          <w:sz w:val="21"/>
          <w:szCs w:val="21"/>
        </w:rPr>
        <w:lastRenderedPageBreak/>
        <w:t>has kept us encouraged throughout the difficulties that we have had to face with Esther. Together we fought and faced two different battles with breast cancer.</w:t>
      </w:r>
    </w:p>
    <w:p w:rsidR="004B4FBC" w:rsidRDefault="004B4FBC" w:rsidP="004B4FBC">
      <w:pPr>
        <w:jc w:val="both"/>
        <w:rPr>
          <w:sz w:val="21"/>
          <w:szCs w:val="21"/>
        </w:rPr>
      </w:pPr>
      <w:r>
        <w:rPr>
          <w:sz w:val="21"/>
          <w:szCs w:val="21"/>
        </w:rPr>
        <w:tab/>
        <w:t>In 2016, at the first of the year, three small spots were discovered in Esther’s hips about the size of three pin heads or pepper grains.  In March, Esther went through the toughest chemo therapy that I have ever seen her go through.  In December of 2016, and January of 2017, she had a reprieve with the cancer cell count going down about 100 points from 250 to 150.</w:t>
      </w:r>
    </w:p>
    <w:p w:rsidR="004B4FBC" w:rsidRDefault="004B4FBC" w:rsidP="004B4FBC">
      <w:pPr>
        <w:jc w:val="both"/>
        <w:rPr>
          <w:sz w:val="21"/>
          <w:szCs w:val="21"/>
        </w:rPr>
      </w:pPr>
      <w:r>
        <w:rPr>
          <w:sz w:val="21"/>
          <w:szCs w:val="21"/>
        </w:rPr>
        <w:tab/>
        <w:t>In February of 2017, Esther had a new cat scan that revealed 4 small spots of cancer about the size of a pinhead three of which were on different places on the spinal cord and one on the lower right hip.  Doctor Keith Thompson decided to use a different type of chemotherapy with lighter dosages.  We are not sure of the side effects at this time.  The cancer is not bone cancer but is breast cancer resting on the hips.  Please pray for Esther as she still ministers.</w:t>
      </w:r>
    </w:p>
    <w:p w:rsidR="00525BC0" w:rsidRPr="00423541" w:rsidRDefault="00525BC0" w:rsidP="00556232">
      <w:pPr>
        <w:jc w:val="both"/>
        <w:rPr>
          <w:sz w:val="21"/>
          <w:szCs w:val="21"/>
        </w:rPr>
      </w:pPr>
    </w:p>
    <w:p w:rsidR="00525BC0" w:rsidRPr="00423541" w:rsidRDefault="00525BC0" w:rsidP="00556232">
      <w:pPr>
        <w:jc w:val="both"/>
        <w:rPr>
          <w:sz w:val="21"/>
          <w:szCs w:val="21"/>
        </w:rPr>
      </w:pPr>
      <w:r w:rsidRPr="00423541">
        <w:rPr>
          <w:sz w:val="21"/>
          <w:szCs w:val="21"/>
        </w:rPr>
        <w:t>Sincere</w:t>
      </w:r>
      <w:r w:rsidR="00A56744">
        <w:rPr>
          <w:sz w:val="21"/>
          <w:szCs w:val="21"/>
        </w:rPr>
        <w:t>ly yours:</w:t>
      </w:r>
    </w:p>
    <w:p w:rsidR="00A56744" w:rsidRDefault="00A56744" w:rsidP="00556232">
      <w:pPr>
        <w:jc w:val="both"/>
        <w:rPr>
          <w:sz w:val="21"/>
          <w:szCs w:val="21"/>
        </w:rPr>
      </w:pPr>
    </w:p>
    <w:p w:rsidR="00A56744" w:rsidRDefault="00A56744" w:rsidP="00556232">
      <w:pPr>
        <w:jc w:val="both"/>
        <w:rPr>
          <w:sz w:val="21"/>
          <w:szCs w:val="21"/>
        </w:rPr>
      </w:pPr>
    </w:p>
    <w:p w:rsidR="00A56744" w:rsidRDefault="00A56744" w:rsidP="00556232">
      <w:pPr>
        <w:jc w:val="both"/>
        <w:rPr>
          <w:sz w:val="21"/>
          <w:szCs w:val="21"/>
        </w:rPr>
      </w:pPr>
    </w:p>
    <w:p w:rsidR="00525BC0" w:rsidRPr="00423541" w:rsidRDefault="00525BC0" w:rsidP="00556232">
      <w:pPr>
        <w:jc w:val="both"/>
        <w:rPr>
          <w:sz w:val="21"/>
          <w:szCs w:val="21"/>
        </w:rPr>
      </w:pPr>
      <w:r w:rsidRPr="00423541">
        <w:rPr>
          <w:sz w:val="21"/>
          <w:szCs w:val="21"/>
        </w:rPr>
        <w:t>Dr. Steve Walker, Chaplain</w:t>
      </w:r>
    </w:p>
    <w:p w:rsidR="00525BC0" w:rsidRPr="00423541" w:rsidRDefault="00525BC0" w:rsidP="00556232">
      <w:pPr>
        <w:jc w:val="both"/>
        <w:rPr>
          <w:sz w:val="21"/>
          <w:szCs w:val="21"/>
        </w:rPr>
      </w:pPr>
      <w:r w:rsidRPr="00423541">
        <w:rPr>
          <w:sz w:val="21"/>
          <w:szCs w:val="21"/>
        </w:rPr>
        <w:t xml:space="preserve">Executive Director </w:t>
      </w:r>
    </w:p>
    <w:p w:rsidR="00525BC0" w:rsidRPr="00423541" w:rsidRDefault="00525BC0" w:rsidP="00556232">
      <w:pPr>
        <w:jc w:val="both"/>
        <w:rPr>
          <w:sz w:val="21"/>
          <w:szCs w:val="21"/>
        </w:rPr>
      </w:pPr>
      <w:r w:rsidRPr="00423541">
        <w:rPr>
          <w:sz w:val="21"/>
          <w:szCs w:val="21"/>
        </w:rPr>
        <w:t>Alabama Prison Ministries Inc.</w:t>
      </w:r>
    </w:p>
    <w:p w:rsidR="00525BC0" w:rsidRPr="00423541" w:rsidRDefault="00525BC0" w:rsidP="00556232">
      <w:pPr>
        <w:jc w:val="both"/>
        <w:rPr>
          <w:sz w:val="21"/>
          <w:szCs w:val="21"/>
        </w:rPr>
      </w:pPr>
      <w:r w:rsidRPr="00423541">
        <w:rPr>
          <w:sz w:val="21"/>
          <w:szCs w:val="21"/>
        </w:rPr>
        <w:t>www.alabamaprisonministries.com</w:t>
      </w:r>
    </w:p>
    <w:p w:rsidR="00525BC0" w:rsidRPr="00423541" w:rsidRDefault="00525BC0" w:rsidP="00556232">
      <w:pPr>
        <w:jc w:val="both"/>
        <w:rPr>
          <w:sz w:val="21"/>
          <w:szCs w:val="21"/>
        </w:rPr>
      </w:pPr>
      <w:r w:rsidRPr="00423541">
        <w:rPr>
          <w:sz w:val="21"/>
          <w:szCs w:val="21"/>
        </w:rPr>
        <w:t>&amp;</w:t>
      </w:r>
    </w:p>
    <w:p w:rsidR="00525BC0" w:rsidRPr="00423541" w:rsidRDefault="00525BC0" w:rsidP="00556232">
      <w:pPr>
        <w:jc w:val="both"/>
        <w:rPr>
          <w:sz w:val="21"/>
          <w:szCs w:val="21"/>
        </w:rPr>
      </w:pPr>
      <w:r w:rsidRPr="00423541">
        <w:rPr>
          <w:sz w:val="21"/>
          <w:szCs w:val="21"/>
        </w:rPr>
        <w:t>President</w:t>
      </w:r>
    </w:p>
    <w:p w:rsidR="00525BC0" w:rsidRPr="00423541" w:rsidRDefault="00525BC0" w:rsidP="00556232">
      <w:pPr>
        <w:jc w:val="both"/>
        <w:rPr>
          <w:sz w:val="21"/>
          <w:szCs w:val="21"/>
        </w:rPr>
      </w:pPr>
      <w:r w:rsidRPr="00423541">
        <w:rPr>
          <w:sz w:val="21"/>
          <w:szCs w:val="21"/>
        </w:rPr>
        <w:t xml:space="preserve">Liberty Theological Seminaries International </w:t>
      </w:r>
    </w:p>
    <w:p w:rsidR="00107BDD" w:rsidRPr="00423541" w:rsidRDefault="00525BC0" w:rsidP="00C23E13">
      <w:pPr>
        <w:jc w:val="both"/>
      </w:pPr>
      <w:r w:rsidRPr="00423541">
        <w:rPr>
          <w:sz w:val="21"/>
          <w:szCs w:val="21"/>
        </w:rPr>
        <w:t>www.libertytheo.org</w:t>
      </w:r>
    </w:p>
    <w:sectPr w:rsidR="00107BDD" w:rsidRPr="00423541" w:rsidSect="00513DCE">
      <w:pgSz w:w="12240" w:h="15840"/>
      <w:pgMar w:top="900" w:right="72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525BC0"/>
    <w:rsid w:val="0003141B"/>
    <w:rsid w:val="00057E64"/>
    <w:rsid w:val="00067C7A"/>
    <w:rsid w:val="00080860"/>
    <w:rsid w:val="00096B77"/>
    <w:rsid w:val="000D1B9F"/>
    <w:rsid w:val="000D58B2"/>
    <w:rsid w:val="001077A1"/>
    <w:rsid w:val="00107BDD"/>
    <w:rsid w:val="00157C8E"/>
    <w:rsid w:val="00185BEE"/>
    <w:rsid w:val="00195C75"/>
    <w:rsid w:val="001B33CD"/>
    <w:rsid w:val="001B6286"/>
    <w:rsid w:val="001C23BD"/>
    <w:rsid w:val="001F31C9"/>
    <w:rsid w:val="001F3DF7"/>
    <w:rsid w:val="001F7677"/>
    <w:rsid w:val="0023632E"/>
    <w:rsid w:val="00240D83"/>
    <w:rsid w:val="0025295A"/>
    <w:rsid w:val="002A0062"/>
    <w:rsid w:val="002A2E36"/>
    <w:rsid w:val="002D7A75"/>
    <w:rsid w:val="002F51F8"/>
    <w:rsid w:val="002F772B"/>
    <w:rsid w:val="00333A99"/>
    <w:rsid w:val="00393AE9"/>
    <w:rsid w:val="003C24B4"/>
    <w:rsid w:val="003F3BDB"/>
    <w:rsid w:val="00401519"/>
    <w:rsid w:val="00423541"/>
    <w:rsid w:val="00423DB8"/>
    <w:rsid w:val="00435F1F"/>
    <w:rsid w:val="00442D3E"/>
    <w:rsid w:val="004B4FBC"/>
    <w:rsid w:val="004E238C"/>
    <w:rsid w:val="00525BC0"/>
    <w:rsid w:val="00556232"/>
    <w:rsid w:val="005614F1"/>
    <w:rsid w:val="00564FD0"/>
    <w:rsid w:val="0059323F"/>
    <w:rsid w:val="005B3BEF"/>
    <w:rsid w:val="005B76CF"/>
    <w:rsid w:val="005E5ABF"/>
    <w:rsid w:val="00620D8F"/>
    <w:rsid w:val="00633799"/>
    <w:rsid w:val="00634DB2"/>
    <w:rsid w:val="006727E3"/>
    <w:rsid w:val="006818F9"/>
    <w:rsid w:val="006B1C25"/>
    <w:rsid w:val="006C46AA"/>
    <w:rsid w:val="006C5F37"/>
    <w:rsid w:val="006F45E4"/>
    <w:rsid w:val="007213A0"/>
    <w:rsid w:val="00753B40"/>
    <w:rsid w:val="00767B48"/>
    <w:rsid w:val="00777403"/>
    <w:rsid w:val="00795986"/>
    <w:rsid w:val="007B2073"/>
    <w:rsid w:val="00834E5D"/>
    <w:rsid w:val="00840BB8"/>
    <w:rsid w:val="0084737A"/>
    <w:rsid w:val="00855DFE"/>
    <w:rsid w:val="00860512"/>
    <w:rsid w:val="00875A6E"/>
    <w:rsid w:val="008B2920"/>
    <w:rsid w:val="00945990"/>
    <w:rsid w:val="009475B0"/>
    <w:rsid w:val="00966E05"/>
    <w:rsid w:val="00977553"/>
    <w:rsid w:val="009822BA"/>
    <w:rsid w:val="009943D7"/>
    <w:rsid w:val="009B7BD5"/>
    <w:rsid w:val="009D144E"/>
    <w:rsid w:val="009D32F1"/>
    <w:rsid w:val="00A31157"/>
    <w:rsid w:val="00A55E21"/>
    <w:rsid w:val="00A56744"/>
    <w:rsid w:val="00AB0CFC"/>
    <w:rsid w:val="00AE6528"/>
    <w:rsid w:val="00AF74D8"/>
    <w:rsid w:val="00B14E77"/>
    <w:rsid w:val="00B8641C"/>
    <w:rsid w:val="00BA3611"/>
    <w:rsid w:val="00BA72FA"/>
    <w:rsid w:val="00BC143F"/>
    <w:rsid w:val="00BD1140"/>
    <w:rsid w:val="00C23E13"/>
    <w:rsid w:val="00C457A8"/>
    <w:rsid w:val="00C87D63"/>
    <w:rsid w:val="00CF6971"/>
    <w:rsid w:val="00D06FE8"/>
    <w:rsid w:val="00D458FD"/>
    <w:rsid w:val="00D61C80"/>
    <w:rsid w:val="00D63DE2"/>
    <w:rsid w:val="00D65F6F"/>
    <w:rsid w:val="00D77864"/>
    <w:rsid w:val="00DB051B"/>
    <w:rsid w:val="00DE2AD7"/>
    <w:rsid w:val="00DF4C83"/>
    <w:rsid w:val="00E11468"/>
    <w:rsid w:val="00E452A9"/>
    <w:rsid w:val="00E9398E"/>
    <w:rsid w:val="00EC5B8F"/>
    <w:rsid w:val="00EF1325"/>
    <w:rsid w:val="00EF3EFE"/>
    <w:rsid w:val="00F04898"/>
    <w:rsid w:val="00F24941"/>
    <w:rsid w:val="00F34693"/>
    <w:rsid w:val="00F401FC"/>
    <w:rsid w:val="00F527B8"/>
    <w:rsid w:val="00F557D8"/>
    <w:rsid w:val="00F61A56"/>
    <w:rsid w:val="00FB7084"/>
    <w:rsid w:val="00FD0A16"/>
    <w:rsid w:val="00FD5CBD"/>
    <w:rsid w:val="00FE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35"/>
    <o:shapelayout v:ext="edit">
      <o:idmap v:ext="edit" data="1"/>
    </o:shapelayout>
  </w:shapeDefaults>
  <w:decimalSymbol w:val="."/>
  <w:listSeparator w:val=","/>
  <w14:docId w14:val="799D32DB"/>
  <w15:docId w15:val="{92B7BDB7-10B8-428A-A59D-A0345A8B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BC0"/>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541"/>
    <w:rPr>
      <w:rFonts w:ascii="Tahoma" w:hAnsi="Tahoma" w:cs="Tahoma"/>
      <w:sz w:val="16"/>
      <w:szCs w:val="16"/>
    </w:rPr>
  </w:style>
  <w:style w:type="character" w:customStyle="1" w:styleId="BalloonTextChar">
    <w:name w:val="Balloon Text Char"/>
    <w:basedOn w:val="DefaultParagraphFont"/>
    <w:link w:val="BalloonText"/>
    <w:uiPriority w:val="99"/>
    <w:semiHidden/>
    <w:rsid w:val="00423541"/>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Stephen Walker</dc:creator>
  <cp:lastModifiedBy>Daniel Davidson</cp:lastModifiedBy>
  <cp:revision>16</cp:revision>
  <cp:lastPrinted>2017-04-30T01:23:00Z</cp:lastPrinted>
  <dcterms:created xsi:type="dcterms:W3CDTF">2017-04-29T23:19:00Z</dcterms:created>
  <dcterms:modified xsi:type="dcterms:W3CDTF">2017-08-29T02:15:00Z</dcterms:modified>
</cp:coreProperties>
</file>