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66CAD20A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January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F0EF8">
        <w:rPr>
          <w:rFonts w:ascii="Arial" w:hAnsi="Arial" w:cs="Arial"/>
          <w:b/>
          <w:bCs/>
          <w:sz w:val="32"/>
          <w:szCs w:val="32"/>
          <w:u w:val="single"/>
        </w:rPr>
        <w:t>24</w:t>
      </w:r>
      <w:r w:rsidR="000C0A55" w:rsidRPr="000C0A55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0DBFBB05" w:rsidR="008D6C15" w:rsidRPr="005F57C1" w:rsidRDefault="004F0EF8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Hosea </w:t>
      </w:r>
      <w:r w:rsidR="000C0A55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4:</w:t>
      </w:r>
      <w:r w:rsidR="000A3D9B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-9</w:t>
      </w:r>
    </w:p>
    <w:p w14:paraId="5395D702" w14:textId="4837EBE4" w:rsidR="000A3D9B" w:rsidRPr="000A3D9B" w:rsidRDefault="000A3D9B" w:rsidP="000A3D9B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EBA3A6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is a love story.</w:t>
      </w:r>
    </w:p>
    <w:p w14:paraId="695F3019" w14:textId="31D01BFA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Actually,</w:t>
      </w:r>
      <w:r w:rsidRPr="004F0EF8">
        <w:rPr>
          <w:rFonts w:ascii="Arial" w:hAnsi="Arial" w:cs="Arial"/>
          <w:sz w:val="24"/>
          <w:szCs w:val="24"/>
        </w:rPr>
        <w:t xml:space="preserve"> it is two love stories.</w:t>
      </w:r>
    </w:p>
    <w:p w14:paraId="03C50F2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It is the story of Hosea's love for his wife.</w:t>
      </w:r>
    </w:p>
    <w:p w14:paraId="39E2ACAC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And it is the story of God's love for each one of us.</w:t>
      </w:r>
    </w:p>
    <w:p w14:paraId="48071F18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In both cases the love is given even if it is not returned.</w:t>
      </w:r>
    </w:p>
    <w:p w14:paraId="5440C90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546D5EFF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God called Hosea to be a living parable to Israel.</w:t>
      </w:r>
    </w:p>
    <w:p w14:paraId="02E238B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 xml:space="preserve">God loved his people </w:t>
      </w:r>
      <w:proofErr w:type="gramStart"/>
      <w:r w:rsidRPr="004F0EF8">
        <w:rPr>
          <w:rFonts w:ascii="Arial" w:hAnsi="Arial" w:cs="Arial"/>
          <w:sz w:val="24"/>
          <w:szCs w:val="24"/>
        </w:rPr>
        <w:t>in spite of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their unfaithfulness.</w:t>
      </w:r>
    </w:p>
    <w:p w14:paraId="3BA6F41D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God wanted his people to be faithful to him.</w:t>
      </w:r>
    </w:p>
    <w:p w14:paraId="0EEFCD6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Every time we wander away from him, it causes Him great pain.</w:t>
      </w:r>
    </w:p>
    <w:p w14:paraId="20A71912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457993AB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God did not want Hosea to simply tell the people what they were doing wrong.</w:t>
      </w:r>
    </w:p>
    <w:p w14:paraId="6422CF9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wanted Hosea to be a living example of how much God loved them,</w:t>
      </w:r>
    </w:p>
    <w:p w14:paraId="26822D0B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even when they were unfaithful.</w:t>
      </w:r>
    </w:p>
    <w:p w14:paraId="6B06D56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F0EF8">
        <w:rPr>
          <w:rFonts w:ascii="Arial" w:hAnsi="Arial" w:cs="Arial"/>
          <w:sz w:val="24"/>
          <w:szCs w:val="24"/>
        </w:rPr>
        <w:t>So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God instructed Hosea to marry a prostitute named Gomer</w:t>
      </w:r>
    </w:p>
    <w:p w14:paraId="0035215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As the people saw Hosea's great love for a woman who was</w:t>
      </w:r>
    </w:p>
    <w:p w14:paraId="114DC3E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unfaithful to him, and embarrassed him, and shamed him,</w:t>
      </w:r>
    </w:p>
    <w:p w14:paraId="6F623E74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perhaps they could begin to see God's great love for them.</w:t>
      </w:r>
    </w:p>
    <w:p w14:paraId="2702CAC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4F0EF8">
        <w:rPr>
          <w:rFonts w:ascii="Arial" w:hAnsi="Arial" w:cs="Arial"/>
          <w:sz w:val="24"/>
          <w:szCs w:val="24"/>
        </w:rPr>
        <w:t>so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Hosea begins with a love story –</w:t>
      </w:r>
    </w:p>
    <w:p w14:paraId="312B04A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 painful, personal love story.</w:t>
      </w:r>
    </w:p>
    <w:p w14:paraId="5A5E168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The more Gomer went out on him, the more Hosea loved her.</w:t>
      </w:r>
    </w:p>
    <w:p w14:paraId="66939BD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gave her everything a good wife deserved:</w:t>
      </w:r>
    </w:p>
    <w:p w14:paraId="47CECD5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his love, his home, his name, his reputation.</w:t>
      </w:r>
    </w:p>
    <w:p w14:paraId="63A95A7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She responded by sleeping around with other men.</w:t>
      </w:r>
    </w:p>
    <w:p w14:paraId="72FFDCAB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warned her, he pleaded with her, he punished her.</w:t>
      </w:r>
    </w:p>
    <w:p w14:paraId="5CC185B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She humiliated him until he wanted to cry.</w:t>
      </w:r>
    </w:p>
    <w:p w14:paraId="0734294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 xml:space="preserve">Yet he still loved </w:t>
      </w:r>
      <w:proofErr w:type="gramStart"/>
      <w:r w:rsidRPr="004F0EF8">
        <w:rPr>
          <w:rFonts w:ascii="Arial" w:hAnsi="Arial" w:cs="Arial"/>
          <w:sz w:val="24"/>
          <w:szCs w:val="24"/>
        </w:rPr>
        <w:t>her, and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treasured her.</w:t>
      </w:r>
    </w:p>
    <w:p w14:paraId="77207A88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3409A94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warned the people of their unfaithfulness to God.</w:t>
      </w:r>
    </w:p>
    <w:p w14:paraId="71AF8B4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By his actions he taught them: God keeps on loving us even if we are unfaithful.</w:t>
      </w:r>
    </w:p>
    <w:p w14:paraId="767E895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Although at times we tend to be ungrateful, faithless, and loveless toward God,</w:t>
      </w:r>
    </w:p>
    <w:p w14:paraId="6F66CB8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he remains devoted to us.</w:t>
      </w:r>
    </w:p>
    <w:p w14:paraId="559BEC6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59C972A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Hosea's wife was not faithful to him, but Hosea kept loving her.</w:t>
      </w:r>
    </w:p>
    <w:p w14:paraId="204049D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 xml:space="preserve">After a </w:t>
      </w:r>
      <w:proofErr w:type="gramStart"/>
      <w:r w:rsidRPr="004F0EF8">
        <w:rPr>
          <w:rFonts w:ascii="Arial" w:hAnsi="Arial" w:cs="Arial"/>
          <w:sz w:val="24"/>
          <w:szCs w:val="24"/>
        </w:rPr>
        <w:t>time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she left him.</w:t>
      </w:r>
    </w:p>
    <w:p w14:paraId="5D5D501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Later he found her in a slave market, bought her,</w:t>
      </w:r>
    </w:p>
    <w:p w14:paraId="5FD54DED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and brought her back to live with him as his wife.</w:t>
      </w:r>
    </w:p>
    <w:p w14:paraId="151B6E5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taught the people by the way he lived out his life.</w:t>
      </w:r>
    </w:p>
    <w:p w14:paraId="5863DE82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0A5C0D34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The people had broken their covenant with God,</w:t>
      </w:r>
    </w:p>
    <w:p w14:paraId="08732D8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and had been unfaithful to the One who loved them.</w:t>
      </w:r>
    </w:p>
    <w:p w14:paraId="45A753C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It was not simply a matter of wrong deeds and broken laws,</w:t>
      </w:r>
    </w:p>
    <w:p w14:paraId="3F453C0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more serious was their indifference to God's great love.</w:t>
      </w:r>
    </w:p>
    <w:p w14:paraId="5E1BB5DF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lastRenderedPageBreak/>
        <w:t>Yet in the face of this rejection by the people,</w:t>
      </w:r>
    </w:p>
    <w:p w14:paraId="681D1F1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God continued to love them and was willing to take them back,</w:t>
      </w:r>
    </w:p>
    <w:p w14:paraId="403F024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as Hosea had taken back his wife.</w:t>
      </w:r>
    </w:p>
    <w:p w14:paraId="4C477C3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God illustrated his unquenchable love for His people</w:t>
      </w:r>
    </w:p>
    <w:p w14:paraId="6D743D3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through the living parable of Hosea and his unfaithful wife.</w:t>
      </w:r>
    </w:p>
    <w:p w14:paraId="1F5C4F0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33508B4C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No other prophet lived out an object lesson</w:t>
      </w:r>
    </w:p>
    <w:p w14:paraId="33FCAE9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with quite the same emotional force as Hosea did.</w:t>
      </w:r>
    </w:p>
    <w:p w14:paraId="7FC2915F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God could have simply declared,</w:t>
      </w:r>
    </w:p>
    <w:p w14:paraId="664FE464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"Israel is like a wife to me – an adulterous wife."</w:t>
      </w:r>
    </w:p>
    <w:p w14:paraId="21F9CC5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Instead, he used Hosea to act out the treachery in real life,</w:t>
      </w:r>
    </w:p>
    <w:p w14:paraId="0720CA5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to show in living color God's fury, his jealousy,</w:t>
      </w:r>
    </w:p>
    <w:p w14:paraId="0FFE85C8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and above all else, his love for his people.</w:t>
      </w:r>
    </w:p>
    <w:p w14:paraId="325F02E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01FF2912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showed how the people had turned away from God,</w:t>
      </w:r>
    </w:p>
    <w:p w14:paraId="34D7402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how they had stopped loving and being faithful to Him.</w:t>
      </w:r>
    </w:p>
    <w:p w14:paraId="40C4DCE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Their religion had become a religion of words and ceremonies,</w:t>
      </w:r>
    </w:p>
    <w:p w14:paraId="5B5A83DF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with no effect on them whatsoever.</w:t>
      </w:r>
    </w:p>
    <w:p w14:paraId="3A81DD93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They worshipped God with their mouths, but not with their hearts.</w:t>
      </w:r>
    </w:p>
    <w:p w14:paraId="231E28E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5713A08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Yet God still loves us.</w:t>
      </w:r>
    </w:p>
    <w:p w14:paraId="27020B8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“This is the covenant I will make with the house of Israel after that time,”</w:t>
      </w:r>
    </w:p>
    <w:p w14:paraId="1480DB2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declares the Lord.</w:t>
      </w:r>
    </w:p>
    <w:p w14:paraId="2E6498AD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 xml:space="preserve">"I will put my law in their </w:t>
      </w:r>
      <w:proofErr w:type="gramStart"/>
      <w:r w:rsidRPr="004F0EF8">
        <w:rPr>
          <w:rFonts w:ascii="Arial" w:hAnsi="Arial" w:cs="Arial"/>
          <w:sz w:val="24"/>
          <w:szCs w:val="24"/>
        </w:rPr>
        <w:t>minds, and</w:t>
      </w:r>
      <w:proofErr w:type="gramEnd"/>
      <w:r w:rsidRPr="004F0EF8">
        <w:rPr>
          <w:rFonts w:ascii="Arial" w:hAnsi="Arial" w:cs="Arial"/>
          <w:sz w:val="24"/>
          <w:szCs w:val="24"/>
        </w:rPr>
        <w:t xml:space="preserve"> write it on their hearts.</w:t>
      </w:r>
    </w:p>
    <w:p w14:paraId="6441E416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I will be their God, and they will be my people."</w:t>
      </w:r>
    </w:p>
    <w:p w14:paraId="4ED8058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50589DE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urged the people to repent and turn back to God.</w:t>
      </w:r>
    </w:p>
    <w:p w14:paraId="72AD7D0E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But even when we turn away from God,</w:t>
      </w:r>
    </w:p>
    <w:p w14:paraId="04A3646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He does not wait for us to come back to him.</w:t>
      </w:r>
    </w:p>
    <w:p w14:paraId="0B4F362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pursues us, He calls us, and urges us to turn back to Him.</w:t>
      </w:r>
    </w:p>
    <w:p w14:paraId="78DD7099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62359624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"If my people, who are called by my name,</w:t>
      </w:r>
    </w:p>
    <w:p w14:paraId="3CCDC6F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will humble themselves, and pray, and seek my face</w:t>
      </w:r>
    </w:p>
    <w:p w14:paraId="3D5683B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and turn from their wicked ways,</w:t>
      </w:r>
    </w:p>
    <w:p w14:paraId="3B07CDBC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then I will hear from heaven,</w:t>
      </w:r>
    </w:p>
    <w:p w14:paraId="356C7F5D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and I will forgive their sin and will heal their land."</w:t>
      </w:r>
    </w:p>
    <w:p w14:paraId="1E5ED30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36D1740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For thirteen chapters the prophet Hosea told the nation Israel</w:t>
      </w:r>
    </w:p>
    <w:p w14:paraId="1C5CFFE5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about what was going to happen to them</w:t>
      </w:r>
    </w:p>
    <w:p w14:paraId="36D1B56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if they did not repent and turn back to God.</w:t>
      </w:r>
    </w:p>
    <w:p w14:paraId="26282521" w14:textId="4A105B2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forecast</w:t>
      </w:r>
      <w:r>
        <w:rPr>
          <w:rFonts w:ascii="Arial" w:hAnsi="Arial" w:cs="Arial"/>
          <w:sz w:val="24"/>
          <w:szCs w:val="24"/>
        </w:rPr>
        <w:t>ed</w:t>
      </w:r>
      <w:r w:rsidRPr="004F0EF8">
        <w:rPr>
          <w:rFonts w:ascii="Arial" w:hAnsi="Arial" w:cs="Arial"/>
          <w:sz w:val="24"/>
          <w:szCs w:val="24"/>
        </w:rPr>
        <w:t xml:space="preserve"> failure,</w:t>
      </w:r>
    </w:p>
    <w:p w14:paraId="6D25232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he declared doom,</w:t>
      </w:r>
    </w:p>
    <w:p w14:paraId="44C16F0C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                   he talked of all the terrible things which would happen.</w:t>
      </w:r>
    </w:p>
    <w:p w14:paraId="4BCDF2E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36EC761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But in the last chapter he spoke of God's ultimate intention.</w:t>
      </w:r>
    </w:p>
    <w:p w14:paraId="287A1E1A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described what our God really wants to do for his people.</w:t>
      </w:r>
    </w:p>
    <w:p w14:paraId="6FE1A09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lastRenderedPageBreak/>
        <w:t>He spoke of healing our hurts and fears.</w:t>
      </w:r>
    </w:p>
    <w:p w14:paraId="3DD99B5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He described the nation as flourishing like a beautiful garden.</w:t>
      </w:r>
    </w:p>
    <w:p w14:paraId="60292927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261CA120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Hosea spoke of new hope and abundant life when we turn back to God.</w:t>
      </w:r>
    </w:p>
    <w:p w14:paraId="335E07F1" w14:textId="77777777" w:rsidR="004F0EF8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 </w:t>
      </w:r>
    </w:p>
    <w:p w14:paraId="2CCA8FC7" w14:textId="78028239" w:rsidR="002518ED" w:rsidRPr="004F0EF8" w:rsidRDefault="004F0EF8" w:rsidP="004F0EF8">
      <w:pPr>
        <w:pStyle w:val="NoSpacing"/>
        <w:rPr>
          <w:rFonts w:ascii="Arial" w:hAnsi="Arial" w:cs="Arial"/>
          <w:sz w:val="24"/>
          <w:szCs w:val="24"/>
        </w:rPr>
      </w:pPr>
      <w:r w:rsidRPr="004F0EF8">
        <w:rPr>
          <w:rFonts w:ascii="Arial" w:hAnsi="Arial" w:cs="Arial"/>
          <w:sz w:val="24"/>
          <w:szCs w:val="24"/>
        </w:rPr>
        <w:t>AMEN</w:t>
      </w:r>
    </w:p>
    <w:sectPr w:rsidR="002518ED" w:rsidRPr="004F0E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8DFF" w14:textId="77777777" w:rsidR="001870D5" w:rsidRDefault="001870D5" w:rsidP="00D01526">
      <w:pPr>
        <w:spacing w:after="0" w:line="240" w:lineRule="auto"/>
      </w:pPr>
      <w:r>
        <w:separator/>
      </w:r>
    </w:p>
  </w:endnote>
  <w:endnote w:type="continuationSeparator" w:id="0">
    <w:p w14:paraId="78B8DC16" w14:textId="77777777" w:rsidR="001870D5" w:rsidRDefault="001870D5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F644" w14:textId="77777777" w:rsidR="001870D5" w:rsidRDefault="001870D5" w:rsidP="00D01526">
      <w:pPr>
        <w:spacing w:after="0" w:line="240" w:lineRule="auto"/>
      </w:pPr>
      <w:r>
        <w:separator/>
      </w:r>
    </w:p>
  </w:footnote>
  <w:footnote w:type="continuationSeparator" w:id="0">
    <w:p w14:paraId="05AE6D53" w14:textId="77777777" w:rsidR="001870D5" w:rsidRDefault="001870D5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A3D9B"/>
    <w:rsid w:val="000C0A55"/>
    <w:rsid w:val="000D2543"/>
    <w:rsid w:val="00110D04"/>
    <w:rsid w:val="00134395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74D90"/>
    <w:rsid w:val="00297A37"/>
    <w:rsid w:val="002A450A"/>
    <w:rsid w:val="002A61E1"/>
    <w:rsid w:val="0030128D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4</cp:revision>
  <dcterms:created xsi:type="dcterms:W3CDTF">2021-01-18T03:39:00Z</dcterms:created>
  <dcterms:modified xsi:type="dcterms:W3CDTF">2021-01-31T13:48:00Z</dcterms:modified>
</cp:coreProperties>
</file>