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CB" w:rsidRDefault="00C437C5" w:rsidP="00C437C5">
      <w:pPr>
        <w:jc w:val="center"/>
      </w:pPr>
      <w:r>
        <w:t>Minutes from Summer IIPS Conference Business Meeting</w:t>
      </w:r>
    </w:p>
    <w:p w:rsidR="00C437C5" w:rsidRDefault="00C437C5" w:rsidP="00C437C5">
      <w:pPr>
        <w:jc w:val="center"/>
      </w:pPr>
      <w:r>
        <w:t>July 13, 2015</w:t>
      </w:r>
    </w:p>
    <w:p w:rsidR="00C437C5" w:rsidRDefault="00C437C5" w:rsidP="00C437C5">
      <w:pPr>
        <w:spacing w:line="240" w:lineRule="auto"/>
      </w:pPr>
      <w:r>
        <w:t>President Nicole Nicholson called the meeting to order.  The ballots for the Executive Committee elections were distributed to each school so they could be tallied by the end of the meeting.</w:t>
      </w:r>
    </w:p>
    <w:p w:rsidR="00C437C5" w:rsidRDefault="00C437C5" w:rsidP="00C437C5">
      <w:pPr>
        <w:spacing w:line="240" w:lineRule="auto"/>
      </w:pPr>
      <w:r>
        <w:t>Treasurer Toni Wooten-Rice read the treasurer report.  The beginning checking account balance as of March 1</w:t>
      </w:r>
      <w:r w:rsidRPr="00C437C5">
        <w:rPr>
          <w:vertAlign w:val="superscript"/>
        </w:rPr>
        <w:t>st</w:t>
      </w:r>
      <w:r>
        <w:t xml:space="preserve"> was $27,640.79.  Income was received of $37,85</w:t>
      </w:r>
      <w:r w:rsidR="008649E4">
        <w:t>4</w:t>
      </w:r>
      <w:r>
        <w:t>.76.  Expenses of $6,129.46 were collected leaving an ending balance of $59,366.09.</w:t>
      </w:r>
    </w:p>
    <w:p w:rsidR="00C437C5" w:rsidRDefault="00C437C5" w:rsidP="00C437C5">
      <w:pPr>
        <w:spacing w:line="240" w:lineRule="auto"/>
      </w:pPr>
      <w:r>
        <w:t xml:space="preserve">Nicole read the minutes from the fall planning meeting.  There was no old </w:t>
      </w:r>
      <w:proofErr w:type="gramStart"/>
      <w:r w:rsidR="008649E4">
        <w:t>n</w:t>
      </w:r>
      <w:r>
        <w:t>or</w:t>
      </w:r>
      <w:proofErr w:type="gramEnd"/>
      <w:r>
        <w:t xml:space="preserve"> new business.  New members were introduced by their schools.</w:t>
      </w:r>
    </w:p>
    <w:p w:rsidR="00C437C5" w:rsidRDefault="00C437C5" w:rsidP="00C437C5">
      <w:pPr>
        <w:spacing w:line="240" w:lineRule="auto"/>
      </w:pPr>
      <w:r>
        <w:t>The group broke out into regions and elected Regional VP’s and Nominating Committee members.  They are as follows:</w:t>
      </w:r>
    </w:p>
    <w:p w:rsidR="00C437C5" w:rsidRDefault="00C437C5" w:rsidP="00C437C5">
      <w:pPr>
        <w:spacing w:after="0" w:line="240" w:lineRule="auto"/>
      </w:pPr>
      <w:r>
        <w:t xml:space="preserve">Western </w:t>
      </w:r>
      <w:r w:rsidR="008D4CF8">
        <w:t xml:space="preserve">VP: </w:t>
      </w:r>
    </w:p>
    <w:p w:rsidR="00C437C5" w:rsidRDefault="00C437C5" w:rsidP="00C437C5">
      <w:pPr>
        <w:spacing w:after="0" w:line="240" w:lineRule="auto"/>
      </w:pPr>
      <w:r>
        <w:t>Nominating Committee:</w:t>
      </w:r>
      <w:r w:rsidR="008D4CF8">
        <w:t xml:space="preserve">  Debbie Burton</w:t>
      </w:r>
      <w:bookmarkStart w:id="0" w:name="_GoBack"/>
      <w:bookmarkEnd w:id="0"/>
    </w:p>
    <w:p w:rsidR="00C437C5" w:rsidRDefault="00C437C5" w:rsidP="00C437C5">
      <w:pPr>
        <w:spacing w:after="0" w:line="240" w:lineRule="auto"/>
      </w:pPr>
    </w:p>
    <w:p w:rsidR="00C437C5" w:rsidRDefault="00C437C5" w:rsidP="00C437C5">
      <w:pPr>
        <w:spacing w:after="0" w:line="240" w:lineRule="auto"/>
      </w:pPr>
      <w:r>
        <w:t>Central VP:  Laura Temples</w:t>
      </w:r>
    </w:p>
    <w:p w:rsidR="00C437C5" w:rsidRDefault="00C437C5" w:rsidP="00C437C5">
      <w:pPr>
        <w:spacing w:after="0" w:line="240" w:lineRule="auto"/>
      </w:pPr>
      <w:r>
        <w:t xml:space="preserve">Nominating Committee:  Kara Bosch and Richie </w:t>
      </w:r>
      <w:proofErr w:type="spellStart"/>
      <w:r>
        <w:t>Larison</w:t>
      </w:r>
      <w:proofErr w:type="spellEnd"/>
    </w:p>
    <w:p w:rsidR="00C437C5" w:rsidRDefault="00C437C5" w:rsidP="00C437C5">
      <w:pPr>
        <w:spacing w:after="0" w:line="240" w:lineRule="auto"/>
      </w:pPr>
    </w:p>
    <w:p w:rsidR="00C437C5" w:rsidRDefault="00C437C5" w:rsidP="00C437C5">
      <w:pPr>
        <w:spacing w:after="0" w:line="240" w:lineRule="auto"/>
      </w:pPr>
      <w:r>
        <w:t xml:space="preserve">Eastern VP: Angela </w:t>
      </w:r>
      <w:proofErr w:type="spellStart"/>
      <w:r>
        <w:t>Towsey</w:t>
      </w:r>
      <w:proofErr w:type="spellEnd"/>
    </w:p>
    <w:p w:rsidR="00C437C5" w:rsidRDefault="00C437C5" w:rsidP="00C437C5">
      <w:pPr>
        <w:spacing w:after="0" w:line="240" w:lineRule="auto"/>
      </w:pPr>
      <w:r>
        <w:t>Nominating Committee:  Gail Henry and Tonya Carr</w:t>
      </w:r>
    </w:p>
    <w:p w:rsidR="00C437C5" w:rsidRDefault="00C437C5" w:rsidP="00C437C5">
      <w:pPr>
        <w:spacing w:after="0" w:line="240" w:lineRule="auto"/>
      </w:pPr>
    </w:p>
    <w:p w:rsidR="00C437C5" w:rsidRDefault="00C437C5" w:rsidP="00C437C5">
      <w:pPr>
        <w:spacing w:after="0" w:line="240" w:lineRule="auto"/>
      </w:pPr>
      <w:r>
        <w:t xml:space="preserve">Executive VP Mary Towner read the results of the election of officers.  Nancy Norris was elected as Executive VP, Treasurer is Beth Arnold and Secretary is Rod Brower.  </w:t>
      </w:r>
    </w:p>
    <w:p w:rsidR="008649E4" w:rsidRDefault="008649E4" w:rsidP="00C437C5">
      <w:pPr>
        <w:spacing w:after="0" w:line="240" w:lineRule="auto"/>
      </w:pPr>
    </w:p>
    <w:p w:rsidR="008649E4" w:rsidRDefault="008649E4" w:rsidP="00C437C5">
      <w:pPr>
        <w:spacing w:after="0" w:line="240" w:lineRule="auto"/>
      </w:pPr>
      <w:r>
        <w:t>The meeting was adjourned.</w:t>
      </w:r>
    </w:p>
    <w:sectPr w:rsidR="00864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C5"/>
    <w:rsid w:val="00421358"/>
    <w:rsid w:val="008649E4"/>
    <w:rsid w:val="008D4CF8"/>
    <w:rsid w:val="00B618CB"/>
    <w:rsid w:val="00C4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2015-07-13T21:32:00Z</dcterms:created>
  <dcterms:modified xsi:type="dcterms:W3CDTF">2015-07-14T20:12:00Z</dcterms:modified>
</cp:coreProperties>
</file>