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1338A22A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44FD5">
        <w:rPr>
          <w:sz w:val="24"/>
          <w:szCs w:val="24"/>
        </w:rPr>
        <w:t>WEDNESDAY</w:t>
      </w:r>
      <w:r w:rsidR="00EE333C">
        <w:rPr>
          <w:sz w:val="24"/>
          <w:szCs w:val="24"/>
        </w:rPr>
        <w:t xml:space="preserve">, </w:t>
      </w:r>
      <w:r w:rsidR="00D44FD5">
        <w:rPr>
          <w:sz w:val="24"/>
          <w:szCs w:val="24"/>
        </w:rPr>
        <w:t>MARCH 2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3D566AA6" w14:textId="1E13AEDF" w:rsidR="00625F31" w:rsidRPr="00663485" w:rsidRDefault="00F653E6" w:rsidP="00625F31">
      <w:pPr>
        <w:pStyle w:val="ListParagraph"/>
        <w:ind w:left="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7033F9" w:rsidRPr="00663485">
        <w:rPr>
          <w:sz w:val="24"/>
          <w:szCs w:val="24"/>
        </w:rPr>
        <w:t xml:space="preserve"> </w:t>
      </w:r>
      <w:r w:rsidR="00D44FD5">
        <w:rPr>
          <w:sz w:val="24"/>
          <w:szCs w:val="24"/>
        </w:rPr>
        <w:t>February 8</w:t>
      </w:r>
      <w:r w:rsidR="00EE333C">
        <w:rPr>
          <w:sz w:val="24"/>
          <w:szCs w:val="24"/>
        </w:rPr>
        <w:t>, 2022</w:t>
      </w:r>
      <w:r w:rsidRPr="00663485">
        <w:rPr>
          <w:sz w:val="24"/>
          <w:szCs w:val="24"/>
        </w:rPr>
        <w:t>.</w:t>
      </w:r>
    </w:p>
    <w:p w14:paraId="7D7B89AC" w14:textId="77777777" w:rsidR="00D44FD5" w:rsidRDefault="00DE4E33" w:rsidP="00D44FD5">
      <w:pPr>
        <w:rPr>
          <w:rFonts w:ascii="Calibri" w:hAnsi="Calibri" w:cs="Calibri"/>
          <w:sz w:val="24"/>
          <w:szCs w:val="24"/>
        </w:rPr>
      </w:pPr>
      <w:r w:rsidRPr="00663485">
        <w:rPr>
          <w:rFonts w:cstheme="minorHAnsi"/>
          <w:sz w:val="24"/>
          <w:szCs w:val="24"/>
        </w:rPr>
        <w:t>3</w:t>
      </w:r>
      <w:r w:rsidR="0005210A">
        <w:rPr>
          <w:rFonts w:eastAsia="Times New Roman" w:cstheme="minorHAnsi"/>
          <w:sz w:val="24"/>
          <w:szCs w:val="24"/>
        </w:rPr>
        <w:t>.</w:t>
      </w:r>
      <w:r w:rsidR="0005210A">
        <w:rPr>
          <w:rFonts w:eastAsia="Times New Roman" w:cstheme="minorHAnsi"/>
          <w:sz w:val="24"/>
          <w:szCs w:val="24"/>
        </w:rPr>
        <w:tab/>
      </w:r>
      <w:r w:rsidR="00D44FD5" w:rsidRPr="0005210A">
        <w:rPr>
          <w:rFonts w:cstheme="minorHAnsi"/>
          <w:sz w:val="24"/>
          <w:szCs w:val="24"/>
        </w:rPr>
        <w:t>Public Hearing to consider a recommendation to the Mayor and Council</w:t>
      </w:r>
      <w:r w:rsidR="00D44FD5">
        <w:rPr>
          <w:rFonts w:cstheme="minorHAnsi"/>
          <w:sz w:val="24"/>
          <w:szCs w:val="24"/>
        </w:rPr>
        <w:t>,</w:t>
      </w:r>
      <w:r w:rsidR="00D44FD5" w:rsidRPr="00D44FD5">
        <w:rPr>
          <w:rFonts w:eastAsia="Times New Roman" w:cstheme="minorHAnsi"/>
          <w:sz w:val="24"/>
          <w:szCs w:val="24"/>
        </w:rPr>
        <w:t xml:space="preserve"> </w:t>
      </w:r>
      <w:r w:rsidR="00D44FD5">
        <w:rPr>
          <w:rFonts w:eastAsia="Times New Roman" w:cstheme="minorHAnsi"/>
          <w:sz w:val="24"/>
          <w:szCs w:val="24"/>
        </w:rPr>
        <w:t>Ordinance #22-</w:t>
      </w:r>
      <w:r w:rsidR="00D44FD5">
        <w:rPr>
          <w:rFonts w:eastAsia="Times New Roman" w:cstheme="minorHAnsi"/>
          <w:sz w:val="24"/>
          <w:szCs w:val="24"/>
        </w:rPr>
        <w:tab/>
        <w:t>03, an amendment to Section 17-4032.  Streets:  Construction Standards.  Item B.3.</w:t>
      </w:r>
      <w:r w:rsidR="00D44FD5" w:rsidRPr="00D44FD5">
        <w:rPr>
          <w:rFonts w:ascii="Calibri" w:hAnsi="Calibri" w:cs="Calibri"/>
          <w:b/>
          <w:bCs/>
          <w:i/>
          <w:iCs/>
        </w:rPr>
        <w:t xml:space="preserve"> </w:t>
      </w:r>
      <w:r w:rsidR="00D44FD5">
        <w:rPr>
          <w:rFonts w:ascii="Calibri" w:hAnsi="Calibri" w:cs="Calibri"/>
        </w:rPr>
        <w:tab/>
      </w:r>
      <w:r w:rsidR="00D44FD5">
        <w:rPr>
          <w:rFonts w:ascii="Calibri" w:hAnsi="Calibri" w:cs="Calibri"/>
          <w:sz w:val="24"/>
          <w:szCs w:val="24"/>
        </w:rPr>
        <w:t>to</w:t>
      </w:r>
      <w:r w:rsidR="00D44FD5" w:rsidRPr="00D44FD5">
        <w:rPr>
          <w:rFonts w:ascii="Calibri" w:hAnsi="Calibri" w:cs="Calibri"/>
          <w:sz w:val="24"/>
          <w:szCs w:val="24"/>
        </w:rPr>
        <w:t xml:space="preserve"> read as follows: </w:t>
      </w:r>
    </w:p>
    <w:p w14:paraId="701FAC03" w14:textId="4BED4EE3" w:rsidR="00D44FD5" w:rsidRPr="00D44FD5" w:rsidRDefault="00D44FD5" w:rsidP="00D44F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 xml:space="preserve">“3. Streets with subsurface drainage twenty-seven (27’) feet wide </w:t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 xml:space="preserve">with two (2”)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 xml:space="preserve">inch asphalt concrete wearing course and a four (4”) inch asphalt concrete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 xml:space="preserve">binder </w:t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 xml:space="preserve">course on a minimum of ten (10”) inch lime treated soil-cement base at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4FD5">
        <w:rPr>
          <w:rFonts w:ascii="Calibri" w:hAnsi="Calibri" w:cs="Calibri"/>
          <w:sz w:val="24"/>
          <w:szCs w:val="24"/>
        </w:rPr>
        <w:t>least</w:t>
      </w:r>
      <w:r>
        <w:rPr>
          <w:rFonts w:ascii="Calibri" w:hAnsi="Calibri" w:cs="Calibri"/>
          <w:sz w:val="24"/>
          <w:szCs w:val="24"/>
        </w:rPr>
        <w:t xml:space="preserve"> </w:t>
      </w:r>
      <w:r w:rsidRPr="00D44FD5">
        <w:rPr>
          <w:rFonts w:ascii="Calibri" w:hAnsi="Calibri" w:cs="Calibri"/>
          <w:sz w:val="24"/>
          <w:szCs w:val="24"/>
        </w:rPr>
        <w:t>twenty-three (23’) feet wide with concrete curb and gutters; or”</w:t>
      </w:r>
    </w:p>
    <w:p w14:paraId="0A16F4D7" w14:textId="77777777" w:rsidR="00D44FD5" w:rsidRPr="00D44FD5" w:rsidRDefault="00D44FD5" w:rsidP="00D44FD5">
      <w:pPr>
        <w:spacing w:after="0" w:line="240" w:lineRule="auto"/>
        <w:rPr>
          <w:rFonts w:ascii="Calibri" w:hAnsi="Calibri" w:cs="Calibri"/>
        </w:rPr>
      </w:pPr>
    </w:p>
    <w:p w14:paraId="240842DE" w14:textId="51C1DA20" w:rsidR="002F4EEB" w:rsidRDefault="001E17BF" w:rsidP="00EE333C">
      <w:pPr>
        <w:spacing w:after="1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</w:r>
      <w:r w:rsidR="00D44FD5">
        <w:rPr>
          <w:sz w:val="24"/>
          <w:szCs w:val="24"/>
        </w:rPr>
        <w:t>Vote on recommendation to Mayor and Council for Ordinance #22-03</w:t>
      </w:r>
      <w:r w:rsidR="00EE333C">
        <w:rPr>
          <w:rFonts w:eastAsia="Times New Roman" w:cstheme="minorHAnsi"/>
          <w:sz w:val="24"/>
          <w:szCs w:val="24"/>
        </w:rPr>
        <w:t xml:space="preserve"> </w:t>
      </w:r>
    </w:p>
    <w:p w14:paraId="03A6DB73" w14:textId="4741AE65" w:rsidR="006A172D" w:rsidRPr="00E3661E" w:rsidRDefault="006A172D" w:rsidP="006A172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5.</w:t>
      </w:r>
      <w:r>
        <w:rPr>
          <w:rFonts w:eastAsia="Times New Roman" w:cstheme="minorHAnsi"/>
          <w:sz w:val="24"/>
          <w:szCs w:val="24"/>
        </w:rPr>
        <w:tab/>
      </w:r>
      <w:bookmarkStart w:id="1" w:name="_Hlk65658145"/>
      <w:r>
        <w:rPr>
          <w:rFonts w:cstheme="minorHAnsi"/>
          <w:sz w:val="24"/>
          <w:szCs w:val="24"/>
        </w:rPr>
        <w:t>Make a recommendation to the Mayor and Council for the S</w:t>
      </w:r>
      <w:r w:rsidRPr="00E3661E">
        <w:rPr>
          <w:rFonts w:cstheme="minorHAnsi"/>
          <w:sz w:val="24"/>
          <w:szCs w:val="24"/>
        </w:rPr>
        <w:t xml:space="preserve">imple Division for </w:t>
      </w:r>
      <w:r>
        <w:rPr>
          <w:rFonts w:cstheme="minorHAnsi"/>
          <w:sz w:val="24"/>
          <w:szCs w:val="24"/>
        </w:rPr>
        <w:t>HBS, LLC</w:t>
      </w:r>
      <w:r w:rsidRPr="00E366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f</w:t>
      </w:r>
      <w:r w:rsidRPr="00E3661E">
        <w:rPr>
          <w:rFonts w:cstheme="minorHAnsi"/>
          <w:sz w:val="24"/>
          <w:szCs w:val="24"/>
        </w:rPr>
        <w:t xml:space="preserve">or property located on </w:t>
      </w:r>
      <w:r>
        <w:rPr>
          <w:rFonts w:cstheme="minorHAnsi"/>
          <w:sz w:val="24"/>
          <w:szCs w:val="24"/>
        </w:rPr>
        <w:t>Brittany</w:t>
      </w:r>
      <w:r w:rsidRPr="00E3661E">
        <w:rPr>
          <w:rFonts w:cstheme="minorHAnsi"/>
          <w:sz w:val="24"/>
          <w:szCs w:val="24"/>
        </w:rPr>
        <w:t xml:space="preserve"> St.</w:t>
      </w:r>
    </w:p>
    <w:bookmarkEnd w:id="1"/>
    <w:p w14:paraId="14D9DB4A" w14:textId="333D85F9" w:rsidR="006A172D" w:rsidRDefault="006A172D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D93BF14" w14:textId="184A65D6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D44FD5">
        <w:rPr>
          <w:sz w:val="24"/>
          <w:szCs w:val="24"/>
        </w:rPr>
        <w:t>February 28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E64" w14:textId="77777777" w:rsidR="00330FB1" w:rsidRDefault="00330FB1" w:rsidP="00335EE6">
      <w:pPr>
        <w:spacing w:after="0" w:line="240" w:lineRule="auto"/>
      </w:pPr>
      <w:r>
        <w:separator/>
      </w:r>
    </w:p>
  </w:endnote>
  <w:endnote w:type="continuationSeparator" w:id="0">
    <w:p w14:paraId="38376FA0" w14:textId="77777777" w:rsidR="00330FB1" w:rsidRDefault="00330FB1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5613" w14:textId="77777777" w:rsidR="00330FB1" w:rsidRDefault="00330FB1" w:rsidP="00335EE6">
      <w:pPr>
        <w:spacing w:after="0" w:line="240" w:lineRule="auto"/>
      </w:pPr>
      <w:r>
        <w:separator/>
      </w:r>
    </w:p>
  </w:footnote>
  <w:footnote w:type="continuationSeparator" w:id="0">
    <w:p w14:paraId="40607883" w14:textId="77777777" w:rsidR="00330FB1" w:rsidRDefault="00330FB1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689462D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B55D003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0A980F22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7033F9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12082"/>
    <w:rsid w:val="00965685"/>
    <w:rsid w:val="0097197C"/>
    <w:rsid w:val="009821FB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B4C36"/>
    <w:rsid w:val="00EB5220"/>
    <w:rsid w:val="00EE333C"/>
    <w:rsid w:val="00EF717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2022-02-28T20:27:00Z</cp:lastPrinted>
  <dcterms:created xsi:type="dcterms:W3CDTF">2022-02-23T14:30:00Z</dcterms:created>
  <dcterms:modified xsi:type="dcterms:W3CDTF">2022-02-28T20:27:00Z</dcterms:modified>
</cp:coreProperties>
</file>