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B868" w14:textId="12B1E179" w:rsidR="009D10EF" w:rsidRPr="00B148FB" w:rsidRDefault="00644610" w:rsidP="00C42848">
      <w:pPr>
        <w:tabs>
          <w:tab w:val="right" w:pos="10170"/>
        </w:tabs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B148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Potomac Watershed Roundtable</w:t>
      </w:r>
    </w:p>
    <w:p w14:paraId="3F8101B6" w14:textId="1A610007" w:rsidR="00963621" w:rsidRPr="00B148FB" w:rsidRDefault="00382035" w:rsidP="00963621">
      <w:pPr>
        <w:jc w:val="center"/>
        <w:rPr>
          <w:rFonts w:ascii="Cambria" w:hAnsi="Cambria" w:cs="Segoe UI"/>
          <w:color w:val="252424"/>
        </w:rPr>
      </w:pPr>
      <w:r w:rsidRPr="00B148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A Virtual</w:t>
      </w:r>
      <w:r w:rsidR="00963621" w:rsidRPr="00B148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r w:rsidR="00963621" w:rsidRPr="00B148FB">
        <w:rPr>
          <w:rFonts w:ascii="Cambria" w:hAnsi="Cambria" w:cstheme="minorHAnsi"/>
          <w:b/>
          <w:bCs/>
          <w:color w:val="252424"/>
          <w:sz w:val="24"/>
          <w:szCs w:val="24"/>
        </w:rPr>
        <w:t>Microsoft Teams meeting</w:t>
      </w:r>
    </w:p>
    <w:p w14:paraId="532B6A4C" w14:textId="164ADF44" w:rsidR="00963621" w:rsidRPr="00B148FB" w:rsidRDefault="00963621" w:rsidP="00963621">
      <w:pPr>
        <w:jc w:val="center"/>
        <w:rPr>
          <w:rFonts w:ascii="Cambria" w:hAnsi="Cambria" w:cs="Segoe UI"/>
          <w:b/>
          <w:bCs/>
          <w:color w:val="252424"/>
        </w:rPr>
      </w:pPr>
      <w:r w:rsidRPr="00B148FB">
        <w:rPr>
          <w:rFonts w:ascii="Cambria" w:hAnsi="Cambria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4399D4E1" w14:textId="5163FB8F" w:rsidR="00963621" w:rsidRPr="00B148FB" w:rsidRDefault="00582D7F" w:rsidP="00963621">
      <w:pPr>
        <w:jc w:val="center"/>
        <w:rPr>
          <w:rFonts w:ascii="Cambria" w:hAnsi="Cambria" w:cs="Segoe UI"/>
          <w:color w:val="252424"/>
        </w:rPr>
      </w:pPr>
      <w:hyperlink r:id="rId4" w:tgtFrame="_blank" w:history="1">
        <w:r w:rsidR="00963621" w:rsidRPr="00B148FB">
          <w:rPr>
            <w:rStyle w:val="Hyperlink"/>
            <w:rFonts w:ascii="Cambria" w:hAnsi="Cambria" w:cs="Segoe UI Semibold"/>
            <w:color w:val="6264A7"/>
            <w:sz w:val="21"/>
            <w:szCs w:val="21"/>
          </w:rPr>
          <w:t>Click here to join the meeting</w:t>
        </w:r>
      </w:hyperlink>
    </w:p>
    <w:p w14:paraId="2EEC918E" w14:textId="7F888B75" w:rsidR="0010049A" w:rsidRPr="00B148FB" w:rsidRDefault="0010049A" w:rsidP="00C42848">
      <w:pPr>
        <w:tabs>
          <w:tab w:val="right" w:pos="10170"/>
        </w:tabs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32AD3A5E" w14:textId="68326141" w:rsidR="0010049A" w:rsidRPr="00B148FB" w:rsidRDefault="00644610" w:rsidP="00C42848">
      <w:pPr>
        <w:tabs>
          <w:tab w:val="right" w:pos="10170"/>
        </w:tabs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B148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Friday </w:t>
      </w:r>
      <w:r w:rsidR="00EF5635" w:rsidRPr="00B148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J</w:t>
      </w:r>
      <w:r w:rsidR="00382035" w:rsidRPr="00B148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anuary 12</w:t>
      </w:r>
      <w:r w:rsidR="00100041" w:rsidRPr="00B148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,</w:t>
      </w:r>
      <w:r w:rsidR="00382035" w:rsidRPr="00B148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r w:rsidR="00CF0018" w:rsidRPr="00B148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2024,</w:t>
      </w:r>
      <w:r w:rsidR="00EA19E8" w:rsidRPr="00B148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at </w:t>
      </w:r>
      <w:r w:rsidRPr="00B148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10:00 am</w:t>
      </w:r>
      <w:r w:rsidRPr="00B148F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br/>
      </w:r>
    </w:p>
    <w:p w14:paraId="5E2AD8C6" w14:textId="77777777" w:rsidR="000C4106" w:rsidRDefault="000C4106" w:rsidP="00C42848">
      <w:pPr>
        <w:tabs>
          <w:tab w:val="right" w:pos="10170"/>
        </w:tabs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40EBD888" w14:textId="60A8B7E4" w:rsidR="00644610" w:rsidRDefault="00644610" w:rsidP="00C42848">
      <w:pPr>
        <w:tabs>
          <w:tab w:val="right" w:pos="10170"/>
        </w:tabs>
        <w:ind w:left="900" w:hanging="900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B73D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</w:t>
      </w:r>
      <w:r w:rsidR="00EA19E8" w:rsidRPr="00B73D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eeting</w:t>
      </w:r>
      <w:r w:rsidRPr="00B73D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A</w:t>
      </w:r>
      <w:r w:rsidR="00EA19E8" w:rsidRPr="00B73D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genda</w:t>
      </w:r>
      <w:r w:rsidR="00106FB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:</w:t>
      </w:r>
    </w:p>
    <w:p w14:paraId="721DB806" w14:textId="77777777" w:rsidR="00106FBB" w:rsidRPr="00B73D83" w:rsidRDefault="00106FBB" w:rsidP="00C42848">
      <w:pPr>
        <w:tabs>
          <w:tab w:val="right" w:pos="10170"/>
        </w:tabs>
        <w:ind w:left="900" w:hanging="900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0A8B3D31" w14:textId="7674C023" w:rsidR="002B5661" w:rsidRPr="00B73D83" w:rsidRDefault="00644610" w:rsidP="00C42848">
      <w:pPr>
        <w:tabs>
          <w:tab w:val="right" w:leader="dot" w:pos="10170"/>
        </w:tabs>
        <w:ind w:left="907" w:hanging="907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73D83">
        <w:rPr>
          <w:rFonts w:ascii="Cambria" w:eastAsia="Times New Roman" w:hAnsi="Cambria" w:cs="Times New Roman"/>
          <w:color w:val="000000"/>
          <w:sz w:val="24"/>
          <w:szCs w:val="24"/>
        </w:rPr>
        <w:t>10:00</w:t>
      </w:r>
      <w:r w:rsidR="00C42848" w:rsidRPr="00B73D83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382035">
        <w:rPr>
          <w:rFonts w:ascii="Cambria" w:eastAsia="Times New Roman" w:hAnsi="Cambria" w:cs="Times New Roman"/>
          <w:color w:val="000000"/>
          <w:sz w:val="24"/>
          <w:szCs w:val="24"/>
        </w:rPr>
        <w:t>Call to Order and Introductions</w:t>
      </w:r>
      <w:r w:rsidR="00C42848" w:rsidRPr="00B73D83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382035">
        <w:rPr>
          <w:rFonts w:ascii="Cambria" w:eastAsia="Times New Roman" w:hAnsi="Cambria" w:cs="Times New Roman"/>
          <w:color w:val="000000"/>
          <w:sz w:val="24"/>
          <w:szCs w:val="24"/>
        </w:rPr>
        <w:t>John Peterson, Acting Chair</w:t>
      </w:r>
      <w:r w:rsidR="0008663D" w:rsidRPr="00B73D83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14:paraId="0414FA2C" w14:textId="77777777" w:rsidR="002B5661" w:rsidRPr="00B73D83" w:rsidRDefault="002B5661" w:rsidP="00C42848">
      <w:pPr>
        <w:tabs>
          <w:tab w:val="right" w:pos="10170"/>
        </w:tabs>
        <w:ind w:left="900" w:hanging="90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D8F968B" w14:textId="3E204598" w:rsidR="0010049A" w:rsidRPr="00B73D83" w:rsidRDefault="002B5661" w:rsidP="00C42848">
      <w:pPr>
        <w:tabs>
          <w:tab w:val="right" w:leader="dot" w:pos="10170"/>
        </w:tabs>
        <w:ind w:left="900" w:hanging="90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73D83">
        <w:rPr>
          <w:rFonts w:ascii="Cambria" w:eastAsia="Times New Roman" w:hAnsi="Cambria" w:cs="Times New Roman"/>
          <w:color w:val="000000"/>
          <w:sz w:val="24"/>
          <w:szCs w:val="24"/>
        </w:rPr>
        <w:t>10:05</w:t>
      </w:r>
      <w:r w:rsidR="00C42848" w:rsidRPr="00B73D83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382035">
        <w:rPr>
          <w:rFonts w:ascii="Cambria" w:eastAsia="Times New Roman" w:hAnsi="Cambria" w:cs="Times New Roman"/>
          <w:color w:val="000000"/>
          <w:sz w:val="24"/>
          <w:szCs w:val="24"/>
        </w:rPr>
        <w:t xml:space="preserve">Approval of Minutes for October </w:t>
      </w:r>
      <w:r w:rsidR="001D2652">
        <w:rPr>
          <w:rFonts w:ascii="Cambria" w:eastAsia="Times New Roman" w:hAnsi="Cambria" w:cs="Times New Roman"/>
          <w:color w:val="000000"/>
          <w:sz w:val="24"/>
          <w:szCs w:val="24"/>
        </w:rPr>
        <w:t xml:space="preserve">6, 2023 </w:t>
      </w:r>
      <w:r w:rsidR="00B148FB">
        <w:rPr>
          <w:rFonts w:ascii="Cambria" w:eastAsia="Times New Roman" w:hAnsi="Cambria" w:cs="Times New Roman"/>
          <w:color w:val="000000"/>
          <w:sz w:val="24"/>
          <w:szCs w:val="24"/>
        </w:rPr>
        <w:t>M</w:t>
      </w:r>
      <w:r w:rsidR="001D2652">
        <w:rPr>
          <w:rFonts w:ascii="Cambria" w:eastAsia="Times New Roman" w:hAnsi="Cambria" w:cs="Times New Roman"/>
          <w:color w:val="000000"/>
          <w:sz w:val="24"/>
          <w:szCs w:val="24"/>
        </w:rPr>
        <w:t>eeting</w:t>
      </w:r>
      <w:r w:rsidR="00C42848" w:rsidRPr="00B73D83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1D2652">
        <w:rPr>
          <w:rFonts w:ascii="Cambria" w:eastAsia="Times New Roman" w:hAnsi="Cambria" w:cs="Times New Roman"/>
          <w:color w:val="000000"/>
          <w:sz w:val="24"/>
          <w:szCs w:val="24"/>
        </w:rPr>
        <w:t>John Peterson</w:t>
      </w:r>
      <w:r w:rsidR="00644610" w:rsidRPr="00B73D83">
        <w:rPr>
          <w:rFonts w:ascii="Cambria" w:eastAsia="Times New Roman" w:hAnsi="Cambria" w:cs="Times New Roman"/>
          <w:color w:val="000000"/>
          <w:sz w:val="24"/>
          <w:szCs w:val="24"/>
        </w:rPr>
        <w:br/>
      </w:r>
    </w:p>
    <w:p w14:paraId="011E9C0E" w14:textId="57922B15" w:rsidR="0010049A" w:rsidRPr="00B73D83" w:rsidRDefault="00644610" w:rsidP="00C42848">
      <w:pPr>
        <w:tabs>
          <w:tab w:val="right" w:leader="dot" w:pos="10170"/>
        </w:tabs>
        <w:ind w:left="900" w:hanging="90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73D83">
        <w:rPr>
          <w:rFonts w:ascii="Cambria" w:eastAsia="Times New Roman" w:hAnsi="Cambria" w:cs="Times New Roman"/>
          <w:color w:val="000000"/>
          <w:sz w:val="24"/>
          <w:szCs w:val="24"/>
        </w:rPr>
        <w:t>10:10</w:t>
      </w:r>
      <w:r w:rsidR="00C42848" w:rsidRPr="00B73D83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1D2652">
        <w:rPr>
          <w:rFonts w:ascii="Cambria" w:eastAsia="Times New Roman" w:hAnsi="Cambria" w:cs="Times New Roman"/>
          <w:color w:val="000000"/>
          <w:sz w:val="24"/>
          <w:szCs w:val="24"/>
        </w:rPr>
        <w:t xml:space="preserve">Voting Procedure for </w:t>
      </w:r>
      <w:r w:rsidR="00CF0018">
        <w:rPr>
          <w:rFonts w:ascii="Cambria" w:eastAsia="Times New Roman" w:hAnsi="Cambria" w:cs="Times New Roman"/>
          <w:color w:val="000000"/>
          <w:sz w:val="24"/>
          <w:szCs w:val="24"/>
        </w:rPr>
        <w:t xml:space="preserve">a </w:t>
      </w:r>
      <w:r w:rsidR="00B148FB">
        <w:rPr>
          <w:rFonts w:ascii="Cambria" w:eastAsia="Times New Roman" w:hAnsi="Cambria" w:cs="Times New Roman"/>
          <w:color w:val="000000"/>
          <w:sz w:val="24"/>
          <w:szCs w:val="24"/>
        </w:rPr>
        <w:t>N</w:t>
      </w:r>
      <w:r w:rsidR="001D2652">
        <w:rPr>
          <w:rFonts w:ascii="Cambria" w:eastAsia="Times New Roman" w:hAnsi="Cambria" w:cs="Times New Roman"/>
          <w:color w:val="000000"/>
          <w:sz w:val="24"/>
          <w:szCs w:val="24"/>
        </w:rPr>
        <w:t>ew Chairperson</w:t>
      </w:r>
      <w:r w:rsidR="00C42848" w:rsidRPr="00B73D83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1D2652">
        <w:rPr>
          <w:rFonts w:ascii="Cambria" w:eastAsia="Times New Roman" w:hAnsi="Cambria" w:cs="Times New Roman"/>
          <w:color w:val="000000"/>
          <w:sz w:val="24"/>
          <w:szCs w:val="24"/>
        </w:rPr>
        <w:t>John Peterson</w:t>
      </w:r>
      <w:r w:rsidRPr="00B73D83">
        <w:rPr>
          <w:rFonts w:ascii="Cambria" w:eastAsia="Times New Roman" w:hAnsi="Cambria" w:cs="Times New Roman"/>
          <w:color w:val="000000"/>
          <w:sz w:val="24"/>
          <w:szCs w:val="24"/>
        </w:rPr>
        <w:br/>
      </w:r>
    </w:p>
    <w:p w14:paraId="6217CDE6" w14:textId="17B86F10" w:rsidR="00C42848" w:rsidRPr="00B73D83" w:rsidRDefault="00644610" w:rsidP="00C42848">
      <w:pPr>
        <w:tabs>
          <w:tab w:val="right" w:leader="dot" w:pos="10170"/>
        </w:tabs>
        <w:ind w:left="900" w:hanging="90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73D83">
        <w:rPr>
          <w:rFonts w:ascii="Cambria" w:eastAsia="Times New Roman" w:hAnsi="Cambria" w:cs="Times New Roman"/>
          <w:color w:val="000000"/>
          <w:sz w:val="24"/>
          <w:szCs w:val="24"/>
        </w:rPr>
        <w:t>10:25</w:t>
      </w:r>
      <w:r w:rsidR="00C42848" w:rsidRPr="00B73D83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B73D83">
        <w:rPr>
          <w:rFonts w:ascii="Cambria" w:eastAsia="Times New Roman" w:hAnsi="Cambria" w:cs="Times New Roman"/>
          <w:color w:val="000000"/>
          <w:sz w:val="24"/>
          <w:szCs w:val="24"/>
        </w:rPr>
        <w:t xml:space="preserve">Updates from the Potomac Council </w:t>
      </w:r>
      <w:r w:rsidR="00C42848" w:rsidRPr="00B73D83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B148FB">
        <w:rPr>
          <w:rFonts w:ascii="Cambria" w:eastAsia="Times New Roman" w:hAnsi="Cambria" w:cs="Times New Roman"/>
          <w:color w:val="000000"/>
          <w:sz w:val="24"/>
          <w:szCs w:val="24"/>
        </w:rPr>
        <w:t>Ch</w:t>
      </w:r>
      <w:r w:rsidR="00582D7F">
        <w:rPr>
          <w:rFonts w:ascii="Cambria" w:eastAsia="Times New Roman" w:hAnsi="Cambria" w:cs="Times New Roman"/>
          <w:color w:val="000000"/>
          <w:sz w:val="24"/>
          <w:szCs w:val="24"/>
        </w:rPr>
        <w:t>uck</w:t>
      </w:r>
      <w:r w:rsidR="00B148FB">
        <w:rPr>
          <w:rFonts w:ascii="Cambria" w:eastAsia="Times New Roman" w:hAnsi="Cambria" w:cs="Times New Roman"/>
          <w:color w:val="000000"/>
          <w:sz w:val="24"/>
          <w:szCs w:val="24"/>
        </w:rPr>
        <w:t xml:space="preserve"> Koch</w:t>
      </w:r>
      <w:r w:rsidRPr="00B73D83">
        <w:rPr>
          <w:rFonts w:ascii="Cambria" w:eastAsia="Times New Roman" w:hAnsi="Cambria" w:cs="Times New Roman"/>
          <w:color w:val="000000"/>
          <w:sz w:val="24"/>
          <w:szCs w:val="24"/>
        </w:rPr>
        <w:t>, Potomac Council Chair</w:t>
      </w:r>
    </w:p>
    <w:p w14:paraId="102F5EC2" w14:textId="77777777" w:rsidR="00C42848" w:rsidRPr="00B73D83" w:rsidRDefault="00C42848" w:rsidP="00C42848">
      <w:pPr>
        <w:tabs>
          <w:tab w:val="right" w:pos="10170"/>
        </w:tabs>
        <w:ind w:left="900" w:hanging="90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F997CDF" w14:textId="77777777" w:rsidR="00106FBB" w:rsidRDefault="00106FBB" w:rsidP="00C42848">
      <w:pPr>
        <w:tabs>
          <w:tab w:val="right" w:pos="10170"/>
        </w:tabs>
        <w:ind w:left="900" w:hanging="900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7593EED2" w14:textId="7929B1DE" w:rsidR="00C42848" w:rsidRPr="00B73D83" w:rsidRDefault="00644610" w:rsidP="00C42848">
      <w:pPr>
        <w:tabs>
          <w:tab w:val="right" w:pos="10170"/>
        </w:tabs>
        <w:ind w:left="900" w:hanging="90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73D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Presentations</w:t>
      </w:r>
      <w:r w:rsidR="001D265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:</w:t>
      </w:r>
    </w:p>
    <w:p w14:paraId="2C217E79" w14:textId="77777777" w:rsidR="00C42848" w:rsidRPr="00B73D83" w:rsidRDefault="00C42848" w:rsidP="00C42848">
      <w:pPr>
        <w:tabs>
          <w:tab w:val="right" w:pos="10170"/>
        </w:tabs>
        <w:ind w:left="900" w:hanging="90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6BC5797" w14:textId="0FD4EEB6" w:rsidR="00B173DE" w:rsidRPr="00B148FB" w:rsidRDefault="00644610" w:rsidP="00CA6698">
      <w:pPr>
        <w:tabs>
          <w:tab w:val="right" w:leader="dot" w:pos="10170"/>
        </w:tabs>
        <w:ind w:left="720" w:hanging="720"/>
        <w:rPr>
          <w:rFonts w:ascii="Cambria" w:hAnsi="Cambria"/>
          <w:sz w:val="24"/>
          <w:szCs w:val="24"/>
        </w:rPr>
      </w:pPr>
      <w:r w:rsidRPr="00B148FB">
        <w:rPr>
          <w:rFonts w:ascii="Cambria" w:eastAsia="Times New Roman" w:hAnsi="Cambria" w:cs="Times New Roman"/>
          <w:color w:val="000000"/>
          <w:sz w:val="24"/>
          <w:szCs w:val="24"/>
        </w:rPr>
        <w:t>10:30</w:t>
      </w:r>
      <w:r w:rsidR="00C42848" w:rsidRPr="00B148FB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DC23F3">
        <w:rPr>
          <w:rFonts w:ascii="Cambria" w:eastAsia="Times New Roman" w:hAnsi="Cambria" w:cs="Times New Roman"/>
          <w:color w:val="000000"/>
          <w:sz w:val="24"/>
          <w:szCs w:val="24"/>
        </w:rPr>
        <w:t>Breeding for the Future</w:t>
      </w:r>
      <w:r w:rsidR="00CA6698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="00DC23F3">
        <w:rPr>
          <w:rFonts w:ascii="Cambria" w:hAnsi="Cambria"/>
          <w:sz w:val="24"/>
          <w:szCs w:val="24"/>
        </w:rPr>
        <w:t xml:space="preserve"> Andrew Borocco</w:t>
      </w:r>
    </w:p>
    <w:p w14:paraId="52790B81" w14:textId="6C8EE121" w:rsidR="00B173DE" w:rsidRDefault="00B173DE" w:rsidP="00CA6698">
      <w:pPr>
        <w:tabs>
          <w:tab w:val="right" w:pos="10170"/>
        </w:tabs>
        <w:ind w:left="907" w:hanging="907"/>
        <w:rPr>
          <w:rFonts w:ascii="Cambria" w:hAnsi="Cambria"/>
          <w:sz w:val="24"/>
          <w:szCs w:val="24"/>
        </w:rPr>
      </w:pPr>
      <w:r w:rsidRPr="00B148FB">
        <w:rPr>
          <w:rFonts w:ascii="Cambria" w:hAnsi="Cambria"/>
          <w:sz w:val="24"/>
          <w:szCs w:val="24"/>
        </w:rPr>
        <w:tab/>
      </w:r>
      <w:r w:rsidRPr="00B148FB">
        <w:rPr>
          <w:rFonts w:ascii="Cambria" w:hAnsi="Cambria"/>
          <w:sz w:val="24"/>
          <w:szCs w:val="24"/>
        </w:rPr>
        <w:tab/>
      </w:r>
      <w:r w:rsidR="00DC23F3">
        <w:rPr>
          <w:rFonts w:ascii="Cambria" w:hAnsi="Cambria"/>
          <w:sz w:val="24"/>
          <w:szCs w:val="24"/>
        </w:rPr>
        <w:t xml:space="preserve">Head of Plant Breeding, </w:t>
      </w:r>
      <w:r w:rsidRPr="00B148FB">
        <w:rPr>
          <w:rFonts w:ascii="Cambria" w:hAnsi="Cambria"/>
          <w:sz w:val="24"/>
          <w:szCs w:val="24"/>
        </w:rPr>
        <w:t>Area2Farms</w:t>
      </w:r>
    </w:p>
    <w:p w14:paraId="43B80E34" w14:textId="77777777" w:rsidR="00B148FB" w:rsidRPr="00B148FB" w:rsidRDefault="00B148FB" w:rsidP="00B173DE">
      <w:pPr>
        <w:tabs>
          <w:tab w:val="right" w:pos="10170"/>
        </w:tabs>
        <w:ind w:left="907" w:hanging="907"/>
        <w:rPr>
          <w:rFonts w:ascii="Cambria" w:hAnsi="Cambria"/>
          <w:sz w:val="24"/>
          <w:szCs w:val="24"/>
        </w:rPr>
      </w:pPr>
    </w:p>
    <w:p w14:paraId="24F08D7D" w14:textId="4D0C74E1" w:rsidR="002903C9" w:rsidRDefault="00106FBB" w:rsidP="00B173DE">
      <w:pPr>
        <w:tabs>
          <w:tab w:val="right" w:pos="10170"/>
        </w:tabs>
        <w:ind w:right="634"/>
        <w:jc w:val="both"/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Vertical farming is an agricultural technique that grows crops </w:t>
      </w:r>
      <w:r w:rsidR="00855528"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in a vertical arrangement</w:t>
      </w:r>
      <w:r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, rather than in traditional, horizontal rows</w:t>
      </w:r>
      <w:r w:rsidR="00855528"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,</w:t>
      </w:r>
      <w:r w:rsidR="00F1428D"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making it possible to</w:t>
      </w:r>
      <w:r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produc</w:t>
      </w:r>
      <w:r w:rsidR="00F1428D"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e more </w:t>
      </w:r>
      <w:r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crop</w:t>
      </w:r>
      <w:r w:rsidR="00F1428D"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s </w:t>
      </w:r>
      <w:r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per square</w:t>
      </w:r>
      <w:r w:rsidR="00F1428D"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-</w:t>
      </w:r>
      <w:r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foot of land. </w:t>
      </w:r>
      <w:r w:rsidR="00F1428D"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This</w:t>
      </w:r>
      <w:r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indoor operation eliminates the need for pesticide and herbicide while growing </w:t>
      </w:r>
      <w:r w:rsidR="00F1428D"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year-round, nutritious, organic food</w:t>
      </w:r>
      <w:r w:rsidR="00B148FB" w:rsidRPr="00B148FB">
        <w:rPr>
          <w:rFonts w:ascii="Cambria" w:hAnsi="Cambria" w:cstheme="minorHAnsi"/>
          <w:i/>
          <w:i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.</w:t>
      </w:r>
    </w:p>
    <w:p w14:paraId="2D08544F" w14:textId="77777777" w:rsidR="00CA6698" w:rsidRPr="00B148FB" w:rsidRDefault="00CA6698" w:rsidP="00B173DE">
      <w:pPr>
        <w:tabs>
          <w:tab w:val="right" w:pos="10170"/>
        </w:tabs>
        <w:ind w:right="634"/>
        <w:jc w:val="both"/>
        <w:rPr>
          <w:rFonts w:ascii="Cambria" w:hAnsi="Cambria"/>
          <w:sz w:val="24"/>
          <w:szCs w:val="24"/>
        </w:rPr>
      </w:pPr>
    </w:p>
    <w:p w14:paraId="7CDCC148" w14:textId="1E78B057" w:rsidR="00F3630E" w:rsidRPr="00B148FB" w:rsidRDefault="00C42848" w:rsidP="00B173DE">
      <w:pPr>
        <w:tabs>
          <w:tab w:val="right" w:pos="10170"/>
        </w:tabs>
        <w:ind w:left="900" w:hanging="900"/>
        <w:rPr>
          <w:rFonts w:ascii="Cambria" w:hAnsi="Cambria"/>
          <w:sz w:val="24"/>
          <w:szCs w:val="24"/>
        </w:rPr>
      </w:pPr>
      <w:r w:rsidRPr="00B148FB">
        <w:rPr>
          <w:rFonts w:ascii="Cambria" w:hAnsi="Cambria"/>
          <w:sz w:val="24"/>
          <w:szCs w:val="24"/>
        </w:rPr>
        <w:tab/>
      </w:r>
    </w:p>
    <w:p w14:paraId="651ABF79" w14:textId="447C10B5" w:rsidR="00B148FB" w:rsidRDefault="00F3630E" w:rsidP="00CA6698">
      <w:pPr>
        <w:tabs>
          <w:tab w:val="right" w:leader="dot" w:pos="10170"/>
        </w:tabs>
        <w:ind w:left="907" w:hanging="907"/>
        <w:rPr>
          <w:rFonts w:ascii="Cambria" w:hAnsi="Cambria"/>
          <w:sz w:val="24"/>
          <w:szCs w:val="24"/>
        </w:rPr>
      </w:pPr>
      <w:r w:rsidRPr="00B148FB">
        <w:rPr>
          <w:rFonts w:ascii="Cambria" w:hAnsi="Cambria"/>
          <w:sz w:val="24"/>
          <w:szCs w:val="24"/>
        </w:rPr>
        <w:t>11:</w:t>
      </w:r>
      <w:r w:rsidR="00F1428D" w:rsidRPr="00B148FB">
        <w:rPr>
          <w:rFonts w:ascii="Cambria" w:hAnsi="Cambria"/>
          <w:sz w:val="24"/>
          <w:szCs w:val="24"/>
        </w:rPr>
        <w:t>1</w:t>
      </w:r>
      <w:r w:rsidR="00F13254" w:rsidRPr="00B148FB">
        <w:rPr>
          <w:rFonts w:ascii="Cambria" w:hAnsi="Cambria"/>
          <w:sz w:val="24"/>
          <w:szCs w:val="24"/>
        </w:rPr>
        <w:t>5</w:t>
      </w:r>
      <w:r w:rsidR="00F1428D" w:rsidRPr="00B148FB">
        <w:rPr>
          <w:rFonts w:ascii="Cambria" w:hAnsi="Cambria"/>
          <w:sz w:val="24"/>
          <w:szCs w:val="24"/>
        </w:rPr>
        <w:t xml:space="preserve">   </w:t>
      </w:r>
      <w:r w:rsidR="00855528" w:rsidRPr="00B148FB">
        <w:rPr>
          <w:rFonts w:ascii="Cambria" w:eastAsia="Times New Roman" w:hAnsi="Cambria" w:cs="Arial"/>
          <w:sz w:val="24"/>
          <w:szCs w:val="24"/>
        </w:rPr>
        <w:t xml:space="preserve">Environmental considerations </w:t>
      </w:r>
      <w:r w:rsidR="00CA6698">
        <w:rPr>
          <w:rFonts w:ascii="Cambria" w:eastAsia="Times New Roman" w:hAnsi="Cambria" w:cs="Arial"/>
          <w:sz w:val="24"/>
          <w:szCs w:val="24"/>
        </w:rPr>
        <w:t>of</w:t>
      </w:r>
      <w:r w:rsidR="00855528" w:rsidRPr="00B148FB">
        <w:rPr>
          <w:rFonts w:ascii="Cambria" w:eastAsia="Times New Roman" w:hAnsi="Cambria" w:cs="Arial"/>
          <w:sz w:val="24"/>
          <w:szCs w:val="24"/>
        </w:rPr>
        <w:t xml:space="preserve"> utility scale solar development</w:t>
      </w:r>
      <w:r w:rsidR="00B148FB" w:rsidRPr="00B148FB">
        <w:rPr>
          <w:rFonts w:ascii="Cambria" w:hAnsi="Cambria"/>
          <w:sz w:val="24"/>
          <w:szCs w:val="24"/>
        </w:rPr>
        <w:t xml:space="preserve"> </w:t>
      </w:r>
      <w:r w:rsidR="00CA6698">
        <w:rPr>
          <w:rFonts w:ascii="Cambria" w:hAnsi="Cambria"/>
          <w:sz w:val="24"/>
          <w:szCs w:val="24"/>
        </w:rPr>
        <w:tab/>
      </w:r>
      <w:r w:rsidR="00CA6698" w:rsidRPr="00B148FB">
        <w:rPr>
          <w:rFonts w:ascii="Cambria" w:hAnsi="Cambria"/>
          <w:sz w:val="24"/>
          <w:szCs w:val="24"/>
        </w:rPr>
        <w:t>Scott</w:t>
      </w:r>
      <w:r w:rsidR="00CA6698">
        <w:rPr>
          <w:rFonts w:ascii="Cambria" w:hAnsi="Cambria"/>
          <w:sz w:val="24"/>
          <w:szCs w:val="24"/>
        </w:rPr>
        <w:t xml:space="preserve"> </w:t>
      </w:r>
      <w:r w:rsidR="00CA6698" w:rsidRPr="00B148FB">
        <w:rPr>
          <w:rFonts w:ascii="Cambria" w:hAnsi="Cambria"/>
          <w:sz w:val="24"/>
          <w:szCs w:val="24"/>
        </w:rPr>
        <w:t>Cameron</w:t>
      </w:r>
    </w:p>
    <w:p w14:paraId="5163D722" w14:textId="05FB9EDB" w:rsidR="00B148FB" w:rsidRPr="00B148FB" w:rsidRDefault="00B148FB" w:rsidP="00CA6698">
      <w:pPr>
        <w:tabs>
          <w:tab w:val="right" w:pos="10170"/>
        </w:tabs>
        <w:ind w:left="907" w:hanging="90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CA6698">
        <w:rPr>
          <w:rFonts w:ascii="Cambria" w:hAnsi="Cambria"/>
          <w:sz w:val="24"/>
          <w:szCs w:val="24"/>
        </w:rPr>
        <w:tab/>
      </w:r>
      <w:r w:rsidRPr="00B148FB">
        <w:rPr>
          <w:rFonts w:ascii="Cambria" w:hAnsi="Cambria"/>
          <w:sz w:val="24"/>
          <w:szCs w:val="24"/>
        </w:rPr>
        <w:t>Vice-Chairman</w:t>
      </w:r>
      <w:r w:rsidR="00CA6698">
        <w:rPr>
          <w:rFonts w:ascii="Cambria" w:hAnsi="Cambria"/>
          <w:sz w:val="24"/>
          <w:szCs w:val="24"/>
        </w:rPr>
        <w:t xml:space="preserve">, </w:t>
      </w:r>
      <w:r w:rsidRPr="00B148FB">
        <w:rPr>
          <w:rFonts w:ascii="Cambria" w:hAnsi="Cambria"/>
          <w:sz w:val="24"/>
          <w:szCs w:val="24"/>
        </w:rPr>
        <w:t>NVSWCD Board of Directors</w:t>
      </w:r>
    </w:p>
    <w:p w14:paraId="19D6200F" w14:textId="4AD33C27" w:rsidR="00855528" w:rsidRPr="00B148FB" w:rsidRDefault="00855528" w:rsidP="00CA6698">
      <w:pPr>
        <w:tabs>
          <w:tab w:val="right" w:pos="10170"/>
        </w:tabs>
        <w:rPr>
          <w:rFonts w:ascii="Cambria" w:eastAsia="Times New Roman" w:hAnsi="Cambria" w:cs="Arial"/>
          <w:sz w:val="24"/>
          <w:szCs w:val="24"/>
        </w:rPr>
      </w:pPr>
    </w:p>
    <w:p w14:paraId="3629F83D" w14:textId="339715E5" w:rsidR="00F3630E" w:rsidRPr="00CA6698" w:rsidRDefault="00855528" w:rsidP="00CA6698">
      <w:pPr>
        <w:tabs>
          <w:tab w:val="right" w:pos="10260"/>
        </w:tabs>
        <w:ind w:right="630"/>
        <w:jc w:val="both"/>
        <w:rPr>
          <w:rFonts w:ascii="Cambria" w:eastAsia="Times New Roman" w:hAnsi="Cambria" w:cstheme="minorHAnsi"/>
          <w:i/>
          <w:iCs/>
          <w:sz w:val="24"/>
          <w:szCs w:val="24"/>
        </w:rPr>
      </w:pPr>
      <w:r w:rsidRPr="00B148FB">
        <w:rPr>
          <w:rFonts w:ascii="Cambria" w:eastAsia="Times New Roman" w:hAnsi="Cambria" w:cstheme="minorHAnsi"/>
          <w:i/>
          <w:iCs/>
          <w:sz w:val="24"/>
          <w:szCs w:val="24"/>
        </w:rPr>
        <w:t>Virginia’s industrial utility scale solar energy was stimulated by the statutory requirement of</w:t>
      </w:r>
      <w:r w:rsidR="004D4283" w:rsidRPr="00B148FB">
        <w:rPr>
          <w:rFonts w:ascii="Cambria" w:eastAsia="Times New Roman" w:hAnsi="Cambria" w:cstheme="minorHAnsi"/>
          <w:i/>
          <w:iCs/>
          <w:sz w:val="24"/>
          <w:szCs w:val="24"/>
        </w:rPr>
        <w:t xml:space="preserve"> the</w:t>
      </w:r>
      <w:r w:rsidR="00CA6698">
        <w:rPr>
          <w:rFonts w:ascii="Cambria" w:eastAsia="Times New Roman" w:hAnsi="Cambria" w:cstheme="minorHAnsi"/>
          <w:i/>
          <w:iCs/>
          <w:sz w:val="24"/>
          <w:szCs w:val="24"/>
        </w:rPr>
        <w:t xml:space="preserve"> </w:t>
      </w:r>
      <w:r w:rsidRPr="00B148FB">
        <w:rPr>
          <w:rFonts w:ascii="Cambria" w:eastAsia="Times New Roman" w:hAnsi="Cambria" w:cstheme="minorHAnsi"/>
          <w:i/>
          <w:iCs/>
          <w:sz w:val="24"/>
          <w:szCs w:val="24"/>
        </w:rPr>
        <w:t>Virginia Clean Economy Act. However, the demand grew exponentially due to renewab</w:t>
      </w:r>
      <w:r w:rsidR="00CA6698">
        <w:rPr>
          <w:rFonts w:ascii="Cambria" w:eastAsia="Times New Roman" w:hAnsi="Cambria" w:cstheme="minorHAnsi"/>
          <w:i/>
          <w:iCs/>
          <w:sz w:val="24"/>
          <w:szCs w:val="24"/>
        </w:rPr>
        <w:t xml:space="preserve">le </w:t>
      </w:r>
      <w:r w:rsidRPr="00B148FB">
        <w:rPr>
          <w:rFonts w:ascii="Cambria" w:eastAsia="Times New Roman" w:hAnsi="Cambria" w:cstheme="minorHAnsi"/>
          <w:i/>
          <w:iCs/>
          <w:sz w:val="24"/>
          <w:szCs w:val="24"/>
        </w:rPr>
        <w:t>demands from data centers located primarily in the Potomac River Basin. This need presents a series</w:t>
      </w:r>
      <w:r w:rsidR="00CA6698">
        <w:rPr>
          <w:rFonts w:ascii="Cambria" w:eastAsia="Times New Roman" w:hAnsi="Cambria" w:cstheme="minorHAnsi"/>
          <w:i/>
          <w:iCs/>
          <w:sz w:val="24"/>
          <w:szCs w:val="24"/>
        </w:rPr>
        <w:t xml:space="preserve"> </w:t>
      </w:r>
      <w:r w:rsidRPr="00B148FB">
        <w:rPr>
          <w:rFonts w:ascii="Cambria" w:eastAsia="Times New Roman" w:hAnsi="Cambria" w:cstheme="minorHAnsi"/>
          <w:i/>
          <w:iCs/>
          <w:sz w:val="24"/>
          <w:szCs w:val="24"/>
        </w:rPr>
        <w:t>of environmental challenges, including stormwater management and associated erosion and water</w:t>
      </w:r>
      <w:r w:rsidR="004D4283" w:rsidRPr="00B148FB">
        <w:rPr>
          <w:rFonts w:ascii="Cambria" w:eastAsia="Times New Roman" w:hAnsi="Cambria" w:cstheme="minorHAnsi"/>
          <w:i/>
          <w:iCs/>
          <w:sz w:val="24"/>
          <w:szCs w:val="24"/>
        </w:rPr>
        <w:t xml:space="preserve"> </w:t>
      </w:r>
      <w:r w:rsidRPr="00B148FB">
        <w:rPr>
          <w:rFonts w:ascii="Cambria" w:eastAsia="Times New Roman" w:hAnsi="Cambria" w:cstheme="minorHAnsi"/>
          <w:i/>
          <w:iCs/>
          <w:sz w:val="24"/>
          <w:szCs w:val="24"/>
        </w:rPr>
        <w:t>quality degradation, loss of carbon-sequestering forest cover across the Commonwealth, and conversion of prime farmland to nonagricultural us</w:t>
      </w:r>
      <w:r w:rsidR="009972E7" w:rsidRPr="00B148FB">
        <w:rPr>
          <w:rFonts w:ascii="Cambria" w:eastAsia="Times New Roman" w:hAnsi="Cambria" w:cstheme="minorHAnsi"/>
          <w:i/>
          <w:iCs/>
          <w:sz w:val="24"/>
          <w:szCs w:val="24"/>
        </w:rPr>
        <w:t>e</w:t>
      </w:r>
      <w:r w:rsidR="00CA6698">
        <w:rPr>
          <w:rFonts w:ascii="Cambria" w:eastAsia="Times New Roman" w:hAnsi="Cambria" w:cstheme="minorHAnsi"/>
          <w:i/>
          <w:iCs/>
          <w:sz w:val="24"/>
          <w:szCs w:val="24"/>
        </w:rPr>
        <w:t>.</w:t>
      </w:r>
      <w:r w:rsidR="009972E7" w:rsidRPr="00B148FB">
        <w:rPr>
          <w:rFonts w:ascii="Cambria" w:eastAsia="Times New Roman" w:hAnsi="Cambria" w:cstheme="minorHAnsi"/>
          <w:sz w:val="24"/>
          <w:szCs w:val="24"/>
        </w:rPr>
        <w:t xml:space="preserve"> </w:t>
      </w:r>
      <w:r w:rsidR="009972E7" w:rsidRPr="00B148FB">
        <w:rPr>
          <w:rFonts w:ascii="Cambria" w:hAnsi="Cambria"/>
          <w:sz w:val="24"/>
          <w:szCs w:val="24"/>
        </w:rPr>
        <w:tab/>
      </w:r>
    </w:p>
    <w:p w14:paraId="75E7097A" w14:textId="77777777" w:rsidR="00F13254" w:rsidRPr="00B148FB" w:rsidRDefault="00F13254" w:rsidP="00B173DE">
      <w:pPr>
        <w:tabs>
          <w:tab w:val="right" w:pos="10170"/>
        </w:tabs>
        <w:ind w:left="900" w:hanging="900"/>
        <w:rPr>
          <w:rFonts w:ascii="Cambria" w:hAnsi="Cambria"/>
          <w:sz w:val="24"/>
          <w:szCs w:val="24"/>
        </w:rPr>
      </w:pPr>
    </w:p>
    <w:p w14:paraId="54D004F8" w14:textId="696D0E71" w:rsidR="00C54480" w:rsidRPr="00B148FB" w:rsidRDefault="009972E7" w:rsidP="00B173DE">
      <w:pPr>
        <w:tabs>
          <w:tab w:val="right" w:pos="10170"/>
        </w:tabs>
        <w:ind w:left="907" w:hanging="907"/>
        <w:rPr>
          <w:rFonts w:ascii="Cambria" w:hAnsi="Cambria"/>
          <w:sz w:val="24"/>
          <w:szCs w:val="24"/>
        </w:rPr>
      </w:pPr>
      <w:r w:rsidRPr="00B148FB">
        <w:rPr>
          <w:rFonts w:ascii="Cambria" w:hAnsi="Cambria"/>
          <w:sz w:val="24"/>
          <w:szCs w:val="24"/>
        </w:rPr>
        <w:t xml:space="preserve">12:00 Announcements </w:t>
      </w:r>
    </w:p>
    <w:p w14:paraId="7650945E" w14:textId="3C48574F" w:rsidR="0025765E" w:rsidRPr="00B148FB" w:rsidRDefault="00C42848" w:rsidP="00B173DE">
      <w:pPr>
        <w:tabs>
          <w:tab w:val="right" w:pos="10170"/>
        </w:tabs>
        <w:ind w:left="900" w:hanging="900"/>
        <w:jc w:val="both"/>
        <w:rPr>
          <w:rFonts w:ascii="Cambria" w:hAnsi="Cambria"/>
          <w:sz w:val="24"/>
          <w:szCs w:val="24"/>
        </w:rPr>
      </w:pPr>
      <w:r w:rsidRPr="00B148FB">
        <w:rPr>
          <w:rFonts w:ascii="Cambria" w:hAnsi="Cambria"/>
          <w:sz w:val="24"/>
          <w:szCs w:val="24"/>
        </w:rPr>
        <w:tab/>
      </w:r>
      <w:r w:rsidRPr="00B148FB">
        <w:rPr>
          <w:rFonts w:ascii="Cambria" w:hAnsi="Cambria"/>
          <w:sz w:val="24"/>
          <w:szCs w:val="24"/>
        </w:rPr>
        <w:tab/>
      </w:r>
    </w:p>
    <w:p w14:paraId="3735693D" w14:textId="2FD80A4B" w:rsidR="0010049A" w:rsidRPr="00B148FB" w:rsidRDefault="00CA6698" w:rsidP="00B173DE">
      <w:pPr>
        <w:tabs>
          <w:tab w:val="right" w:pos="10170"/>
        </w:tabs>
        <w:ind w:left="907" w:hanging="907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B148FB">
        <w:rPr>
          <w:rFonts w:ascii="Cambria" w:hAnsi="Cambria"/>
          <w:sz w:val="24"/>
          <w:szCs w:val="24"/>
        </w:rPr>
        <w:t>12:15 Adjournment</w:t>
      </w:r>
      <w:r w:rsidR="004D4283" w:rsidRPr="00B148FB">
        <w:rPr>
          <w:rFonts w:ascii="Cambria" w:hAnsi="Cambria"/>
          <w:sz w:val="24"/>
          <w:szCs w:val="24"/>
        </w:rPr>
        <w:t xml:space="preserve"> </w:t>
      </w:r>
    </w:p>
    <w:p w14:paraId="51EDE2CB" w14:textId="77777777" w:rsidR="0010049A" w:rsidRPr="00B148FB" w:rsidRDefault="0010049A" w:rsidP="00C42848">
      <w:pPr>
        <w:tabs>
          <w:tab w:val="right" w:pos="10170"/>
        </w:tabs>
        <w:ind w:left="900" w:hanging="900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546EE60F" w14:textId="010CAD48" w:rsidR="00E9420B" w:rsidRPr="00B148FB" w:rsidRDefault="00E9420B" w:rsidP="00C42848">
      <w:pPr>
        <w:tabs>
          <w:tab w:val="right" w:pos="10170"/>
        </w:tabs>
        <w:ind w:left="900" w:hanging="90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32B2418" w14:textId="77777777" w:rsidR="00947F75" w:rsidRPr="00B73D83" w:rsidRDefault="00947F75" w:rsidP="00C42848">
      <w:pPr>
        <w:tabs>
          <w:tab w:val="right" w:pos="10170"/>
        </w:tabs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6D428104" w14:textId="77777777" w:rsidR="004D4283" w:rsidRPr="00B73D83" w:rsidRDefault="004D4283" w:rsidP="00CA6698">
      <w:pPr>
        <w:tabs>
          <w:tab w:val="right" w:pos="10170"/>
        </w:tabs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6BB1C9AF" w14:textId="28FF6E21" w:rsidR="00644610" w:rsidRPr="00B73D83" w:rsidRDefault="00E9420B" w:rsidP="00C42848">
      <w:pPr>
        <w:tabs>
          <w:tab w:val="right" w:pos="10170"/>
        </w:tabs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B73D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Next </w:t>
      </w:r>
      <w:r w:rsidR="003E7807" w:rsidRPr="00B73D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meeting</w:t>
      </w:r>
      <w:r w:rsidRPr="00B73D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will be held on Friday</w:t>
      </w:r>
      <w:r w:rsidR="004D42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, April</w:t>
      </w:r>
      <w:r w:rsidRPr="00B73D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r w:rsidR="004D42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5</w:t>
      </w:r>
      <w:r w:rsidRPr="00B73D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, 202</w:t>
      </w:r>
      <w:r w:rsidR="004D428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4</w:t>
      </w:r>
    </w:p>
    <w:p w14:paraId="6C725A8E" w14:textId="390836C7" w:rsidR="00644610" w:rsidRPr="00B73D83" w:rsidRDefault="00644610" w:rsidP="00C42848">
      <w:pPr>
        <w:tabs>
          <w:tab w:val="right" w:pos="10170"/>
        </w:tabs>
        <w:jc w:val="center"/>
        <w:rPr>
          <w:rFonts w:ascii="Cambria" w:hAnsi="Cambria"/>
          <w:b/>
          <w:bCs/>
          <w:sz w:val="24"/>
          <w:szCs w:val="24"/>
        </w:rPr>
      </w:pPr>
      <w:r w:rsidRPr="00B73D83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Additional details will be provided closer to that date</w:t>
      </w:r>
      <w:r w:rsidRPr="00B73D83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br/>
      </w:r>
    </w:p>
    <w:sectPr w:rsidR="00644610" w:rsidRPr="00B73D83" w:rsidSect="00C37C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10"/>
    <w:rsid w:val="00065E03"/>
    <w:rsid w:val="0008663D"/>
    <w:rsid w:val="000C4106"/>
    <w:rsid w:val="00100041"/>
    <w:rsid w:val="0010049A"/>
    <w:rsid w:val="00106FBB"/>
    <w:rsid w:val="001D2652"/>
    <w:rsid w:val="0020379C"/>
    <w:rsid w:val="0025765E"/>
    <w:rsid w:val="002903C9"/>
    <w:rsid w:val="002B5661"/>
    <w:rsid w:val="00382035"/>
    <w:rsid w:val="003E7807"/>
    <w:rsid w:val="00481EDF"/>
    <w:rsid w:val="004D4283"/>
    <w:rsid w:val="005472A0"/>
    <w:rsid w:val="00582D7F"/>
    <w:rsid w:val="0061212D"/>
    <w:rsid w:val="00644610"/>
    <w:rsid w:val="00687855"/>
    <w:rsid w:val="00692A2C"/>
    <w:rsid w:val="00695BA4"/>
    <w:rsid w:val="00721625"/>
    <w:rsid w:val="007328F0"/>
    <w:rsid w:val="0075150D"/>
    <w:rsid w:val="007627D3"/>
    <w:rsid w:val="007B33B1"/>
    <w:rsid w:val="00855528"/>
    <w:rsid w:val="008651D5"/>
    <w:rsid w:val="00874DD2"/>
    <w:rsid w:val="00891616"/>
    <w:rsid w:val="008F622A"/>
    <w:rsid w:val="008F7449"/>
    <w:rsid w:val="00947F75"/>
    <w:rsid w:val="0095446F"/>
    <w:rsid w:val="00963621"/>
    <w:rsid w:val="009972E7"/>
    <w:rsid w:val="009C2D86"/>
    <w:rsid w:val="009D0686"/>
    <w:rsid w:val="009D10EF"/>
    <w:rsid w:val="00A42428"/>
    <w:rsid w:val="00A47C30"/>
    <w:rsid w:val="00A577B7"/>
    <w:rsid w:val="00A83681"/>
    <w:rsid w:val="00B148FB"/>
    <w:rsid w:val="00B173DE"/>
    <w:rsid w:val="00B73D83"/>
    <w:rsid w:val="00C37CB8"/>
    <w:rsid w:val="00C42848"/>
    <w:rsid w:val="00C54480"/>
    <w:rsid w:val="00CA6698"/>
    <w:rsid w:val="00CF0018"/>
    <w:rsid w:val="00D67D0A"/>
    <w:rsid w:val="00D831F4"/>
    <w:rsid w:val="00DC23F3"/>
    <w:rsid w:val="00E84246"/>
    <w:rsid w:val="00E9420B"/>
    <w:rsid w:val="00EA19E8"/>
    <w:rsid w:val="00ED7C7E"/>
    <w:rsid w:val="00EF5635"/>
    <w:rsid w:val="00F13254"/>
    <w:rsid w:val="00F1428D"/>
    <w:rsid w:val="00F3630E"/>
    <w:rsid w:val="00F65320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70C7"/>
  <w15:chartTrackingRefBased/>
  <w15:docId w15:val="{AA1C1465-6954-4F97-AAD9-8C11380D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ap/t-59584e83/?url=https%3A%2F%2Fteams.microsoft.com%2Fl%2Fmeetup-join%2F19%253ameeting_MmZlZjYwN2UtODJiNy00YjVmLTg5MTAtODVlNGU1NGI4Mzc1%2540thread.v2%2F0%3Fcontext%3D%257b%2522Tid%2522%253a%2522a26156cb-5d6f-4172-9d7d-934eb0a7b275%2522%252c%2522Oid%2522%253a%2522ef349f9f-fe01-4b8f-b967-2c1f55266f35%2522%257d&amp;data=05%7C02%7CWillie.Woode%40fairfaxcounty.gov%7C24fa8bc400904680135408dc0c728232%7Ca26156cb5d6f41729d7d934eb0a7b275%7C0%7C0%7C638398933142859308%7CUnknown%7CTWFpbGZsb3d8eyJWIjoiMC4wLjAwMDAiLCJQIjoiV2luMzIiLCJBTiI6Ik1haWwiLCJXVCI6Mn0%3D%7C3000%7C%7C%7C&amp;sdata=SENLaQl9bXT5jw1l8EegrJ6HKrs2F%2Bdey6TD%2B7v%2FLs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Woode, Willie</dc:creator>
  <cp:keywords/>
  <dc:description/>
  <cp:lastModifiedBy>Feth, Trish</cp:lastModifiedBy>
  <cp:revision>5</cp:revision>
  <dcterms:created xsi:type="dcterms:W3CDTF">2024-01-09T19:07:00Z</dcterms:created>
  <dcterms:modified xsi:type="dcterms:W3CDTF">2024-01-10T18:37:00Z</dcterms:modified>
</cp:coreProperties>
</file>