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sz w:val="48"/>
          <w:szCs w:val="48"/>
          <w:rtl w:val="0"/>
        </w:rPr>
        <w:t xml:space="preserve">Goshen Youth 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2017 Fall Soccer Registration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For ages 7/31/04-7/31/13 (or in the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grade)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Dates                                      Time                                      Location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Thursday, May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Goshen Soccer Fields (Corcoran fields)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6375 Goshen Rd.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Wednesday, May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Goshen Soccer Fields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Tuesday, June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Goshen Soccer Fields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Monday, June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Goshen Soccer Fields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Wednesday, June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Goshen Soccer Fields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Copies of birth certificates are required, but there is no copier at  the above location so please copy them before you come. No child will be placed on a team until GYSA has a copy.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Registration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FALL Soccer Fees:</w:t>
      </w:r>
      <w:r w:rsidDel="00000000" w:rsidR="00000000" w:rsidRPr="00000000">
        <w:rPr>
          <w:sz w:val="28"/>
          <w:szCs w:val="28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$150.00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Early Bird Special: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-$  30.00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(Form and Payment received by June 21st)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                                    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$120.00 (includes uniform)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Forms of acceptable payment: Cash, Checks &amp; Money Orders payable to GYSA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Checks will not be accepted from anyone who has written a check returned to GYSA in the past.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There will be a $25 fee for all returned checks.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***</w:t>
      </w:r>
      <w:r w:rsidDel="00000000" w:rsidR="00000000" w:rsidRPr="00000000">
        <w:rPr>
          <w:b w:val="1"/>
          <w:sz w:val="20"/>
          <w:szCs w:val="20"/>
          <w:rtl w:val="0"/>
        </w:rPr>
        <w:t xml:space="preserve">Refunds will only be given if your child cannot be placed on a team. Signing up now helps us better form teams and ensures your child will have a spot on 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Season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The Fall season consists of 10 games. Games or make-up games may occasionally be held during the week. We are a member of the Clermont Central Soccer Association. Visit </w:t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www.ccsasoccer.org</w:t>
      </w:r>
      <w:r w:rsidDel="00000000" w:rsidR="00000000" w:rsidRPr="00000000">
        <w:rPr>
          <w:sz w:val="20"/>
          <w:szCs w:val="20"/>
          <w:rtl w:val="0"/>
        </w:rPr>
        <w:t xml:space="preserve"> for more league information. Games are scheduled to start in August with an end-of-season tournament.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GYSA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Volunteers Needed:</w:t>
      </w:r>
      <w:r w:rsidDel="00000000" w:rsidR="00000000" w:rsidRPr="00000000">
        <w:rPr>
          <w:sz w:val="20"/>
          <w:szCs w:val="20"/>
          <w:rtl w:val="0"/>
        </w:rPr>
        <w:t xml:space="preserve"> Get involved with Goshen Youth Soccer! Small and large jobs need done. Let Terri know what you have to offer and we will find a way for you to 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For registration information contact Terri Scheadler @ </w:t>
      </w:r>
      <w:r w:rsidDel="00000000" w:rsidR="00000000" w:rsidRPr="00000000">
        <w:rPr>
          <w:b w:val="1"/>
          <w:sz w:val="20"/>
          <w:szCs w:val="20"/>
          <w:rtl w:val="0"/>
        </w:rPr>
        <w:t xml:space="preserve">509-3128</w:t>
      </w:r>
      <w:r w:rsidDel="00000000" w:rsidR="00000000" w:rsidRPr="00000000">
        <w:rPr>
          <w:sz w:val="20"/>
          <w:szCs w:val="20"/>
          <w:rtl w:val="0"/>
        </w:rPr>
        <w:t xml:space="preserve"> or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jscheadler@cinci.rr.com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Visit our website at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www.goshenyouthsoccerassociation.org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(Goshen Local School District neither endorses nor sponsors this organization or the activities represented in this document. The distribution of this material is provided as a community service.)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i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color w:val="666666"/>
      <w:sz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i w:val="1"/>
      <w:color w:val="666666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2ED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2ED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jscheadler@cinci.rr.com" TargetMode="External"/><Relationship Id="rId7" Type="http://schemas.openxmlformats.org/officeDocument/2006/relationships/hyperlink" Target="http://www.goshenyouthsoccerassociation.org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