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872" w:rsidRDefault="00A32B3B">
      <w:pPr>
        <w:ind w:right="-19"/>
        <w:jc w:val="center"/>
        <w:rPr>
          <w:sz w:val="20"/>
          <w:szCs w:val="20"/>
        </w:rPr>
      </w:pPr>
      <w:r>
        <w:rPr>
          <w:rFonts w:ascii="Cambria" w:eastAsia="Cambria" w:hAnsi="Cambria" w:cs="Cambria"/>
          <w:sz w:val="44"/>
          <w:szCs w:val="44"/>
        </w:rPr>
        <w:t>2018-19 AACCA School Cheer Safety Rules</w:t>
      </w:r>
    </w:p>
    <w:p w:rsidR="00D96872" w:rsidRDefault="00A32B3B">
      <w:pPr>
        <w:spacing w:line="20" w:lineRule="exact"/>
        <w:rPr>
          <w:sz w:val="24"/>
          <w:szCs w:val="24"/>
        </w:rPr>
      </w:pPr>
      <w:r>
        <w:rPr>
          <w:noProof/>
          <w:sz w:val="24"/>
          <w:szCs w:val="24"/>
        </w:rPr>
        <mc:AlternateContent>
          <mc:Choice Requires="wps">
            <w:drawing>
              <wp:anchor distT="0" distB="0" distL="114300" distR="114300" simplePos="0" relativeHeight="251634176" behindDoc="1" locked="0" layoutInCell="0" allowOverlap="1">
                <wp:simplePos x="0" y="0"/>
                <wp:positionH relativeFrom="column">
                  <wp:posOffset>-19050</wp:posOffset>
                </wp:positionH>
                <wp:positionV relativeFrom="paragraph">
                  <wp:posOffset>621030</wp:posOffset>
                </wp:positionV>
                <wp:extent cx="68961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61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99pt,48.9pt" to="541.5pt,48.9pt" o:allowincell="f" strokecolor="#000000" strokeweight="0.48pt"/>
            </w:pict>
          </mc:Fallback>
        </mc:AlternateContent>
      </w:r>
    </w:p>
    <w:p w:rsidR="00D96872" w:rsidRDefault="00D96872">
      <w:pPr>
        <w:sectPr w:rsidR="00D96872">
          <w:pgSz w:w="12240" w:h="15840"/>
          <w:pgMar w:top="34" w:right="740" w:bottom="496" w:left="720" w:header="0" w:footer="0" w:gutter="0"/>
          <w:cols w:space="720" w:equalWidth="0">
            <w:col w:w="10780"/>
          </w:cols>
        </w:sectPr>
      </w:pPr>
    </w:p>
    <w:p w:rsidR="00D96872" w:rsidRDefault="00D96872">
      <w:pPr>
        <w:spacing w:line="200" w:lineRule="exact"/>
        <w:rPr>
          <w:sz w:val="24"/>
          <w:szCs w:val="24"/>
        </w:rPr>
      </w:pPr>
    </w:p>
    <w:p w:rsidR="00D96872" w:rsidRDefault="00D96872">
      <w:pPr>
        <w:spacing w:line="200" w:lineRule="exact"/>
        <w:rPr>
          <w:sz w:val="24"/>
          <w:szCs w:val="24"/>
        </w:rPr>
      </w:pPr>
    </w:p>
    <w:p w:rsidR="00D96872" w:rsidRDefault="00D96872">
      <w:pPr>
        <w:spacing w:line="200" w:lineRule="exact"/>
        <w:rPr>
          <w:sz w:val="24"/>
          <w:szCs w:val="24"/>
        </w:rPr>
      </w:pPr>
    </w:p>
    <w:p w:rsidR="00D96872" w:rsidRDefault="00D96872">
      <w:pPr>
        <w:spacing w:line="200" w:lineRule="exact"/>
        <w:rPr>
          <w:sz w:val="24"/>
          <w:szCs w:val="24"/>
        </w:rPr>
      </w:pPr>
    </w:p>
    <w:p w:rsidR="00D96872" w:rsidRDefault="00D96872">
      <w:pPr>
        <w:spacing w:line="373" w:lineRule="exact"/>
        <w:rPr>
          <w:sz w:val="24"/>
          <w:szCs w:val="24"/>
        </w:rPr>
      </w:pPr>
    </w:p>
    <w:p w:rsidR="00D96872" w:rsidRDefault="00A32B3B">
      <w:pPr>
        <w:spacing w:line="293" w:lineRule="auto"/>
        <w:ind w:left="360" w:right="1480"/>
        <w:rPr>
          <w:sz w:val="20"/>
          <w:szCs w:val="20"/>
        </w:rPr>
      </w:pPr>
      <w:r>
        <w:rPr>
          <w:rFonts w:ascii="Calibri" w:eastAsia="Calibri" w:hAnsi="Calibri" w:cs="Calibri"/>
          <w:b/>
          <w:bCs/>
          <w:u w:val="single"/>
        </w:rPr>
        <w:t>Rule changes are in bold type and underlined</w:t>
      </w:r>
      <w:r>
        <w:rPr>
          <w:rFonts w:ascii="Calibri" w:eastAsia="Calibri" w:hAnsi="Calibri" w:cs="Calibri"/>
          <w:b/>
          <w:bCs/>
        </w:rPr>
        <w:t xml:space="preserve">. </w:t>
      </w:r>
      <w:r>
        <w:rPr>
          <w:rFonts w:ascii="Calibri" w:eastAsia="Calibri" w:hAnsi="Calibri" w:cs="Calibri"/>
        </w:rPr>
        <w:t>For the current version and rule interpretations, visit</w:t>
      </w:r>
      <w:r>
        <w:rPr>
          <w:rFonts w:ascii="Calibri" w:eastAsia="Calibri" w:hAnsi="Calibri" w:cs="Calibri"/>
          <w:b/>
          <w:bCs/>
        </w:rPr>
        <w:t xml:space="preserve"> </w:t>
      </w:r>
      <w:r>
        <w:rPr>
          <w:rFonts w:ascii="Calibri" w:eastAsia="Calibri" w:hAnsi="Calibri" w:cs="Calibri"/>
        </w:rPr>
        <w:t>http://www.cheerrules.com</w:t>
      </w:r>
    </w:p>
    <w:p w:rsidR="00D96872" w:rsidRDefault="00D96872">
      <w:pPr>
        <w:spacing w:line="159" w:lineRule="exact"/>
        <w:rPr>
          <w:sz w:val="24"/>
          <w:szCs w:val="24"/>
        </w:rPr>
      </w:pPr>
    </w:p>
    <w:p w:rsidR="00D96872" w:rsidRDefault="00A32B3B">
      <w:pPr>
        <w:spacing w:line="285" w:lineRule="auto"/>
        <w:ind w:left="360"/>
        <w:jc w:val="both"/>
        <w:rPr>
          <w:sz w:val="20"/>
          <w:szCs w:val="20"/>
        </w:rPr>
      </w:pPr>
      <w:r>
        <w:rPr>
          <w:rFonts w:ascii="Calibri" w:eastAsia="Calibri" w:hAnsi="Calibri" w:cs="Calibri"/>
        </w:rPr>
        <w:t xml:space="preserve">The following rules are written for all </w:t>
      </w:r>
      <w:r>
        <w:rPr>
          <w:rFonts w:ascii="Calibri" w:eastAsia="Calibri" w:hAnsi="Calibri" w:cs="Calibri"/>
        </w:rPr>
        <w:t>elementary, middle school, junior high, and high school cheerleading teams as a minimum standard. Note that elementary, middle school, and junior high programs have a specific set of restricted skills under “F. Tosses”.</w:t>
      </w:r>
    </w:p>
    <w:p w:rsidR="00D96872" w:rsidRDefault="00A32B3B">
      <w:pPr>
        <w:spacing w:line="20" w:lineRule="exact"/>
        <w:rPr>
          <w:sz w:val="24"/>
          <w:szCs w:val="24"/>
        </w:rPr>
      </w:pPr>
      <w:r>
        <w:rPr>
          <w:noProof/>
          <w:sz w:val="24"/>
          <w:szCs w:val="24"/>
        </w:rPr>
        <w:drawing>
          <wp:anchor distT="0" distB="0" distL="114300" distR="114300" simplePos="0" relativeHeight="251635200" behindDoc="1" locked="0" layoutInCell="0" allowOverlap="1">
            <wp:simplePos x="0" y="0"/>
            <wp:positionH relativeFrom="column">
              <wp:posOffset>0</wp:posOffset>
            </wp:positionH>
            <wp:positionV relativeFrom="paragraph">
              <wp:posOffset>-276860</wp:posOffset>
            </wp:positionV>
            <wp:extent cx="6858635" cy="793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299" w:lineRule="exact"/>
        <w:rPr>
          <w:sz w:val="24"/>
          <w:szCs w:val="24"/>
        </w:rPr>
      </w:pPr>
    </w:p>
    <w:p w:rsidR="00D96872" w:rsidRDefault="00A32B3B">
      <w:pPr>
        <w:rPr>
          <w:sz w:val="20"/>
          <w:szCs w:val="20"/>
        </w:rPr>
      </w:pPr>
      <w:r>
        <w:rPr>
          <w:rFonts w:ascii="Calibri" w:eastAsia="Calibri" w:hAnsi="Calibri" w:cs="Calibri"/>
          <w:b/>
          <w:bCs/>
          <w:sz w:val="28"/>
          <w:szCs w:val="28"/>
        </w:rPr>
        <w:t>A. Glossary</w:t>
      </w:r>
    </w:p>
    <w:p w:rsidR="00D96872" w:rsidRDefault="00D96872">
      <w:pPr>
        <w:spacing w:line="57" w:lineRule="exact"/>
        <w:rPr>
          <w:sz w:val="24"/>
          <w:szCs w:val="24"/>
        </w:rPr>
      </w:pPr>
    </w:p>
    <w:p w:rsidR="00D96872" w:rsidRDefault="00A32B3B">
      <w:pPr>
        <w:ind w:left="360"/>
        <w:rPr>
          <w:sz w:val="20"/>
          <w:szCs w:val="20"/>
        </w:rPr>
      </w:pPr>
      <w:r>
        <w:rPr>
          <w:rFonts w:ascii="Calibri" w:eastAsia="Calibri" w:hAnsi="Calibri" w:cs="Calibri"/>
          <w:b/>
          <w:bCs/>
        </w:rPr>
        <w:t xml:space="preserve">Base: </w:t>
      </w:r>
      <w:r>
        <w:rPr>
          <w:rFonts w:ascii="Calibri" w:eastAsia="Calibri" w:hAnsi="Calibri" w:cs="Calibri"/>
        </w:rPr>
        <w:t>A person who i</w:t>
      </w:r>
      <w:r>
        <w:rPr>
          <w:rFonts w:ascii="Calibri" w:eastAsia="Calibri" w:hAnsi="Calibri" w:cs="Calibri"/>
        </w:rPr>
        <w:t>s in direct contact with the performing surface and is supporting another person’s weight.</w:t>
      </w:r>
    </w:p>
    <w:p w:rsidR="00D96872" w:rsidRDefault="00A32B3B">
      <w:pPr>
        <w:spacing w:line="20" w:lineRule="exact"/>
        <w:rPr>
          <w:sz w:val="24"/>
          <w:szCs w:val="24"/>
        </w:rPr>
      </w:pPr>
      <w:r>
        <w:rPr>
          <w:noProof/>
          <w:sz w:val="24"/>
          <w:szCs w:val="24"/>
        </w:rPr>
        <w:drawing>
          <wp:anchor distT="0" distB="0" distL="114300" distR="114300" simplePos="0" relativeHeight="251636224" behindDoc="1" locked="0" layoutInCell="0" allowOverlap="1">
            <wp:simplePos x="0" y="0"/>
            <wp:positionH relativeFrom="column">
              <wp:posOffset>0</wp:posOffset>
            </wp:positionH>
            <wp:positionV relativeFrom="paragraph">
              <wp:posOffset>-109220</wp:posOffset>
            </wp:positionV>
            <wp:extent cx="685863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4"/>
          <w:szCs w:val="24"/>
        </w:rPr>
      </w:pPr>
    </w:p>
    <w:p w:rsidR="00D96872" w:rsidRDefault="00A32B3B">
      <w:pPr>
        <w:ind w:left="360"/>
        <w:rPr>
          <w:sz w:val="20"/>
          <w:szCs w:val="20"/>
        </w:rPr>
      </w:pPr>
      <w:r>
        <w:rPr>
          <w:rFonts w:ascii="Calibri" w:eastAsia="Calibri" w:hAnsi="Calibri" w:cs="Calibri"/>
          <w:b/>
          <w:bCs/>
        </w:rPr>
        <w:t xml:space="preserve">Basket Toss: </w:t>
      </w:r>
      <w:r>
        <w:rPr>
          <w:rFonts w:ascii="Calibri" w:eastAsia="Calibri" w:hAnsi="Calibri" w:cs="Calibri"/>
        </w:rPr>
        <w:t>A stunt in which a top person is tossed by bases whose hands are interlocked.</w:t>
      </w:r>
    </w:p>
    <w:p w:rsidR="00D96872" w:rsidRDefault="00A32B3B">
      <w:pPr>
        <w:spacing w:line="20" w:lineRule="exact"/>
        <w:rPr>
          <w:sz w:val="24"/>
          <w:szCs w:val="24"/>
        </w:rPr>
      </w:pPr>
      <w:r>
        <w:rPr>
          <w:noProof/>
          <w:sz w:val="24"/>
          <w:szCs w:val="24"/>
        </w:rPr>
        <w:drawing>
          <wp:anchor distT="0" distB="0" distL="114300" distR="114300" simplePos="0" relativeHeight="251637248" behindDoc="1" locked="0" layoutInCell="0" allowOverlap="1">
            <wp:simplePos x="0" y="0"/>
            <wp:positionH relativeFrom="column">
              <wp:posOffset>0</wp:posOffset>
            </wp:positionH>
            <wp:positionV relativeFrom="paragraph">
              <wp:posOffset>40005</wp:posOffset>
            </wp:positionV>
            <wp:extent cx="685863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4"/>
          <w:szCs w:val="24"/>
        </w:rPr>
      </w:pPr>
    </w:p>
    <w:p w:rsidR="00D96872" w:rsidRDefault="00A32B3B">
      <w:pPr>
        <w:ind w:left="360"/>
        <w:rPr>
          <w:sz w:val="20"/>
          <w:szCs w:val="20"/>
        </w:rPr>
      </w:pPr>
      <w:r>
        <w:rPr>
          <w:rFonts w:ascii="Calibri" w:eastAsia="Calibri" w:hAnsi="Calibri" w:cs="Calibri"/>
          <w:b/>
          <w:bCs/>
        </w:rPr>
        <w:t xml:space="preserve">Bracer: </w:t>
      </w:r>
      <w:r>
        <w:rPr>
          <w:rFonts w:ascii="Calibri" w:eastAsia="Calibri" w:hAnsi="Calibri" w:cs="Calibri"/>
        </w:rPr>
        <w:t>A top person who is connected to another top person.</w:t>
      </w:r>
    </w:p>
    <w:p w:rsidR="00D96872" w:rsidRDefault="00D96872">
      <w:pPr>
        <w:spacing w:line="120" w:lineRule="exact"/>
        <w:rPr>
          <w:sz w:val="24"/>
          <w:szCs w:val="24"/>
        </w:rPr>
      </w:pPr>
    </w:p>
    <w:p w:rsidR="00D96872" w:rsidRDefault="00A32B3B">
      <w:pPr>
        <w:spacing w:line="264" w:lineRule="auto"/>
        <w:ind w:left="720" w:right="820" w:hanging="359"/>
        <w:rPr>
          <w:sz w:val="20"/>
          <w:szCs w:val="20"/>
        </w:rPr>
      </w:pPr>
      <w:r>
        <w:rPr>
          <w:rFonts w:ascii="Calibri" w:eastAsia="Calibri" w:hAnsi="Calibri" w:cs="Calibri"/>
          <w:b/>
          <w:bCs/>
        </w:rPr>
        <w:t xml:space="preserve">Braced Flip: </w:t>
      </w:r>
      <w:r>
        <w:rPr>
          <w:rFonts w:ascii="Calibri" w:eastAsia="Calibri" w:hAnsi="Calibri" w:cs="Calibri"/>
        </w:rPr>
        <w:t>A pyramid in which the top person performs a hip‐over‐head rotation while not in contact with</w:t>
      </w:r>
      <w:r>
        <w:rPr>
          <w:rFonts w:ascii="Calibri" w:eastAsia="Calibri" w:hAnsi="Calibri" w:cs="Calibri"/>
          <w:b/>
          <w:bCs/>
        </w:rPr>
        <w:t xml:space="preserve"> </w:t>
      </w:r>
      <w:r>
        <w:rPr>
          <w:rFonts w:ascii="Calibri" w:eastAsia="Calibri" w:hAnsi="Calibri" w:cs="Calibri"/>
        </w:rPr>
        <w:t>anyone on the ground.</w:t>
      </w:r>
    </w:p>
    <w:p w:rsidR="00D96872" w:rsidRDefault="00A32B3B">
      <w:pPr>
        <w:spacing w:line="20" w:lineRule="exact"/>
        <w:rPr>
          <w:sz w:val="24"/>
          <w:szCs w:val="24"/>
        </w:rPr>
      </w:pPr>
      <w:r>
        <w:rPr>
          <w:noProof/>
          <w:sz w:val="24"/>
          <w:szCs w:val="24"/>
        </w:rPr>
        <w:drawing>
          <wp:anchor distT="0" distB="0" distL="114300" distR="114300" simplePos="0" relativeHeight="251638272" behindDoc="1" locked="0" layoutInCell="0" allowOverlap="1">
            <wp:simplePos x="0" y="0"/>
            <wp:positionH relativeFrom="column">
              <wp:posOffset>0</wp:posOffset>
            </wp:positionH>
            <wp:positionV relativeFrom="paragraph">
              <wp:posOffset>-260350</wp:posOffset>
            </wp:positionV>
            <wp:extent cx="6858635" cy="396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6" w:lineRule="exact"/>
        <w:rPr>
          <w:sz w:val="24"/>
          <w:szCs w:val="24"/>
        </w:rPr>
      </w:pPr>
    </w:p>
    <w:p w:rsidR="00D96872" w:rsidRDefault="00A32B3B">
      <w:pPr>
        <w:spacing w:line="264" w:lineRule="auto"/>
        <w:ind w:left="720" w:right="580" w:hanging="359"/>
        <w:rPr>
          <w:sz w:val="20"/>
          <w:szCs w:val="20"/>
        </w:rPr>
      </w:pPr>
      <w:r>
        <w:rPr>
          <w:rFonts w:ascii="Calibri" w:eastAsia="Calibri" w:hAnsi="Calibri" w:cs="Calibri"/>
          <w:b/>
          <w:bCs/>
        </w:rPr>
        <w:t xml:space="preserve">Braced Inversion: </w:t>
      </w:r>
      <w:r>
        <w:rPr>
          <w:rFonts w:ascii="Calibri" w:eastAsia="Calibri" w:hAnsi="Calibri" w:cs="Calibri"/>
        </w:rPr>
        <w:t>A pyramid where a braced top person is in an inverted position, but the hips are not passing</w:t>
      </w:r>
      <w:r>
        <w:rPr>
          <w:rFonts w:ascii="Calibri" w:eastAsia="Calibri" w:hAnsi="Calibri" w:cs="Calibri"/>
          <w:b/>
          <w:bCs/>
        </w:rPr>
        <w:t xml:space="preserve"> </w:t>
      </w:r>
      <w:r>
        <w:rPr>
          <w:rFonts w:ascii="Calibri" w:eastAsia="Calibri" w:hAnsi="Calibri" w:cs="Calibri"/>
        </w:rPr>
        <w:t xml:space="preserve">over the </w:t>
      </w:r>
      <w:r>
        <w:rPr>
          <w:rFonts w:ascii="Calibri" w:eastAsia="Calibri" w:hAnsi="Calibri" w:cs="Calibri"/>
        </w:rPr>
        <w:t>head.</w:t>
      </w:r>
    </w:p>
    <w:p w:rsidR="00D96872" w:rsidRDefault="00A32B3B">
      <w:pPr>
        <w:spacing w:line="20" w:lineRule="exact"/>
        <w:rPr>
          <w:sz w:val="24"/>
          <w:szCs w:val="24"/>
        </w:rPr>
      </w:pPr>
      <w:r>
        <w:rPr>
          <w:noProof/>
          <w:sz w:val="24"/>
          <w:szCs w:val="24"/>
        </w:rPr>
        <w:drawing>
          <wp:anchor distT="0" distB="0" distL="114300" distR="114300" simplePos="0" relativeHeight="251639296" behindDoc="1" locked="0" layoutInCell="0" allowOverlap="1">
            <wp:simplePos x="0" y="0"/>
            <wp:positionH relativeFrom="column">
              <wp:posOffset>0</wp:posOffset>
            </wp:positionH>
            <wp:positionV relativeFrom="paragraph">
              <wp:posOffset>-280035</wp:posOffset>
            </wp:positionV>
            <wp:extent cx="6858635" cy="396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4"/>
          <w:szCs w:val="24"/>
        </w:rPr>
      </w:pPr>
    </w:p>
    <w:p w:rsidR="00D96872" w:rsidRDefault="00A32B3B">
      <w:pPr>
        <w:spacing w:line="264" w:lineRule="auto"/>
        <w:ind w:left="720" w:right="460" w:hanging="359"/>
        <w:rPr>
          <w:sz w:val="20"/>
          <w:szCs w:val="20"/>
        </w:rPr>
      </w:pPr>
      <w:r>
        <w:rPr>
          <w:rFonts w:ascii="Calibri" w:eastAsia="Calibri" w:hAnsi="Calibri" w:cs="Calibri"/>
          <w:b/>
          <w:bCs/>
        </w:rPr>
        <w:t xml:space="preserve">Braced Roll: </w:t>
      </w:r>
      <w:r>
        <w:rPr>
          <w:rFonts w:ascii="Calibri" w:eastAsia="Calibri" w:hAnsi="Calibri" w:cs="Calibri"/>
        </w:rPr>
        <w:t>A pyramid in which the top person performs a hip‐over‐head rotation while in contact with at least</w:t>
      </w:r>
      <w:r>
        <w:rPr>
          <w:rFonts w:ascii="Calibri" w:eastAsia="Calibri" w:hAnsi="Calibri" w:cs="Calibri"/>
          <w:b/>
          <w:bCs/>
        </w:rPr>
        <w:t xml:space="preserve"> </w:t>
      </w:r>
      <w:r>
        <w:rPr>
          <w:rFonts w:ascii="Calibri" w:eastAsia="Calibri" w:hAnsi="Calibri" w:cs="Calibri"/>
        </w:rPr>
        <w:t>one person on the ground.</w:t>
      </w:r>
    </w:p>
    <w:p w:rsidR="00D96872" w:rsidRDefault="00A32B3B">
      <w:pPr>
        <w:spacing w:line="20" w:lineRule="exact"/>
        <w:rPr>
          <w:sz w:val="24"/>
          <w:szCs w:val="24"/>
        </w:rPr>
      </w:pPr>
      <w:r>
        <w:rPr>
          <w:noProof/>
          <w:sz w:val="24"/>
          <w:szCs w:val="24"/>
        </w:rPr>
        <w:drawing>
          <wp:anchor distT="0" distB="0" distL="114300" distR="114300" simplePos="0" relativeHeight="251640320" behindDoc="1" locked="0" layoutInCell="0" allowOverlap="1">
            <wp:simplePos x="0" y="0"/>
            <wp:positionH relativeFrom="column">
              <wp:posOffset>0</wp:posOffset>
            </wp:positionH>
            <wp:positionV relativeFrom="paragraph">
              <wp:posOffset>-300990</wp:posOffset>
            </wp:positionV>
            <wp:extent cx="685863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4"/>
          <w:szCs w:val="24"/>
        </w:rPr>
      </w:pPr>
    </w:p>
    <w:p w:rsidR="00D96872" w:rsidRDefault="00A32B3B">
      <w:pPr>
        <w:spacing w:line="263" w:lineRule="auto"/>
        <w:ind w:left="720" w:right="360" w:hanging="359"/>
        <w:rPr>
          <w:sz w:val="20"/>
          <w:szCs w:val="20"/>
        </w:rPr>
      </w:pPr>
      <w:r>
        <w:rPr>
          <w:rFonts w:ascii="Calibri" w:eastAsia="Calibri" w:hAnsi="Calibri" w:cs="Calibri"/>
          <w:b/>
          <w:bCs/>
        </w:rPr>
        <w:t xml:space="preserve">Cradle: </w:t>
      </w:r>
      <w:r>
        <w:rPr>
          <w:rFonts w:ascii="Calibri" w:eastAsia="Calibri" w:hAnsi="Calibri" w:cs="Calibri"/>
        </w:rPr>
        <w:t>A dismount from a partner stunt, pyramid or toss in which the catch is completed below shoulder he</w:t>
      </w:r>
      <w:r>
        <w:rPr>
          <w:rFonts w:ascii="Calibri" w:eastAsia="Calibri" w:hAnsi="Calibri" w:cs="Calibri"/>
        </w:rPr>
        <w:t>ight</w:t>
      </w:r>
      <w:r>
        <w:rPr>
          <w:rFonts w:ascii="Calibri" w:eastAsia="Calibri" w:hAnsi="Calibri" w:cs="Calibri"/>
          <w:b/>
          <w:bCs/>
        </w:rPr>
        <w:t xml:space="preserve"> </w:t>
      </w:r>
      <w:r>
        <w:rPr>
          <w:rFonts w:ascii="Calibri" w:eastAsia="Calibri" w:hAnsi="Calibri" w:cs="Calibri"/>
        </w:rPr>
        <w:t>by a base or bases with the top person in a cradle position.</w:t>
      </w:r>
    </w:p>
    <w:p w:rsidR="00D96872" w:rsidRDefault="00A32B3B">
      <w:pPr>
        <w:spacing w:line="20" w:lineRule="exact"/>
        <w:rPr>
          <w:sz w:val="24"/>
          <w:szCs w:val="24"/>
        </w:rPr>
      </w:pPr>
      <w:r>
        <w:rPr>
          <w:noProof/>
          <w:sz w:val="24"/>
          <w:szCs w:val="24"/>
        </w:rPr>
        <w:drawing>
          <wp:anchor distT="0" distB="0" distL="114300" distR="114300" simplePos="0" relativeHeight="251641344" behindDoc="1" locked="0" layoutInCell="0" allowOverlap="1">
            <wp:simplePos x="0" y="0"/>
            <wp:positionH relativeFrom="column">
              <wp:posOffset>0</wp:posOffset>
            </wp:positionH>
            <wp:positionV relativeFrom="paragraph">
              <wp:posOffset>-320040</wp:posOffset>
            </wp:positionV>
            <wp:extent cx="6858635" cy="3968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8" w:lineRule="exact"/>
        <w:rPr>
          <w:sz w:val="24"/>
          <w:szCs w:val="24"/>
        </w:rPr>
      </w:pPr>
    </w:p>
    <w:p w:rsidR="00D96872" w:rsidRDefault="00A32B3B">
      <w:pPr>
        <w:ind w:left="360"/>
        <w:rPr>
          <w:sz w:val="20"/>
          <w:szCs w:val="20"/>
        </w:rPr>
      </w:pPr>
      <w:r>
        <w:rPr>
          <w:rFonts w:ascii="Calibri" w:eastAsia="Calibri" w:hAnsi="Calibri" w:cs="Calibri"/>
          <w:b/>
          <w:bCs/>
        </w:rPr>
        <w:t xml:space="preserve">Cradle Position: </w:t>
      </w:r>
      <w:r>
        <w:rPr>
          <w:rFonts w:ascii="Calibri" w:eastAsia="Calibri" w:hAnsi="Calibri" w:cs="Calibri"/>
        </w:rPr>
        <w:t>A face‐up open‐pike position.</w:t>
      </w:r>
    </w:p>
    <w:p w:rsidR="00D96872" w:rsidRDefault="00A32B3B">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0</wp:posOffset>
            </wp:positionH>
            <wp:positionV relativeFrom="paragraph">
              <wp:posOffset>-136525</wp:posOffset>
            </wp:positionV>
            <wp:extent cx="685863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4"/>
          <w:szCs w:val="24"/>
        </w:rPr>
      </w:pPr>
    </w:p>
    <w:p w:rsidR="00D96872" w:rsidRDefault="00A32B3B">
      <w:pPr>
        <w:ind w:left="360"/>
        <w:rPr>
          <w:sz w:val="20"/>
          <w:szCs w:val="20"/>
        </w:rPr>
      </w:pPr>
      <w:proofErr w:type="spellStart"/>
      <w:r>
        <w:rPr>
          <w:rFonts w:ascii="Calibri" w:eastAsia="Calibri" w:hAnsi="Calibri" w:cs="Calibri"/>
          <w:b/>
          <w:bCs/>
        </w:rPr>
        <w:t>Cupie</w:t>
      </w:r>
      <w:proofErr w:type="spellEnd"/>
      <w:r>
        <w:rPr>
          <w:rFonts w:ascii="Calibri" w:eastAsia="Calibri" w:hAnsi="Calibri" w:cs="Calibri"/>
          <w:b/>
          <w:bCs/>
        </w:rPr>
        <w:t xml:space="preserve">/Awesome: </w:t>
      </w:r>
      <w:r>
        <w:rPr>
          <w:rFonts w:ascii="Calibri" w:eastAsia="Calibri" w:hAnsi="Calibri" w:cs="Calibri"/>
        </w:rPr>
        <w:t>A stunt in which both feet of the top person are in one hand of a base.</w:t>
      </w:r>
    </w:p>
    <w:p w:rsidR="00D96872" w:rsidRDefault="00A32B3B">
      <w:pPr>
        <w:spacing w:line="2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0</wp:posOffset>
            </wp:positionH>
            <wp:positionV relativeFrom="paragraph">
              <wp:posOffset>12700</wp:posOffset>
            </wp:positionV>
            <wp:extent cx="685863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4"/>
          <w:szCs w:val="24"/>
        </w:rPr>
      </w:pPr>
    </w:p>
    <w:p w:rsidR="00D96872" w:rsidRDefault="00A32B3B">
      <w:pPr>
        <w:ind w:left="360"/>
        <w:rPr>
          <w:sz w:val="20"/>
          <w:szCs w:val="20"/>
        </w:rPr>
      </w:pPr>
      <w:r>
        <w:rPr>
          <w:rFonts w:ascii="Calibri" w:eastAsia="Calibri" w:hAnsi="Calibri" w:cs="Calibri"/>
          <w:b/>
          <w:bCs/>
        </w:rPr>
        <w:t xml:space="preserve">Dive Roll: </w:t>
      </w:r>
      <w:r>
        <w:rPr>
          <w:rFonts w:ascii="Calibri" w:eastAsia="Calibri" w:hAnsi="Calibri" w:cs="Calibri"/>
        </w:rPr>
        <w:t xml:space="preserve">A forward roll where the feet </w:t>
      </w:r>
      <w:r>
        <w:rPr>
          <w:rFonts w:ascii="Calibri" w:eastAsia="Calibri" w:hAnsi="Calibri" w:cs="Calibri"/>
        </w:rPr>
        <w:t>leave the ground before the hands reach the ground.</w:t>
      </w:r>
    </w:p>
    <w:p w:rsidR="00D96872" w:rsidRDefault="00D96872">
      <w:pPr>
        <w:spacing w:line="120" w:lineRule="exact"/>
        <w:rPr>
          <w:sz w:val="24"/>
          <w:szCs w:val="24"/>
        </w:rPr>
      </w:pPr>
    </w:p>
    <w:p w:rsidR="00D96872" w:rsidRDefault="00A32B3B">
      <w:pPr>
        <w:ind w:left="360"/>
        <w:rPr>
          <w:sz w:val="20"/>
          <w:szCs w:val="20"/>
        </w:rPr>
      </w:pPr>
      <w:r>
        <w:rPr>
          <w:rFonts w:ascii="Calibri" w:eastAsia="Calibri" w:hAnsi="Calibri" w:cs="Calibri"/>
          <w:b/>
          <w:bCs/>
        </w:rPr>
        <w:t xml:space="preserve">Drop: </w:t>
      </w:r>
      <w:r>
        <w:rPr>
          <w:rFonts w:ascii="Calibri" w:eastAsia="Calibri" w:hAnsi="Calibri" w:cs="Calibri"/>
        </w:rPr>
        <w:t>Landing on the performance surface from an airborne position.</w:t>
      </w:r>
    </w:p>
    <w:p w:rsidR="00D96872" w:rsidRDefault="00A32B3B">
      <w:pPr>
        <w:spacing w:line="20" w:lineRule="exact"/>
        <w:rPr>
          <w:sz w:val="24"/>
          <w:szCs w:val="24"/>
        </w:rPr>
      </w:pPr>
      <w:r>
        <w:rPr>
          <w:noProof/>
          <w:sz w:val="24"/>
          <w:szCs w:val="24"/>
        </w:rPr>
        <w:drawing>
          <wp:anchor distT="0" distB="0" distL="114300" distR="114300" simplePos="0" relativeHeight="251644416" behindDoc="1" locked="0" layoutInCell="0" allowOverlap="1">
            <wp:simplePos x="0" y="0"/>
            <wp:positionH relativeFrom="column">
              <wp:posOffset>0</wp:posOffset>
            </wp:positionH>
            <wp:positionV relativeFrom="paragraph">
              <wp:posOffset>-83185</wp:posOffset>
            </wp:positionV>
            <wp:extent cx="685863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99" w:lineRule="exact"/>
        <w:rPr>
          <w:sz w:val="24"/>
          <w:szCs w:val="24"/>
        </w:rPr>
      </w:pPr>
    </w:p>
    <w:p w:rsidR="00D96872" w:rsidRDefault="00A32B3B">
      <w:pPr>
        <w:spacing w:line="264" w:lineRule="auto"/>
        <w:ind w:left="720" w:right="700" w:hanging="359"/>
        <w:rPr>
          <w:sz w:val="20"/>
          <w:szCs w:val="20"/>
        </w:rPr>
      </w:pPr>
      <w:r>
        <w:rPr>
          <w:rFonts w:ascii="Calibri" w:eastAsia="Calibri" w:hAnsi="Calibri" w:cs="Calibri"/>
          <w:b/>
          <w:bCs/>
        </w:rPr>
        <w:t xml:space="preserve">Elevator/Sponge Toss: </w:t>
      </w:r>
      <w:r>
        <w:rPr>
          <w:rFonts w:ascii="Calibri" w:eastAsia="Calibri" w:hAnsi="Calibri" w:cs="Calibri"/>
        </w:rPr>
        <w:t>A stunt in which the top person loads in to an elevator/sponge loading position and is</w:t>
      </w:r>
      <w:r>
        <w:rPr>
          <w:rFonts w:ascii="Calibri" w:eastAsia="Calibri" w:hAnsi="Calibri" w:cs="Calibri"/>
          <w:b/>
          <w:bCs/>
        </w:rPr>
        <w:t xml:space="preserve"> </w:t>
      </w:r>
      <w:r>
        <w:rPr>
          <w:rFonts w:ascii="Calibri" w:eastAsia="Calibri" w:hAnsi="Calibri" w:cs="Calibri"/>
        </w:rPr>
        <w:t>then tossed into the ai</w:t>
      </w:r>
      <w:r>
        <w:rPr>
          <w:rFonts w:ascii="Calibri" w:eastAsia="Calibri" w:hAnsi="Calibri" w:cs="Calibri"/>
        </w:rPr>
        <w:t>r.</w:t>
      </w:r>
    </w:p>
    <w:p w:rsidR="00D96872" w:rsidRDefault="00A32B3B">
      <w:pPr>
        <w:spacing w:line="20" w:lineRule="exact"/>
        <w:rPr>
          <w:sz w:val="24"/>
          <w:szCs w:val="24"/>
        </w:rPr>
      </w:pPr>
      <w:r>
        <w:rPr>
          <w:noProof/>
          <w:sz w:val="24"/>
          <w:szCs w:val="24"/>
        </w:rPr>
        <w:drawing>
          <wp:anchor distT="0" distB="0" distL="114300" distR="114300" simplePos="0" relativeHeight="251645440" behindDoc="1" locked="0" layoutInCell="0" allowOverlap="1">
            <wp:simplePos x="0" y="0"/>
            <wp:positionH relativeFrom="column">
              <wp:posOffset>0</wp:posOffset>
            </wp:positionH>
            <wp:positionV relativeFrom="paragraph">
              <wp:posOffset>-137160</wp:posOffset>
            </wp:positionV>
            <wp:extent cx="685863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4"/>
          <w:szCs w:val="24"/>
        </w:rPr>
      </w:pPr>
    </w:p>
    <w:p w:rsidR="00D96872" w:rsidRDefault="00A32B3B">
      <w:pPr>
        <w:spacing w:line="247" w:lineRule="auto"/>
        <w:ind w:left="720" w:right="600" w:hanging="359"/>
        <w:rPr>
          <w:sz w:val="20"/>
          <w:szCs w:val="20"/>
        </w:rPr>
      </w:pPr>
      <w:r>
        <w:rPr>
          <w:rFonts w:ascii="Calibri" w:eastAsia="Calibri" w:hAnsi="Calibri" w:cs="Calibri"/>
          <w:b/>
          <w:bCs/>
        </w:rPr>
        <w:t xml:space="preserve">Extended Stunt: </w:t>
      </w:r>
      <w:r>
        <w:rPr>
          <w:rFonts w:ascii="Calibri" w:eastAsia="Calibri" w:hAnsi="Calibri" w:cs="Calibri"/>
        </w:rPr>
        <w:t>A stunt in which the entire body of the top person is extended in an upright position over the</w:t>
      </w:r>
      <w:r>
        <w:rPr>
          <w:rFonts w:ascii="Calibri" w:eastAsia="Calibri" w:hAnsi="Calibri" w:cs="Calibri"/>
          <w:b/>
          <w:bCs/>
        </w:rPr>
        <w:t xml:space="preserve"> </w:t>
      </w:r>
      <w:r>
        <w:rPr>
          <w:rFonts w:ascii="Calibri" w:eastAsia="Calibri" w:hAnsi="Calibri" w:cs="Calibri"/>
        </w:rPr>
        <w:t xml:space="preserve">base(s). Chairs, torches, </w:t>
      </w:r>
      <w:proofErr w:type="spellStart"/>
      <w:r>
        <w:rPr>
          <w:rFonts w:ascii="Calibri" w:eastAsia="Calibri" w:hAnsi="Calibri" w:cs="Calibri"/>
        </w:rPr>
        <w:t>flatbacks</w:t>
      </w:r>
      <w:proofErr w:type="spellEnd"/>
      <w:r>
        <w:rPr>
          <w:rFonts w:ascii="Calibri" w:eastAsia="Calibri" w:hAnsi="Calibri" w:cs="Calibri"/>
        </w:rPr>
        <w:t xml:space="preserve"> and straddle lifts are examples of stunts where the bases’ arms are extended overhead, but are NOT cons</w:t>
      </w:r>
      <w:r>
        <w:rPr>
          <w:rFonts w:ascii="Calibri" w:eastAsia="Calibri" w:hAnsi="Calibri" w:cs="Calibri"/>
        </w:rPr>
        <w:t>idered to be extended stunts since the height of the body of the top person is similar to a shoulder level stunt.</w:t>
      </w:r>
    </w:p>
    <w:p w:rsidR="00D96872" w:rsidRDefault="00A32B3B">
      <w:pPr>
        <w:spacing w:line="20" w:lineRule="exact"/>
        <w:rPr>
          <w:sz w:val="24"/>
          <w:szCs w:val="24"/>
        </w:rPr>
      </w:pPr>
      <w:r>
        <w:rPr>
          <w:noProof/>
          <w:sz w:val="24"/>
          <w:szCs w:val="24"/>
        </w:rPr>
        <w:drawing>
          <wp:anchor distT="0" distB="0" distL="114300" distR="114300" simplePos="0" relativeHeight="251646464" behindDoc="1" locked="0" layoutInCell="0" allowOverlap="1">
            <wp:simplePos x="0" y="0"/>
            <wp:positionH relativeFrom="column">
              <wp:posOffset>0</wp:posOffset>
            </wp:positionH>
            <wp:positionV relativeFrom="paragraph">
              <wp:posOffset>-484505</wp:posOffset>
            </wp:positionV>
            <wp:extent cx="6858635" cy="793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68" w:lineRule="exact"/>
        <w:rPr>
          <w:sz w:val="24"/>
          <w:szCs w:val="24"/>
        </w:rPr>
      </w:pPr>
    </w:p>
    <w:p w:rsidR="00D96872" w:rsidRDefault="00A32B3B">
      <w:pPr>
        <w:spacing w:line="264" w:lineRule="auto"/>
        <w:ind w:left="720" w:right="440" w:hanging="359"/>
        <w:rPr>
          <w:sz w:val="20"/>
          <w:szCs w:val="20"/>
        </w:rPr>
      </w:pPr>
      <w:proofErr w:type="spellStart"/>
      <w:r>
        <w:rPr>
          <w:rFonts w:ascii="Calibri" w:eastAsia="Calibri" w:hAnsi="Calibri" w:cs="Calibri"/>
          <w:b/>
          <w:bCs/>
        </w:rPr>
        <w:t>Flatback</w:t>
      </w:r>
      <w:proofErr w:type="spellEnd"/>
      <w:r>
        <w:rPr>
          <w:rFonts w:ascii="Calibri" w:eastAsia="Calibri" w:hAnsi="Calibri" w:cs="Calibri"/>
          <w:b/>
          <w:bCs/>
        </w:rPr>
        <w:t xml:space="preserve">: </w:t>
      </w:r>
      <w:r>
        <w:rPr>
          <w:rFonts w:ascii="Calibri" w:eastAsia="Calibri" w:hAnsi="Calibri" w:cs="Calibri"/>
        </w:rPr>
        <w:t>A stunt in which a top person is held face up or face down, in a horizontal position, with their hips and</w:t>
      </w:r>
      <w:r>
        <w:rPr>
          <w:rFonts w:ascii="Calibri" w:eastAsia="Calibri" w:hAnsi="Calibri" w:cs="Calibri"/>
          <w:b/>
          <w:bCs/>
        </w:rPr>
        <w:t xml:space="preserve"> </w:t>
      </w:r>
      <w:r>
        <w:rPr>
          <w:rFonts w:ascii="Calibri" w:eastAsia="Calibri" w:hAnsi="Calibri" w:cs="Calibri"/>
        </w:rPr>
        <w:t>shoulders in alignment.</w:t>
      </w:r>
    </w:p>
    <w:p w:rsidR="00D96872" w:rsidRDefault="00A32B3B">
      <w:pPr>
        <w:spacing w:line="20" w:lineRule="exact"/>
        <w:rPr>
          <w:sz w:val="24"/>
          <w:szCs w:val="24"/>
        </w:rPr>
      </w:pPr>
      <w:r>
        <w:rPr>
          <w:noProof/>
          <w:sz w:val="24"/>
          <w:szCs w:val="24"/>
        </w:rPr>
        <w:drawing>
          <wp:anchor distT="0" distB="0" distL="114300" distR="114300" simplePos="0" relativeHeight="251647488" behindDoc="1" locked="0" layoutInCell="0" allowOverlap="1">
            <wp:simplePos x="0" y="0"/>
            <wp:positionH relativeFrom="column">
              <wp:posOffset>0</wp:posOffset>
            </wp:positionH>
            <wp:positionV relativeFrom="paragraph">
              <wp:posOffset>-121920</wp:posOffset>
            </wp:positionV>
            <wp:extent cx="685863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4"/>
          <w:szCs w:val="24"/>
        </w:rPr>
      </w:pPr>
    </w:p>
    <w:p w:rsidR="00D96872" w:rsidRDefault="00A32B3B">
      <w:pPr>
        <w:spacing w:line="251" w:lineRule="auto"/>
        <w:ind w:left="720" w:right="440" w:hanging="359"/>
        <w:rPr>
          <w:sz w:val="20"/>
          <w:szCs w:val="20"/>
        </w:rPr>
      </w:pPr>
      <w:proofErr w:type="spellStart"/>
      <w:r>
        <w:rPr>
          <w:rFonts w:ascii="Calibri" w:eastAsia="Calibri" w:hAnsi="Calibri" w:cs="Calibri"/>
          <w:b/>
          <w:bCs/>
        </w:rPr>
        <w:t>Foldover</w:t>
      </w:r>
      <w:proofErr w:type="spellEnd"/>
      <w:r>
        <w:rPr>
          <w:rFonts w:ascii="Calibri" w:eastAsia="Calibri" w:hAnsi="Calibri" w:cs="Calibri"/>
          <w:b/>
          <w:bCs/>
        </w:rPr>
        <w:t xml:space="preserve"> Stunt: </w:t>
      </w:r>
      <w:r>
        <w:rPr>
          <w:rFonts w:ascii="Calibri" w:eastAsia="Calibri" w:hAnsi="Calibri" w:cs="Calibri"/>
        </w:rPr>
        <w:t>An inverted stunt in which the top person bends forward at the waist and is caught on his/her</w:t>
      </w:r>
      <w:r>
        <w:rPr>
          <w:rFonts w:ascii="Calibri" w:eastAsia="Calibri" w:hAnsi="Calibri" w:cs="Calibri"/>
          <w:b/>
          <w:bCs/>
        </w:rPr>
        <w:t xml:space="preserve"> </w:t>
      </w:r>
      <w:r>
        <w:rPr>
          <w:rFonts w:ascii="Calibri" w:eastAsia="Calibri" w:hAnsi="Calibri" w:cs="Calibri"/>
        </w:rPr>
        <w:t xml:space="preserve">back by multiple catchers while one or both of the top person’s ankles/feet remain in the grip of the base(s) (e.g., yo‐yo, pancake, </w:t>
      </w:r>
      <w:r>
        <w:rPr>
          <w:rFonts w:ascii="Calibri" w:eastAsia="Calibri" w:hAnsi="Calibri" w:cs="Calibri"/>
        </w:rPr>
        <w:t>etc.)</w:t>
      </w:r>
    </w:p>
    <w:p w:rsidR="00D96872" w:rsidRDefault="00A32B3B">
      <w:pPr>
        <w:spacing w:line="20" w:lineRule="exact"/>
        <w:rPr>
          <w:sz w:val="24"/>
          <w:szCs w:val="24"/>
        </w:rPr>
      </w:pPr>
      <w:r>
        <w:rPr>
          <w:noProof/>
          <w:sz w:val="24"/>
          <w:szCs w:val="24"/>
        </w:rPr>
        <w:drawing>
          <wp:anchor distT="0" distB="0" distL="114300" distR="114300" simplePos="0" relativeHeight="251648512" behindDoc="1" locked="0" layoutInCell="0" allowOverlap="1">
            <wp:simplePos x="0" y="0"/>
            <wp:positionH relativeFrom="column">
              <wp:posOffset>0</wp:posOffset>
            </wp:positionH>
            <wp:positionV relativeFrom="paragraph">
              <wp:posOffset>-302260</wp:posOffset>
            </wp:positionV>
            <wp:extent cx="6858635" cy="391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858635" cy="391795"/>
                    </a:xfrm>
                    <a:prstGeom prst="rect">
                      <a:avLst/>
                    </a:prstGeom>
                    <a:noFill/>
                  </pic:spPr>
                </pic:pic>
              </a:graphicData>
            </a:graphic>
          </wp:anchor>
        </w:drawing>
      </w:r>
    </w:p>
    <w:p w:rsidR="00D96872" w:rsidRDefault="00D96872">
      <w:pPr>
        <w:spacing w:line="63" w:lineRule="exact"/>
        <w:rPr>
          <w:sz w:val="24"/>
          <w:szCs w:val="24"/>
        </w:rPr>
      </w:pPr>
    </w:p>
    <w:p w:rsidR="00D96872" w:rsidRDefault="00A32B3B">
      <w:pPr>
        <w:spacing w:line="247" w:lineRule="auto"/>
        <w:ind w:left="720" w:right="500" w:hanging="359"/>
        <w:rPr>
          <w:sz w:val="20"/>
          <w:szCs w:val="20"/>
        </w:rPr>
      </w:pPr>
      <w:r>
        <w:rPr>
          <w:rFonts w:ascii="Calibri" w:eastAsia="Calibri" w:hAnsi="Calibri" w:cs="Calibri"/>
          <w:b/>
          <w:bCs/>
        </w:rPr>
        <w:t xml:space="preserve">Hanging Pyramid: </w:t>
      </w:r>
      <w:r>
        <w:rPr>
          <w:rFonts w:ascii="Calibri" w:eastAsia="Calibri" w:hAnsi="Calibri" w:cs="Calibri"/>
        </w:rPr>
        <w:t>A pyramid in which the top person’s weight is primarily supported by another top person.</w:t>
      </w:r>
      <w:r>
        <w:rPr>
          <w:rFonts w:ascii="Calibri" w:eastAsia="Calibri" w:hAnsi="Calibri" w:cs="Calibri"/>
          <w:b/>
          <w:bCs/>
        </w:rPr>
        <w:t xml:space="preserve"> </w:t>
      </w:r>
      <w:r>
        <w:rPr>
          <w:rFonts w:ascii="Calibri" w:eastAsia="Calibri" w:hAnsi="Calibri" w:cs="Calibri"/>
        </w:rPr>
        <w:t xml:space="preserve">Examples of hanging pyramids are: a person being suspended between two shoulder stands; a “whirlybird” stunt where one person’s weight is </w:t>
      </w:r>
      <w:r>
        <w:rPr>
          <w:rFonts w:ascii="Calibri" w:eastAsia="Calibri" w:hAnsi="Calibri" w:cs="Calibri"/>
        </w:rPr>
        <w:t>being supported by the legs of a top person in a shoulder sit; and a “diamond head” where two persons are suspended from one shoulder stand.</w:t>
      </w:r>
    </w:p>
    <w:p w:rsidR="00D96872" w:rsidRDefault="00D96872">
      <w:pPr>
        <w:spacing w:line="88" w:lineRule="exact"/>
        <w:rPr>
          <w:sz w:val="24"/>
          <w:szCs w:val="24"/>
        </w:rPr>
      </w:pPr>
    </w:p>
    <w:p w:rsidR="00D96872" w:rsidRPr="009361C1" w:rsidRDefault="00A32B3B" w:rsidP="009361C1">
      <w:pPr>
        <w:spacing w:line="264" w:lineRule="auto"/>
        <w:ind w:left="720" w:right="560" w:hanging="359"/>
        <w:rPr>
          <w:sz w:val="20"/>
          <w:szCs w:val="20"/>
        </w:rPr>
        <w:sectPr w:rsidR="00D96872" w:rsidRPr="009361C1">
          <w:type w:val="continuous"/>
          <w:pgSz w:w="12240" w:h="15840"/>
          <w:pgMar w:top="34" w:right="740" w:bottom="496" w:left="720" w:header="0" w:footer="0" w:gutter="0"/>
          <w:cols w:space="720" w:equalWidth="0">
            <w:col w:w="10780"/>
          </w:cols>
        </w:sectPr>
      </w:pPr>
      <w:r>
        <w:rPr>
          <w:rFonts w:ascii="Calibri" w:eastAsia="Calibri" w:hAnsi="Calibri" w:cs="Calibri"/>
          <w:b/>
          <w:bCs/>
        </w:rPr>
        <w:t xml:space="preserve">Helicopter: </w:t>
      </w:r>
      <w:r>
        <w:rPr>
          <w:rFonts w:ascii="Calibri" w:eastAsia="Calibri" w:hAnsi="Calibri" w:cs="Calibri"/>
        </w:rPr>
        <w:t>A stunt in which the top person is tossed into the air in a horizontal position and rotates parallel t</w:t>
      </w:r>
      <w:r>
        <w:rPr>
          <w:rFonts w:ascii="Calibri" w:eastAsia="Calibri" w:hAnsi="Calibri" w:cs="Calibri"/>
        </w:rPr>
        <w:t>o</w:t>
      </w:r>
      <w:r>
        <w:rPr>
          <w:rFonts w:ascii="Calibri" w:eastAsia="Calibri" w:hAnsi="Calibri" w:cs="Calibri"/>
          <w:b/>
          <w:bCs/>
        </w:rPr>
        <w:t xml:space="preserve"> </w:t>
      </w:r>
      <w:r>
        <w:rPr>
          <w:rFonts w:ascii="Calibri" w:eastAsia="Calibri" w:hAnsi="Calibri" w:cs="Calibri"/>
        </w:rPr>
        <w:t>the ground in the same motion as a helicopter blade.</w:t>
      </w:r>
      <w:r w:rsidR="0011027B">
        <w:rPr>
          <w:sz w:val="20"/>
          <w:szCs w:val="20"/>
        </w:rPr>
        <w:t xml:space="preserve">   </w:t>
      </w:r>
      <w:r>
        <w:rPr>
          <w:sz w:val="20"/>
          <w:szCs w:val="20"/>
        </w:rPr>
        <w:t xml:space="preserve">Prohibited </w:t>
      </w:r>
      <w:bookmarkStart w:id="0" w:name="_GoBack"/>
      <w:bookmarkEnd w:id="0"/>
    </w:p>
    <w:p w:rsidR="00D96872" w:rsidRDefault="00A32B3B">
      <w:pPr>
        <w:rPr>
          <w:sz w:val="20"/>
          <w:szCs w:val="20"/>
        </w:rPr>
      </w:pPr>
      <w:r>
        <w:rPr>
          <w:rFonts w:ascii="Calibri" w:eastAsia="Calibri" w:hAnsi="Calibri" w:cs="Calibri"/>
          <w:b/>
          <w:bCs/>
        </w:rPr>
        <w:lastRenderedPageBreak/>
        <w:t xml:space="preserve">Inverted: </w:t>
      </w:r>
      <w:r>
        <w:rPr>
          <w:rFonts w:ascii="Calibri" w:eastAsia="Calibri" w:hAnsi="Calibri" w:cs="Calibri"/>
        </w:rPr>
        <w:t>A body position where the shoulders are below the waist.</w:t>
      </w:r>
    </w:p>
    <w:p w:rsidR="00D96872" w:rsidRDefault="00D96872">
      <w:pPr>
        <w:spacing w:line="120" w:lineRule="exact"/>
        <w:rPr>
          <w:sz w:val="20"/>
          <w:szCs w:val="20"/>
        </w:rPr>
      </w:pPr>
    </w:p>
    <w:p w:rsidR="00D96872" w:rsidRDefault="00A32B3B">
      <w:pPr>
        <w:spacing w:line="263" w:lineRule="auto"/>
        <w:ind w:left="360" w:right="300" w:hanging="359"/>
        <w:rPr>
          <w:sz w:val="20"/>
          <w:szCs w:val="20"/>
        </w:rPr>
      </w:pPr>
      <w:r>
        <w:rPr>
          <w:rFonts w:ascii="Calibri" w:eastAsia="Calibri" w:hAnsi="Calibri" w:cs="Calibri"/>
          <w:b/>
          <w:bCs/>
        </w:rPr>
        <w:t xml:space="preserve">Loading Position: </w:t>
      </w:r>
      <w:r>
        <w:rPr>
          <w:rFonts w:ascii="Calibri" w:eastAsia="Calibri" w:hAnsi="Calibri" w:cs="Calibri"/>
        </w:rPr>
        <w:t>Bases support a non‐extended top person under the foot/feet in preparation for a stunt or</w:t>
      </w:r>
      <w:r>
        <w:rPr>
          <w:rFonts w:ascii="Calibri" w:eastAsia="Calibri" w:hAnsi="Calibri" w:cs="Calibri"/>
          <w:b/>
          <w:bCs/>
        </w:rPr>
        <w:t xml:space="preserve"> </w:t>
      </w:r>
      <w:r>
        <w:rPr>
          <w:rFonts w:ascii="Calibri" w:eastAsia="Calibri" w:hAnsi="Calibri" w:cs="Calibri"/>
        </w:rPr>
        <w:t>toss.</w:t>
      </w:r>
    </w:p>
    <w:p w:rsidR="00D96872" w:rsidRDefault="00D96872">
      <w:pPr>
        <w:spacing w:line="68" w:lineRule="exact"/>
        <w:rPr>
          <w:sz w:val="20"/>
          <w:szCs w:val="20"/>
        </w:rPr>
      </w:pPr>
    </w:p>
    <w:p w:rsidR="00D96872" w:rsidRDefault="00A32B3B">
      <w:pPr>
        <w:spacing w:line="264" w:lineRule="auto"/>
        <w:ind w:left="360" w:right="120" w:hanging="359"/>
        <w:rPr>
          <w:sz w:val="20"/>
          <w:szCs w:val="20"/>
        </w:rPr>
      </w:pPr>
      <w:r>
        <w:rPr>
          <w:rFonts w:ascii="Calibri" w:eastAsia="Calibri" w:hAnsi="Calibri" w:cs="Calibri"/>
          <w:b/>
          <w:bCs/>
        </w:rPr>
        <w:t xml:space="preserve">Log Roll: </w:t>
      </w:r>
      <w:r>
        <w:rPr>
          <w:rFonts w:ascii="Calibri" w:eastAsia="Calibri" w:hAnsi="Calibri" w:cs="Calibri"/>
        </w:rPr>
        <w:t>A top person in a horizontal position or cradle is popped then twists parallel to the performing surface</w:t>
      </w:r>
      <w:r>
        <w:rPr>
          <w:rFonts w:ascii="Calibri" w:eastAsia="Calibri" w:hAnsi="Calibri" w:cs="Calibri"/>
          <w:b/>
          <w:bCs/>
        </w:rPr>
        <w:t xml:space="preserve"> </w:t>
      </w:r>
      <w:r>
        <w:rPr>
          <w:rFonts w:ascii="Calibri" w:eastAsia="Calibri" w:hAnsi="Calibri" w:cs="Calibri"/>
        </w:rPr>
        <w:t>before being caught by the original base(s) in a horizontal position or a cradle.</w:t>
      </w:r>
    </w:p>
    <w:p w:rsidR="00D96872" w:rsidRDefault="00D96872">
      <w:pPr>
        <w:spacing w:line="67" w:lineRule="exact"/>
        <w:rPr>
          <w:sz w:val="20"/>
          <w:szCs w:val="20"/>
        </w:rPr>
      </w:pPr>
    </w:p>
    <w:p w:rsidR="00D96872" w:rsidRDefault="00A32B3B">
      <w:pPr>
        <w:rPr>
          <w:sz w:val="20"/>
          <w:szCs w:val="20"/>
        </w:rPr>
      </w:pPr>
      <w:r>
        <w:rPr>
          <w:rFonts w:ascii="Calibri" w:eastAsia="Calibri" w:hAnsi="Calibri" w:cs="Calibri"/>
          <w:b/>
          <w:bCs/>
        </w:rPr>
        <w:t xml:space="preserve">Pyramid: </w:t>
      </w:r>
      <w:r>
        <w:rPr>
          <w:rFonts w:ascii="Calibri" w:eastAsia="Calibri" w:hAnsi="Calibri" w:cs="Calibri"/>
        </w:rPr>
        <w:t>Connected partner stunts.</w:t>
      </w:r>
    </w:p>
    <w:p w:rsidR="00D96872" w:rsidRDefault="00A32B3B">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-227965</wp:posOffset>
            </wp:positionH>
            <wp:positionV relativeFrom="paragraph">
              <wp:posOffset>73660</wp:posOffset>
            </wp:positionV>
            <wp:extent cx="6858635" cy="793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00" w:lineRule="exact"/>
        <w:rPr>
          <w:sz w:val="20"/>
          <w:szCs w:val="20"/>
        </w:rPr>
      </w:pPr>
    </w:p>
    <w:p w:rsidR="00D96872" w:rsidRDefault="00A32B3B">
      <w:pPr>
        <w:rPr>
          <w:sz w:val="20"/>
          <w:szCs w:val="20"/>
        </w:rPr>
      </w:pPr>
      <w:r>
        <w:rPr>
          <w:rFonts w:ascii="Calibri" w:eastAsia="Calibri" w:hAnsi="Calibri" w:cs="Calibri"/>
          <w:b/>
          <w:bCs/>
        </w:rPr>
        <w:t xml:space="preserve">Post: </w:t>
      </w:r>
      <w:r>
        <w:rPr>
          <w:rFonts w:ascii="Calibri" w:eastAsia="Calibri" w:hAnsi="Calibri" w:cs="Calibri"/>
        </w:rPr>
        <w:t xml:space="preserve">A </w:t>
      </w:r>
      <w:r>
        <w:rPr>
          <w:rFonts w:ascii="Calibri" w:eastAsia="Calibri" w:hAnsi="Calibri" w:cs="Calibri"/>
        </w:rPr>
        <w:t>person on the performing surface who may assist a top person during a stunt or transition.</w:t>
      </w:r>
    </w:p>
    <w:p w:rsidR="00D96872" w:rsidRDefault="00D96872">
      <w:pPr>
        <w:spacing w:line="119" w:lineRule="exact"/>
        <w:rPr>
          <w:sz w:val="20"/>
          <w:szCs w:val="20"/>
        </w:rPr>
      </w:pPr>
    </w:p>
    <w:p w:rsidR="00D96872" w:rsidRDefault="00A32B3B">
      <w:pPr>
        <w:rPr>
          <w:sz w:val="20"/>
          <w:szCs w:val="20"/>
        </w:rPr>
      </w:pPr>
      <w:r>
        <w:rPr>
          <w:rFonts w:ascii="Calibri" w:eastAsia="Calibri" w:hAnsi="Calibri" w:cs="Calibri"/>
          <w:b/>
          <w:bCs/>
        </w:rPr>
        <w:t xml:space="preserve">Prep: </w:t>
      </w:r>
      <w:r>
        <w:rPr>
          <w:rFonts w:ascii="Calibri" w:eastAsia="Calibri" w:hAnsi="Calibri" w:cs="Calibri"/>
        </w:rPr>
        <w:t>A stunt in which one or more bases hold a standing top person at approximately shoulder height.</w:t>
      </w:r>
    </w:p>
    <w:p w:rsidR="00D96872" w:rsidRDefault="00D96872">
      <w:pPr>
        <w:spacing w:line="120" w:lineRule="exact"/>
        <w:rPr>
          <w:sz w:val="20"/>
          <w:szCs w:val="20"/>
        </w:rPr>
      </w:pPr>
    </w:p>
    <w:p w:rsidR="00D96872" w:rsidRDefault="00A32B3B">
      <w:pPr>
        <w:rPr>
          <w:sz w:val="20"/>
          <w:szCs w:val="20"/>
        </w:rPr>
      </w:pPr>
      <w:r>
        <w:rPr>
          <w:rFonts w:ascii="Calibri" w:eastAsia="Calibri" w:hAnsi="Calibri" w:cs="Calibri"/>
          <w:b/>
          <w:bCs/>
        </w:rPr>
        <w:t xml:space="preserve">Prep Level: </w:t>
      </w:r>
      <w:r>
        <w:rPr>
          <w:rFonts w:ascii="Calibri" w:eastAsia="Calibri" w:hAnsi="Calibri" w:cs="Calibri"/>
        </w:rPr>
        <w:t>When a top person’s base of support is at approxi</w:t>
      </w:r>
      <w:r>
        <w:rPr>
          <w:rFonts w:ascii="Calibri" w:eastAsia="Calibri" w:hAnsi="Calibri" w:cs="Calibri"/>
        </w:rPr>
        <w:t>mately shoulder height.</w:t>
      </w:r>
    </w:p>
    <w:p w:rsidR="00D96872" w:rsidRDefault="00D96872">
      <w:pPr>
        <w:spacing w:line="120" w:lineRule="exact"/>
        <w:rPr>
          <w:sz w:val="20"/>
          <w:szCs w:val="20"/>
        </w:rPr>
      </w:pPr>
    </w:p>
    <w:p w:rsidR="00D96872" w:rsidRDefault="00A32B3B">
      <w:pPr>
        <w:rPr>
          <w:sz w:val="20"/>
          <w:szCs w:val="20"/>
        </w:rPr>
      </w:pPr>
      <w:r>
        <w:rPr>
          <w:rFonts w:ascii="Calibri" w:eastAsia="Calibri" w:hAnsi="Calibri" w:cs="Calibri"/>
          <w:b/>
          <w:bCs/>
        </w:rPr>
        <w:t xml:space="preserve">Prop: </w:t>
      </w:r>
      <w:r>
        <w:rPr>
          <w:rFonts w:ascii="Calibri" w:eastAsia="Calibri" w:hAnsi="Calibri" w:cs="Calibri"/>
        </w:rPr>
        <w:t xml:space="preserve">Any object which can be manipulated or used as a base (ex: </w:t>
      </w:r>
      <w:proofErr w:type="spellStart"/>
      <w:r>
        <w:rPr>
          <w:rFonts w:ascii="Calibri" w:eastAsia="Calibri" w:hAnsi="Calibri" w:cs="Calibri"/>
        </w:rPr>
        <w:t>poms</w:t>
      </w:r>
      <w:proofErr w:type="spellEnd"/>
      <w:r>
        <w:rPr>
          <w:rFonts w:ascii="Calibri" w:eastAsia="Calibri" w:hAnsi="Calibri" w:cs="Calibri"/>
        </w:rPr>
        <w:t>, signs, flags, megaphones, etc.)</w:t>
      </w:r>
    </w:p>
    <w:p w:rsidR="00D96872" w:rsidRDefault="00A32B3B">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-227965</wp:posOffset>
            </wp:positionH>
            <wp:positionV relativeFrom="paragraph">
              <wp:posOffset>-118110</wp:posOffset>
            </wp:positionV>
            <wp:extent cx="685863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0"/>
          <w:szCs w:val="20"/>
        </w:rPr>
      </w:pPr>
    </w:p>
    <w:p w:rsidR="00D96872" w:rsidRDefault="00A32B3B">
      <w:pPr>
        <w:rPr>
          <w:sz w:val="20"/>
          <w:szCs w:val="20"/>
        </w:rPr>
      </w:pPr>
      <w:r>
        <w:rPr>
          <w:rFonts w:ascii="Calibri" w:eastAsia="Calibri" w:hAnsi="Calibri" w:cs="Calibri"/>
          <w:b/>
          <w:bCs/>
        </w:rPr>
        <w:t xml:space="preserve">Quick Toss/Partner Toss: </w:t>
      </w:r>
      <w:r>
        <w:rPr>
          <w:rFonts w:ascii="Calibri" w:eastAsia="Calibri" w:hAnsi="Calibri" w:cs="Calibri"/>
        </w:rPr>
        <w:t>A toss technique where the top person begins the toss with both feet on the ground.</w:t>
      </w:r>
    </w:p>
    <w:p w:rsidR="00D96872" w:rsidRDefault="00A32B3B">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-227965</wp:posOffset>
            </wp:positionH>
            <wp:positionV relativeFrom="paragraph">
              <wp:posOffset>31115</wp:posOffset>
            </wp:positionV>
            <wp:extent cx="685863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00" w:lineRule="exact"/>
        <w:rPr>
          <w:sz w:val="20"/>
          <w:szCs w:val="20"/>
        </w:rPr>
      </w:pPr>
    </w:p>
    <w:p w:rsidR="00D96872" w:rsidRDefault="00A32B3B">
      <w:pPr>
        <w:spacing w:line="263" w:lineRule="auto"/>
        <w:ind w:left="360" w:right="80" w:hanging="359"/>
        <w:rPr>
          <w:sz w:val="20"/>
          <w:szCs w:val="20"/>
        </w:rPr>
      </w:pPr>
      <w:r>
        <w:rPr>
          <w:rFonts w:ascii="Calibri" w:eastAsia="Calibri" w:hAnsi="Calibri" w:cs="Calibri"/>
          <w:b/>
          <w:bCs/>
        </w:rPr>
        <w:t>Released Pyra</w:t>
      </w:r>
      <w:r>
        <w:rPr>
          <w:rFonts w:ascii="Calibri" w:eastAsia="Calibri" w:hAnsi="Calibri" w:cs="Calibri"/>
          <w:b/>
          <w:bCs/>
        </w:rPr>
        <w:t xml:space="preserve">mid Transition: </w:t>
      </w:r>
      <w:r>
        <w:rPr>
          <w:rFonts w:ascii="Calibri" w:eastAsia="Calibri" w:hAnsi="Calibri" w:cs="Calibri"/>
        </w:rPr>
        <w:t>A pyramid transition in which the top person is connected to a bracer while being</w:t>
      </w:r>
      <w:r>
        <w:rPr>
          <w:rFonts w:ascii="Calibri" w:eastAsia="Calibri" w:hAnsi="Calibri" w:cs="Calibri"/>
          <w:b/>
          <w:bCs/>
        </w:rPr>
        <w:t xml:space="preserve"> </w:t>
      </w:r>
      <w:r>
        <w:rPr>
          <w:rFonts w:ascii="Calibri" w:eastAsia="Calibri" w:hAnsi="Calibri" w:cs="Calibri"/>
        </w:rPr>
        <w:t>released from their bases before being caught in a cradle, stunt or loading position.</w:t>
      </w:r>
    </w:p>
    <w:p w:rsidR="00D96872" w:rsidRDefault="00A32B3B">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-227965</wp:posOffset>
            </wp:positionH>
            <wp:positionV relativeFrom="paragraph">
              <wp:posOffset>-21590</wp:posOffset>
            </wp:positionV>
            <wp:extent cx="685863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8" w:lineRule="exact"/>
        <w:rPr>
          <w:sz w:val="20"/>
          <w:szCs w:val="20"/>
        </w:rPr>
      </w:pPr>
    </w:p>
    <w:p w:rsidR="00D96872" w:rsidRDefault="00A32B3B">
      <w:pPr>
        <w:spacing w:line="264" w:lineRule="auto"/>
        <w:ind w:left="360" w:right="20" w:hanging="359"/>
        <w:rPr>
          <w:sz w:val="20"/>
          <w:szCs w:val="20"/>
        </w:rPr>
      </w:pPr>
      <w:r>
        <w:rPr>
          <w:rFonts w:ascii="Calibri" w:eastAsia="Calibri" w:hAnsi="Calibri" w:cs="Calibri"/>
          <w:b/>
          <w:bCs/>
        </w:rPr>
        <w:t xml:space="preserve">Release Stunt: </w:t>
      </w:r>
      <w:r>
        <w:rPr>
          <w:rFonts w:ascii="Calibri" w:eastAsia="Calibri" w:hAnsi="Calibri" w:cs="Calibri"/>
        </w:rPr>
        <w:t>A transition from one stunt to another stunt (includin</w:t>
      </w:r>
      <w:r>
        <w:rPr>
          <w:rFonts w:ascii="Calibri" w:eastAsia="Calibri" w:hAnsi="Calibri" w:cs="Calibri"/>
        </w:rPr>
        <w:t>g loading positions) in which the top person</w:t>
      </w:r>
      <w:r>
        <w:rPr>
          <w:rFonts w:ascii="Calibri" w:eastAsia="Calibri" w:hAnsi="Calibri" w:cs="Calibri"/>
          <w:b/>
          <w:bCs/>
        </w:rPr>
        <w:t xml:space="preserve"> </w:t>
      </w:r>
      <w:r>
        <w:rPr>
          <w:rFonts w:ascii="Calibri" w:eastAsia="Calibri" w:hAnsi="Calibri" w:cs="Calibri"/>
        </w:rPr>
        <w:t>becomes free from all bases, posts and spotters.</w:t>
      </w:r>
    </w:p>
    <w:p w:rsidR="00D96872" w:rsidRDefault="00A32B3B">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-227965</wp:posOffset>
            </wp:positionH>
            <wp:positionV relativeFrom="paragraph">
              <wp:posOffset>-42545</wp:posOffset>
            </wp:positionV>
            <wp:extent cx="685863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0"/>
          <w:szCs w:val="20"/>
        </w:rPr>
      </w:pPr>
    </w:p>
    <w:p w:rsidR="00D96872" w:rsidRDefault="00A32B3B">
      <w:pPr>
        <w:rPr>
          <w:sz w:val="20"/>
          <w:szCs w:val="20"/>
        </w:rPr>
      </w:pPr>
      <w:r>
        <w:rPr>
          <w:rFonts w:ascii="Calibri" w:eastAsia="Calibri" w:hAnsi="Calibri" w:cs="Calibri"/>
          <w:b/>
          <w:bCs/>
        </w:rPr>
        <w:t xml:space="preserve">Spotter: </w:t>
      </w:r>
      <w:r>
        <w:rPr>
          <w:rFonts w:ascii="Calibri" w:eastAsia="Calibri" w:hAnsi="Calibri" w:cs="Calibri"/>
        </w:rPr>
        <w:t>A person who is responsible for assisting or catching the top person in a partner stunt or pyramid.</w:t>
      </w:r>
    </w:p>
    <w:p w:rsidR="00D96872" w:rsidRDefault="00D96872">
      <w:pPr>
        <w:spacing w:line="120" w:lineRule="exact"/>
        <w:rPr>
          <w:sz w:val="20"/>
          <w:szCs w:val="20"/>
        </w:rPr>
      </w:pPr>
    </w:p>
    <w:p w:rsidR="00D96872" w:rsidRDefault="00A32B3B">
      <w:pPr>
        <w:rPr>
          <w:sz w:val="20"/>
          <w:szCs w:val="20"/>
        </w:rPr>
      </w:pPr>
      <w:r>
        <w:rPr>
          <w:rFonts w:ascii="Calibri" w:eastAsia="Calibri" w:hAnsi="Calibri" w:cs="Calibri"/>
          <w:b/>
          <w:bCs/>
        </w:rPr>
        <w:t xml:space="preserve">Stunt/Partner Stunt: </w:t>
      </w:r>
      <w:r>
        <w:rPr>
          <w:rFonts w:ascii="Calibri" w:eastAsia="Calibri" w:hAnsi="Calibri" w:cs="Calibri"/>
        </w:rPr>
        <w:t>One or more persons supporti</w:t>
      </w:r>
      <w:r>
        <w:rPr>
          <w:rFonts w:ascii="Calibri" w:eastAsia="Calibri" w:hAnsi="Calibri" w:cs="Calibri"/>
        </w:rPr>
        <w:t>ng one or more top persons off of the ground.</w:t>
      </w:r>
    </w:p>
    <w:p w:rsidR="00D96872" w:rsidRDefault="00A32B3B">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-227965</wp:posOffset>
            </wp:positionH>
            <wp:positionV relativeFrom="paragraph">
              <wp:posOffset>-105410</wp:posOffset>
            </wp:positionV>
            <wp:extent cx="6858635" cy="396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99" w:lineRule="exact"/>
        <w:rPr>
          <w:sz w:val="20"/>
          <w:szCs w:val="20"/>
        </w:rPr>
      </w:pPr>
    </w:p>
    <w:p w:rsidR="00D96872" w:rsidRDefault="00A32B3B">
      <w:pPr>
        <w:spacing w:line="264" w:lineRule="auto"/>
        <w:ind w:left="360" w:right="200" w:hanging="359"/>
        <w:rPr>
          <w:sz w:val="20"/>
          <w:szCs w:val="20"/>
        </w:rPr>
      </w:pPr>
      <w:r>
        <w:rPr>
          <w:rFonts w:ascii="Calibri" w:eastAsia="Calibri" w:hAnsi="Calibri" w:cs="Calibri"/>
          <w:b/>
          <w:bCs/>
        </w:rPr>
        <w:t xml:space="preserve">Swing Roll Down: </w:t>
      </w:r>
      <w:r>
        <w:rPr>
          <w:rFonts w:ascii="Calibri" w:eastAsia="Calibri" w:hAnsi="Calibri" w:cs="Calibri"/>
        </w:rPr>
        <w:t>A stunt in which the top person’s hands/arms and feet/legs are held while swinging forward</w:t>
      </w:r>
      <w:r>
        <w:rPr>
          <w:rFonts w:ascii="Calibri" w:eastAsia="Calibri" w:hAnsi="Calibri" w:cs="Calibri"/>
          <w:b/>
          <w:bCs/>
        </w:rPr>
        <w:t xml:space="preserve"> </w:t>
      </w:r>
      <w:r>
        <w:rPr>
          <w:rFonts w:ascii="Calibri" w:eastAsia="Calibri" w:hAnsi="Calibri" w:cs="Calibri"/>
        </w:rPr>
        <w:t>and facedown into a roll where the head passes under the hips.</w:t>
      </w:r>
    </w:p>
    <w:p w:rsidR="00D96872" w:rsidRDefault="00A32B3B">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-227965</wp:posOffset>
            </wp:positionH>
            <wp:positionV relativeFrom="paragraph">
              <wp:posOffset>-159385</wp:posOffset>
            </wp:positionV>
            <wp:extent cx="685863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0"/>
          <w:szCs w:val="20"/>
        </w:rPr>
      </w:pPr>
    </w:p>
    <w:p w:rsidR="00D96872" w:rsidRDefault="00A32B3B">
      <w:pPr>
        <w:spacing w:line="264" w:lineRule="auto"/>
        <w:ind w:left="360" w:right="480" w:hanging="359"/>
        <w:rPr>
          <w:sz w:val="20"/>
          <w:szCs w:val="20"/>
        </w:rPr>
      </w:pPr>
      <w:r>
        <w:rPr>
          <w:rFonts w:ascii="Calibri" w:eastAsia="Calibri" w:hAnsi="Calibri" w:cs="Calibri"/>
          <w:b/>
          <w:bCs/>
        </w:rPr>
        <w:t xml:space="preserve">Switch Liberty: </w:t>
      </w:r>
      <w:r>
        <w:rPr>
          <w:rFonts w:ascii="Calibri" w:eastAsia="Calibri" w:hAnsi="Calibri" w:cs="Calibri"/>
        </w:rPr>
        <w:t xml:space="preserve">A stunt in </w:t>
      </w:r>
      <w:r>
        <w:rPr>
          <w:rFonts w:ascii="Calibri" w:eastAsia="Calibri" w:hAnsi="Calibri" w:cs="Calibri"/>
        </w:rPr>
        <w:t>which the top person begins with one foot in a load position, is released from the</w:t>
      </w:r>
      <w:r>
        <w:rPr>
          <w:rFonts w:ascii="Calibri" w:eastAsia="Calibri" w:hAnsi="Calibri" w:cs="Calibri"/>
          <w:b/>
          <w:bCs/>
        </w:rPr>
        <w:t xml:space="preserve"> </w:t>
      </w:r>
      <w:r>
        <w:rPr>
          <w:rFonts w:ascii="Calibri" w:eastAsia="Calibri" w:hAnsi="Calibri" w:cs="Calibri"/>
        </w:rPr>
        <w:t>bases, and then lands in a Liberty on the other foot.</w:t>
      </w:r>
    </w:p>
    <w:p w:rsidR="00D96872" w:rsidRDefault="00A32B3B">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-227965</wp:posOffset>
            </wp:positionH>
            <wp:positionV relativeFrom="paragraph">
              <wp:posOffset>-179705</wp:posOffset>
            </wp:positionV>
            <wp:extent cx="6858635" cy="3968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0"/>
          <w:szCs w:val="20"/>
        </w:rPr>
      </w:pPr>
    </w:p>
    <w:p w:rsidR="00D96872" w:rsidRDefault="00A32B3B">
      <w:pPr>
        <w:spacing w:line="263" w:lineRule="auto"/>
        <w:ind w:left="360" w:right="440" w:hanging="359"/>
        <w:rPr>
          <w:sz w:val="20"/>
          <w:szCs w:val="20"/>
        </w:rPr>
      </w:pPr>
      <w:r>
        <w:rPr>
          <w:rFonts w:ascii="Calibri" w:eastAsia="Calibri" w:hAnsi="Calibri" w:cs="Calibri"/>
          <w:b/>
          <w:bCs/>
        </w:rPr>
        <w:t xml:space="preserve">Tension Drop: </w:t>
      </w:r>
      <w:r>
        <w:rPr>
          <w:rFonts w:ascii="Calibri" w:eastAsia="Calibri" w:hAnsi="Calibri" w:cs="Calibri"/>
        </w:rPr>
        <w:t>A dismount from a stunt or pyramid where the top person(s) are directed toward the ground</w:t>
      </w:r>
      <w:r>
        <w:rPr>
          <w:rFonts w:ascii="Calibri" w:eastAsia="Calibri" w:hAnsi="Calibri" w:cs="Calibri"/>
          <w:b/>
          <w:bCs/>
        </w:rPr>
        <w:t xml:space="preserve"> </w:t>
      </w:r>
      <w:r>
        <w:rPr>
          <w:rFonts w:ascii="Calibri" w:eastAsia="Calibri" w:hAnsi="Calibri" w:cs="Calibri"/>
        </w:rPr>
        <w:t xml:space="preserve">while their </w:t>
      </w:r>
      <w:r>
        <w:rPr>
          <w:rFonts w:ascii="Calibri" w:eastAsia="Calibri" w:hAnsi="Calibri" w:cs="Calibri"/>
        </w:rPr>
        <w:t>feet are held by the base(s) until just before the landing.</w:t>
      </w:r>
    </w:p>
    <w:p w:rsidR="00D96872" w:rsidRDefault="00A32B3B">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-227965</wp:posOffset>
            </wp:positionH>
            <wp:positionV relativeFrom="paragraph">
              <wp:posOffset>-198755</wp:posOffset>
            </wp:positionV>
            <wp:extent cx="6858635" cy="3968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8" w:lineRule="exact"/>
        <w:rPr>
          <w:sz w:val="20"/>
          <w:szCs w:val="20"/>
        </w:rPr>
      </w:pPr>
    </w:p>
    <w:p w:rsidR="00D96872" w:rsidRDefault="00A32B3B">
      <w:pPr>
        <w:spacing w:line="252" w:lineRule="auto"/>
        <w:ind w:left="360" w:right="220" w:hanging="359"/>
        <w:rPr>
          <w:sz w:val="20"/>
          <w:szCs w:val="20"/>
        </w:rPr>
      </w:pPr>
      <w:r>
        <w:rPr>
          <w:rFonts w:ascii="Calibri" w:eastAsia="Calibri" w:hAnsi="Calibri" w:cs="Calibri"/>
          <w:b/>
          <w:bCs/>
        </w:rPr>
        <w:t xml:space="preserve">Tick‐Tock: </w:t>
      </w:r>
      <w:r>
        <w:rPr>
          <w:rFonts w:ascii="Calibri" w:eastAsia="Calibri" w:hAnsi="Calibri" w:cs="Calibri"/>
        </w:rPr>
        <w:t>A stunt that is held in a static position on one leg, the base(s) takes a downward dip and release the</w:t>
      </w:r>
      <w:r>
        <w:rPr>
          <w:rFonts w:ascii="Calibri" w:eastAsia="Calibri" w:hAnsi="Calibri" w:cs="Calibri"/>
          <w:b/>
          <w:bCs/>
        </w:rPr>
        <w:t xml:space="preserve"> </w:t>
      </w:r>
      <w:r>
        <w:rPr>
          <w:rFonts w:ascii="Calibri" w:eastAsia="Calibri" w:hAnsi="Calibri" w:cs="Calibri"/>
        </w:rPr>
        <w:t xml:space="preserve">top person as the top person switches the weight to the other leg and lands in </w:t>
      </w:r>
      <w:r>
        <w:rPr>
          <w:rFonts w:ascii="Calibri" w:eastAsia="Calibri" w:hAnsi="Calibri" w:cs="Calibri"/>
        </w:rPr>
        <w:t>a static position on the opposite leg. The dip may or may not pass through prep level before release.</w:t>
      </w:r>
    </w:p>
    <w:p w:rsidR="00D96872" w:rsidRDefault="00A32B3B">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-227965</wp:posOffset>
            </wp:positionH>
            <wp:positionV relativeFrom="paragraph">
              <wp:posOffset>-382270</wp:posOffset>
            </wp:positionV>
            <wp:extent cx="6858635" cy="7937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59" w:lineRule="exact"/>
        <w:rPr>
          <w:sz w:val="20"/>
          <w:szCs w:val="20"/>
        </w:rPr>
      </w:pPr>
    </w:p>
    <w:p w:rsidR="00D96872" w:rsidRDefault="00A32B3B">
      <w:pPr>
        <w:spacing w:line="264" w:lineRule="auto"/>
        <w:ind w:left="360" w:right="160" w:hanging="359"/>
        <w:rPr>
          <w:sz w:val="20"/>
          <w:szCs w:val="20"/>
        </w:rPr>
      </w:pPr>
      <w:r>
        <w:rPr>
          <w:rFonts w:ascii="Calibri" w:eastAsia="Calibri" w:hAnsi="Calibri" w:cs="Calibri"/>
          <w:b/>
          <w:bCs/>
        </w:rPr>
        <w:t xml:space="preserve">Top Person: </w:t>
      </w:r>
      <w:r>
        <w:rPr>
          <w:rFonts w:ascii="Calibri" w:eastAsia="Calibri" w:hAnsi="Calibri" w:cs="Calibri"/>
        </w:rPr>
        <w:t>A person who is not in contact with the performing surface and is being supported or stabilized by</w:t>
      </w:r>
      <w:r>
        <w:rPr>
          <w:rFonts w:ascii="Calibri" w:eastAsia="Calibri" w:hAnsi="Calibri" w:cs="Calibri"/>
          <w:b/>
          <w:bCs/>
        </w:rPr>
        <w:t xml:space="preserve"> </w:t>
      </w:r>
      <w:r>
        <w:rPr>
          <w:rFonts w:ascii="Calibri" w:eastAsia="Calibri" w:hAnsi="Calibri" w:cs="Calibri"/>
        </w:rPr>
        <w:t>another person or has been tossed into t</w:t>
      </w:r>
      <w:r>
        <w:rPr>
          <w:rFonts w:ascii="Calibri" w:eastAsia="Calibri" w:hAnsi="Calibri" w:cs="Calibri"/>
        </w:rPr>
        <w:t>he air.</w:t>
      </w:r>
    </w:p>
    <w:p w:rsidR="00D96872" w:rsidRDefault="00A32B3B">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-227965</wp:posOffset>
            </wp:positionH>
            <wp:positionV relativeFrom="paragraph">
              <wp:posOffset>-13335</wp:posOffset>
            </wp:positionV>
            <wp:extent cx="6858635" cy="3968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7" w:lineRule="exact"/>
        <w:rPr>
          <w:sz w:val="20"/>
          <w:szCs w:val="20"/>
        </w:rPr>
      </w:pPr>
    </w:p>
    <w:p w:rsidR="00D96872" w:rsidRDefault="00A32B3B">
      <w:pPr>
        <w:spacing w:line="247" w:lineRule="auto"/>
        <w:ind w:left="360" w:right="220" w:hanging="359"/>
        <w:rPr>
          <w:sz w:val="20"/>
          <w:szCs w:val="20"/>
        </w:rPr>
      </w:pPr>
      <w:r>
        <w:rPr>
          <w:rFonts w:ascii="Calibri" w:eastAsia="Calibri" w:hAnsi="Calibri" w:cs="Calibri"/>
          <w:b/>
          <w:bCs/>
        </w:rPr>
        <w:t xml:space="preserve">Toss: </w:t>
      </w:r>
      <w:r>
        <w:rPr>
          <w:rFonts w:ascii="Calibri" w:eastAsia="Calibri" w:hAnsi="Calibri" w:cs="Calibri"/>
        </w:rPr>
        <w:t>A release stunt in which the base(s) begin underneath the top person’s foot/feet, execute a throwing</w:t>
      </w:r>
      <w:r>
        <w:rPr>
          <w:rFonts w:ascii="Calibri" w:eastAsia="Calibri" w:hAnsi="Calibri" w:cs="Calibri"/>
          <w:b/>
          <w:bCs/>
        </w:rPr>
        <w:t xml:space="preserve"> </w:t>
      </w:r>
      <w:r>
        <w:rPr>
          <w:rFonts w:ascii="Calibri" w:eastAsia="Calibri" w:hAnsi="Calibri" w:cs="Calibri"/>
        </w:rPr>
        <w:t xml:space="preserve">motion from below shoulder level to increase the height of the top person, and the top person becomes free from all bases, </w:t>
      </w:r>
      <w:r>
        <w:rPr>
          <w:rFonts w:ascii="Calibri" w:eastAsia="Calibri" w:hAnsi="Calibri" w:cs="Calibri"/>
        </w:rPr>
        <w:t>spotters, posts or bracers. Note: This term applies when at least one base is under one or both feet of the top person. For other types of tosses, see “Quick Toss/Partner Toss”.</w:t>
      </w:r>
    </w:p>
    <w:p w:rsidR="00D96872" w:rsidRDefault="00A32B3B">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-227965</wp:posOffset>
            </wp:positionH>
            <wp:positionV relativeFrom="paragraph">
              <wp:posOffset>-361315</wp:posOffset>
            </wp:positionV>
            <wp:extent cx="6858635" cy="793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68" w:lineRule="exact"/>
        <w:rPr>
          <w:sz w:val="20"/>
          <w:szCs w:val="20"/>
        </w:rPr>
      </w:pPr>
    </w:p>
    <w:p w:rsidR="00D96872" w:rsidRDefault="00A32B3B">
      <w:pPr>
        <w:spacing w:line="252" w:lineRule="auto"/>
        <w:ind w:left="360" w:hanging="359"/>
        <w:jc w:val="both"/>
        <w:rPr>
          <w:sz w:val="20"/>
          <w:szCs w:val="20"/>
        </w:rPr>
      </w:pPr>
      <w:r>
        <w:rPr>
          <w:rFonts w:ascii="Calibri" w:eastAsia="Calibri" w:hAnsi="Calibri" w:cs="Calibri"/>
          <w:b/>
          <w:bCs/>
        </w:rPr>
        <w:t xml:space="preserve">Tumbling: </w:t>
      </w:r>
      <w:r>
        <w:rPr>
          <w:rFonts w:ascii="Calibri" w:eastAsia="Calibri" w:hAnsi="Calibri" w:cs="Calibri"/>
        </w:rPr>
        <w:t>Gymnastic skills that begin and end on the performing surface, in</w:t>
      </w:r>
      <w:r>
        <w:rPr>
          <w:rFonts w:ascii="Calibri" w:eastAsia="Calibri" w:hAnsi="Calibri" w:cs="Calibri"/>
        </w:rPr>
        <w:t>cluding rolls, inverted extended skills</w:t>
      </w:r>
      <w:r>
        <w:rPr>
          <w:rFonts w:ascii="Calibri" w:eastAsia="Calibri" w:hAnsi="Calibri" w:cs="Calibri"/>
          <w:b/>
          <w:bCs/>
        </w:rPr>
        <w:t xml:space="preserve"> </w:t>
      </w:r>
      <w:r>
        <w:rPr>
          <w:rFonts w:ascii="Calibri" w:eastAsia="Calibri" w:hAnsi="Calibri" w:cs="Calibri"/>
        </w:rPr>
        <w:t>(cartwheels, handstands, walkovers, handsprings, etc.), aerials, twists and flips. NOTE: Jumps, leaps and side rolls on the performing surface are not considered to be tumbling.</w:t>
      </w:r>
    </w:p>
    <w:p w:rsidR="00D96872" w:rsidRDefault="00A32B3B">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-227965</wp:posOffset>
            </wp:positionH>
            <wp:positionV relativeFrom="paragraph">
              <wp:posOffset>-160020</wp:posOffset>
            </wp:positionV>
            <wp:extent cx="6858635" cy="3917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858635" cy="391795"/>
                    </a:xfrm>
                    <a:prstGeom prst="rect">
                      <a:avLst/>
                    </a:prstGeom>
                    <a:noFill/>
                  </pic:spPr>
                </pic:pic>
              </a:graphicData>
            </a:graphic>
          </wp:anchor>
        </w:drawing>
      </w:r>
    </w:p>
    <w:p w:rsidR="00D96872" w:rsidRDefault="00D96872">
      <w:pPr>
        <w:sectPr w:rsidR="00D96872">
          <w:pgSz w:w="12240" w:h="15840"/>
          <w:pgMar w:top="969" w:right="1100" w:bottom="1440" w:left="1080" w:header="0" w:footer="0" w:gutter="0"/>
          <w:cols w:space="720" w:equalWidth="0">
            <w:col w:w="10060"/>
          </w:cols>
        </w:sectPr>
      </w:pPr>
    </w:p>
    <w:p w:rsidR="00D96872" w:rsidRDefault="00A32B3B">
      <w:pPr>
        <w:numPr>
          <w:ilvl w:val="0"/>
          <w:numId w:val="1"/>
        </w:numPr>
        <w:tabs>
          <w:tab w:val="left" w:pos="360"/>
        </w:tabs>
        <w:ind w:left="360" w:hanging="360"/>
        <w:rPr>
          <w:rFonts w:ascii="Calibri" w:eastAsia="Calibri" w:hAnsi="Calibri" w:cs="Calibri"/>
          <w:b/>
          <w:bCs/>
          <w:sz w:val="28"/>
          <w:szCs w:val="28"/>
        </w:rPr>
      </w:pPr>
      <w:r>
        <w:rPr>
          <w:rFonts w:ascii="Calibri" w:eastAsia="Calibri" w:hAnsi="Calibri" w:cs="Calibri"/>
          <w:b/>
          <w:bCs/>
          <w:sz w:val="28"/>
          <w:szCs w:val="28"/>
        </w:rPr>
        <w:lastRenderedPageBreak/>
        <w:t>General</w:t>
      </w:r>
    </w:p>
    <w:p w:rsidR="00D96872" w:rsidRDefault="00D96872">
      <w:pPr>
        <w:spacing w:line="181" w:lineRule="exact"/>
        <w:rPr>
          <w:rFonts w:ascii="Calibri" w:eastAsia="Calibri" w:hAnsi="Calibri" w:cs="Calibri"/>
          <w:b/>
          <w:bCs/>
          <w:sz w:val="28"/>
          <w:szCs w:val="28"/>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These rules</w:t>
      </w:r>
      <w:r>
        <w:rPr>
          <w:rFonts w:ascii="Calibri" w:eastAsia="Calibri" w:hAnsi="Calibri" w:cs="Calibri"/>
        </w:rPr>
        <w:t xml:space="preserve"> are to be in effect for all practices, games, competitions and other performances.</w:t>
      </w:r>
    </w:p>
    <w:p w:rsidR="00D96872" w:rsidRDefault="00D96872">
      <w:pPr>
        <w:spacing w:line="120"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Cheerleading squads should be placed under the direction of a qualified and knowledgeable coach.</w:t>
      </w:r>
    </w:p>
    <w:p w:rsidR="00D96872" w:rsidRDefault="00D96872">
      <w:pPr>
        <w:spacing w:line="120" w:lineRule="exact"/>
        <w:rPr>
          <w:rFonts w:ascii="Calibri" w:eastAsia="Calibri" w:hAnsi="Calibri" w:cs="Calibri"/>
        </w:rPr>
      </w:pPr>
    </w:p>
    <w:p w:rsidR="00D96872" w:rsidRDefault="00A32B3B">
      <w:pPr>
        <w:numPr>
          <w:ilvl w:val="1"/>
          <w:numId w:val="1"/>
        </w:numPr>
        <w:tabs>
          <w:tab w:val="left" w:pos="720"/>
        </w:tabs>
        <w:spacing w:line="260" w:lineRule="auto"/>
        <w:ind w:left="720" w:right="680" w:hanging="360"/>
        <w:rPr>
          <w:rFonts w:ascii="Calibri" w:eastAsia="Calibri" w:hAnsi="Calibri" w:cs="Calibri"/>
        </w:rPr>
      </w:pPr>
      <w:r>
        <w:rPr>
          <w:rFonts w:ascii="Calibri" w:eastAsia="Calibri" w:hAnsi="Calibri" w:cs="Calibri"/>
        </w:rPr>
        <w:t xml:space="preserve">All practice sessions should be supervised by the coach and held in a </w:t>
      </w:r>
      <w:r>
        <w:rPr>
          <w:rFonts w:ascii="Calibri" w:eastAsia="Calibri" w:hAnsi="Calibri" w:cs="Calibri"/>
        </w:rPr>
        <w:t>location suitable for the activities of cheerleaders (i.e., use of appropriate mats, away from excessive noise and distractions, etc.).</w:t>
      </w:r>
    </w:p>
    <w:p w:rsidR="00D96872" w:rsidRDefault="00D96872">
      <w:pPr>
        <w:spacing w:line="75" w:lineRule="exact"/>
        <w:rPr>
          <w:rFonts w:ascii="Calibri" w:eastAsia="Calibri" w:hAnsi="Calibri" w:cs="Calibri"/>
        </w:rPr>
      </w:pPr>
    </w:p>
    <w:p w:rsidR="00D96872" w:rsidRDefault="00A32B3B">
      <w:pPr>
        <w:numPr>
          <w:ilvl w:val="1"/>
          <w:numId w:val="1"/>
        </w:numPr>
        <w:tabs>
          <w:tab w:val="left" w:pos="720"/>
        </w:tabs>
        <w:spacing w:line="249" w:lineRule="auto"/>
        <w:ind w:left="720" w:hanging="360"/>
        <w:rPr>
          <w:rFonts w:ascii="Calibri" w:eastAsia="Calibri" w:hAnsi="Calibri" w:cs="Calibri"/>
        </w:rPr>
      </w:pPr>
      <w:r>
        <w:rPr>
          <w:rFonts w:ascii="Calibri" w:eastAsia="Calibri" w:hAnsi="Calibri" w:cs="Calibri"/>
        </w:rPr>
        <w:t xml:space="preserve">Coaches should recognize a squad's particular ability level and should limit the squad's activities </w:t>
      </w:r>
      <w:r>
        <w:rPr>
          <w:rFonts w:ascii="Calibri" w:eastAsia="Calibri" w:hAnsi="Calibri" w:cs="Calibri"/>
        </w:rPr>
        <w:t>accordingly. "Ability level" refers to the squad's talents as a whole and individuals should not be pressed to perform activities until safely perfected.</w:t>
      </w:r>
    </w:p>
    <w:p w:rsidR="00D96872" w:rsidRDefault="00D96872">
      <w:pPr>
        <w:spacing w:line="89" w:lineRule="exact"/>
        <w:rPr>
          <w:rFonts w:ascii="Calibri" w:eastAsia="Calibri" w:hAnsi="Calibri" w:cs="Calibri"/>
        </w:rPr>
      </w:pPr>
    </w:p>
    <w:p w:rsidR="00D96872" w:rsidRDefault="00A32B3B">
      <w:pPr>
        <w:numPr>
          <w:ilvl w:val="1"/>
          <w:numId w:val="1"/>
        </w:numPr>
        <w:tabs>
          <w:tab w:val="left" w:pos="720"/>
        </w:tabs>
        <w:spacing w:line="260" w:lineRule="auto"/>
        <w:ind w:left="720" w:right="540" w:hanging="360"/>
        <w:rPr>
          <w:rFonts w:ascii="Calibri" w:eastAsia="Calibri" w:hAnsi="Calibri" w:cs="Calibri"/>
        </w:rPr>
      </w:pPr>
      <w:r>
        <w:rPr>
          <w:rFonts w:ascii="Calibri" w:eastAsia="Calibri" w:hAnsi="Calibri" w:cs="Calibri"/>
        </w:rPr>
        <w:t xml:space="preserve">All cheerleaders should receive proper training before attempting any form of cheerleading technical </w:t>
      </w:r>
      <w:r>
        <w:rPr>
          <w:rFonts w:ascii="Calibri" w:eastAsia="Calibri" w:hAnsi="Calibri" w:cs="Calibri"/>
        </w:rPr>
        <w:t>skills (tumbling, partner stunts, pyramids and jumps).</w:t>
      </w:r>
    </w:p>
    <w:p w:rsidR="00D96872" w:rsidRDefault="00D96872">
      <w:pPr>
        <w:spacing w:line="75"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Professional training in proper spotting techniques should be mandatory for all squads.</w:t>
      </w:r>
    </w:p>
    <w:p w:rsidR="00D96872" w:rsidRDefault="00D96872">
      <w:pPr>
        <w:spacing w:line="119"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All cheerleading squads should adopt a comprehensive conditioning and strength‐building program.</w:t>
      </w:r>
    </w:p>
    <w:p w:rsidR="00D96872" w:rsidRDefault="00D96872">
      <w:pPr>
        <w:spacing w:line="120"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An appropriat</w:t>
      </w:r>
      <w:r>
        <w:rPr>
          <w:rFonts w:ascii="Calibri" w:eastAsia="Calibri" w:hAnsi="Calibri" w:cs="Calibri"/>
        </w:rPr>
        <w:t>e warm‐up routine should precede all cheerleading activities.</w:t>
      </w:r>
    </w:p>
    <w:p w:rsidR="00D96872" w:rsidRDefault="00D96872">
      <w:pPr>
        <w:spacing w:line="120" w:lineRule="exact"/>
        <w:rPr>
          <w:rFonts w:ascii="Calibri" w:eastAsia="Calibri" w:hAnsi="Calibri" w:cs="Calibri"/>
        </w:rPr>
      </w:pPr>
    </w:p>
    <w:p w:rsidR="00D96872" w:rsidRDefault="00A32B3B">
      <w:pPr>
        <w:numPr>
          <w:ilvl w:val="1"/>
          <w:numId w:val="1"/>
        </w:numPr>
        <w:tabs>
          <w:tab w:val="left" w:pos="720"/>
        </w:tabs>
        <w:spacing w:line="246" w:lineRule="auto"/>
        <w:ind w:left="720" w:right="200" w:hanging="360"/>
        <w:rPr>
          <w:rFonts w:ascii="Calibri" w:eastAsia="Calibri" w:hAnsi="Calibri" w:cs="Calibri"/>
        </w:rPr>
      </w:pPr>
      <w:r>
        <w:rPr>
          <w:rFonts w:ascii="Calibri" w:eastAsia="Calibri" w:hAnsi="Calibri" w:cs="Calibri"/>
        </w:rPr>
        <w:t xml:space="preserve">Prior to the performance of any skill, the immediate environment for the activity should be taken into consideration including, but not limited to proximity of non‐squad personnel, performance </w:t>
      </w:r>
      <w:r>
        <w:rPr>
          <w:rFonts w:ascii="Calibri" w:eastAsia="Calibri" w:hAnsi="Calibri" w:cs="Calibri"/>
        </w:rPr>
        <w:t>surface, lighting and/or precipitation. Technical skills should not be performed on concrete, asphalt, wet or uneven surfaces or surfaces with obstructions.</w:t>
      </w:r>
    </w:p>
    <w:p w:rsidR="00D96872" w:rsidRDefault="00D96872">
      <w:pPr>
        <w:spacing w:line="92" w:lineRule="exact"/>
        <w:rPr>
          <w:rFonts w:ascii="Calibri" w:eastAsia="Calibri" w:hAnsi="Calibri" w:cs="Calibri"/>
        </w:rPr>
      </w:pPr>
    </w:p>
    <w:p w:rsidR="00D96872" w:rsidRDefault="00A32B3B">
      <w:pPr>
        <w:numPr>
          <w:ilvl w:val="1"/>
          <w:numId w:val="1"/>
        </w:numPr>
        <w:tabs>
          <w:tab w:val="left" w:pos="720"/>
        </w:tabs>
        <w:spacing w:line="260" w:lineRule="auto"/>
        <w:ind w:left="720" w:right="600" w:hanging="360"/>
        <w:rPr>
          <w:rFonts w:ascii="Calibri" w:eastAsia="Calibri" w:hAnsi="Calibri" w:cs="Calibri"/>
        </w:rPr>
      </w:pPr>
      <w:r>
        <w:rPr>
          <w:rFonts w:ascii="Calibri" w:eastAsia="Calibri" w:hAnsi="Calibri" w:cs="Calibri"/>
        </w:rPr>
        <w:t>Programs should qualify cheerleaders according to generally accepted teaching progressions. Approp</w:t>
      </w:r>
      <w:r>
        <w:rPr>
          <w:rFonts w:ascii="Calibri" w:eastAsia="Calibri" w:hAnsi="Calibri" w:cs="Calibri"/>
        </w:rPr>
        <w:t>riate spotting should be used until all performers demonstrate proficiency of the skill.</w:t>
      </w:r>
    </w:p>
    <w:p w:rsidR="00D96872" w:rsidRDefault="00D96872">
      <w:pPr>
        <w:spacing w:line="75" w:lineRule="exact"/>
        <w:rPr>
          <w:rFonts w:ascii="Calibri" w:eastAsia="Calibri" w:hAnsi="Calibri" w:cs="Calibri"/>
        </w:rPr>
      </w:pPr>
    </w:p>
    <w:p w:rsidR="00D96872" w:rsidRDefault="00A32B3B">
      <w:pPr>
        <w:numPr>
          <w:ilvl w:val="1"/>
          <w:numId w:val="1"/>
        </w:numPr>
        <w:tabs>
          <w:tab w:val="left" w:pos="720"/>
        </w:tabs>
        <w:spacing w:line="249" w:lineRule="auto"/>
        <w:ind w:left="720" w:right="300" w:hanging="360"/>
        <w:rPr>
          <w:rFonts w:ascii="Calibri" w:eastAsia="Calibri" w:hAnsi="Calibri" w:cs="Calibri"/>
        </w:rPr>
      </w:pPr>
      <w:r>
        <w:rPr>
          <w:rFonts w:ascii="Calibri" w:eastAsia="Calibri" w:hAnsi="Calibri" w:cs="Calibri"/>
        </w:rPr>
        <w:t xml:space="preserve">All jewelry is prohibited during participation. Religious medals and medical medals are not considered to be jewelry. A religious medal without a chain must be </w:t>
      </w:r>
      <w:r>
        <w:rPr>
          <w:rFonts w:ascii="Calibri" w:eastAsia="Calibri" w:hAnsi="Calibri" w:cs="Calibri"/>
        </w:rPr>
        <w:t>taped and worn under the uniform. A medical alert medal must be taped and may be visible.</w:t>
      </w:r>
    </w:p>
    <w:p w:rsidR="00D96872" w:rsidRDefault="00D96872">
      <w:pPr>
        <w:spacing w:line="89" w:lineRule="exact"/>
        <w:rPr>
          <w:rFonts w:ascii="Calibri" w:eastAsia="Calibri" w:hAnsi="Calibri" w:cs="Calibri"/>
        </w:rPr>
      </w:pPr>
    </w:p>
    <w:p w:rsidR="00D96872" w:rsidRDefault="00A32B3B">
      <w:pPr>
        <w:numPr>
          <w:ilvl w:val="1"/>
          <w:numId w:val="1"/>
        </w:numPr>
        <w:tabs>
          <w:tab w:val="left" w:pos="770"/>
        </w:tabs>
        <w:spacing w:line="245" w:lineRule="auto"/>
        <w:ind w:left="720" w:right="80" w:hanging="360"/>
        <w:rPr>
          <w:rFonts w:ascii="Calibri" w:eastAsia="Calibri" w:hAnsi="Calibri" w:cs="Calibri"/>
        </w:rPr>
      </w:pPr>
      <w:r>
        <w:rPr>
          <w:rFonts w:ascii="Calibri" w:eastAsia="Calibri" w:hAnsi="Calibri" w:cs="Calibri"/>
        </w:rPr>
        <w:t>Supports, braces and soft casts which are unaltered from the manufacturer’s original design/production do not require any additional padding. Supports/braces and sup</w:t>
      </w:r>
      <w:r>
        <w:rPr>
          <w:rFonts w:ascii="Calibri" w:eastAsia="Calibri" w:hAnsi="Calibri" w:cs="Calibri"/>
        </w:rPr>
        <w:t>ports/braces that have been altered from the manufacturer’s original design/production must be padded with a closed‐cell, slow‐recovery foam padding no less than one‐half inch thick if the participant is involved in partner stunts, pyramids or tosses. A pa</w:t>
      </w:r>
      <w:r>
        <w:rPr>
          <w:rFonts w:ascii="Calibri" w:eastAsia="Calibri" w:hAnsi="Calibri" w:cs="Calibri"/>
        </w:rPr>
        <w:t>rticipant wearing a plaster cast or a walking boot must not be involved in partner stunts, pyramids or tosses.</w:t>
      </w:r>
    </w:p>
    <w:p w:rsidR="00D96872" w:rsidRDefault="00D96872">
      <w:pPr>
        <w:spacing w:line="92"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Squad members must wear athletic shoes (no gymnastic slippers).</w:t>
      </w:r>
    </w:p>
    <w:p w:rsidR="00D96872" w:rsidRDefault="00D96872">
      <w:pPr>
        <w:spacing w:line="120" w:lineRule="exact"/>
        <w:rPr>
          <w:rFonts w:ascii="Calibri" w:eastAsia="Calibri" w:hAnsi="Calibri" w:cs="Calibri"/>
        </w:rPr>
      </w:pPr>
    </w:p>
    <w:p w:rsidR="00D96872" w:rsidRDefault="00A32B3B">
      <w:pPr>
        <w:numPr>
          <w:ilvl w:val="1"/>
          <w:numId w:val="1"/>
        </w:numPr>
        <w:tabs>
          <w:tab w:val="left" w:pos="720"/>
        </w:tabs>
        <w:spacing w:line="260" w:lineRule="auto"/>
        <w:ind w:left="720" w:right="40" w:hanging="360"/>
        <w:rPr>
          <w:rFonts w:ascii="Calibri" w:eastAsia="Calibri" w:hAnsi="Calibri" w:cs="Calibri"/>
        </w:rPr>
      </w:pPr>
      <w:r>
        <w:rPr>
          <w:rFonts w:ascii="Calibri" w:eastAsia="Calibri" w:hAnsi="Calibri" w:cs="Calibri"/>
        </w:rPr>
        <w:t>When discarding props (signs, etc.) that are made of solid material or have sha</w:t>
      </w:r>
      <w:r>
        <w:rPr>
          <w:rFonts w:ascii="Calibri" w:eastAsia="Calibri" w:hAnsi="Calibri" w:cs="Calibri"/>
        </w:rPr>
        <w:t>rp edges/corners, team members must gently toss or place the props so that they are under control.</w:t>
      </w:r>
    </w:p>
    <w:p w:rsidR="00D96872" w:rsidRDefault="00D96872">
      <w:pPr>
        <w:spacing w:line="74" w:lineRule="exact"/>
        <w:rPr>
          <w:rFonts w:ascii="Calibri" w:eastAsia="Calibri" w:hAnsi="Calibri" w:cs="Calibri"/>
        </w:rPr>
      </w:pPr>
    </w:p>
    <w:p w:rsidR="00D96872" w:rsidRDefault="00A32B3B">
      <w:pPr>
        <w:numPr>
          <w:ilvl w:val="1"/>
          <w:numId w:val="1"/>
        </w:numPr>
        <w:tabs>
          <w:tab w:val="left" w:pos="720"/>
        </w:tabs>
        <w:spacing w:line="250" w:lineRule="auto"/>
        <w:ind w:left="720" w:hanging="360"/>
        <w:rPr>
          <w:rFonts w:ascii="Calibri" w:eastAsia="Calibri" w:hAnsi="Calibri" w:cs="Calibri"/>
        </w:rPr>
      </w:pPr>
      <w:r>
        <w:rPr>
          <w:rFonts w:ascii="Calibri" w:eastAsia="Calibri" w:hAnsi="Calibri" w:cs="Calibri"/>
        </w:rPr>
        <w:t>The use of mini‐trampolines, springboards, spring‐assisted floors or any other height‐increasing apparatus is prohibited for competition or performance. The</w:t>
      </w:r>
      <w:r>
        <w:rPr>
          <w:rFonts w:ascii="Calibri" w:eastAsia="Calibri" w:hAnsi="Calibri" w:cs="Calibri"/>
        </w:rPr>
        <w:t>se devices may be used for skill development and practice under the supervision of a coach trained in their use.</w:t>
      </w:r>
    </w:p>
    <w:p w:rsidR="00D96872" w:rsidRDefault="00D96872">
      <w:pPr>
        <w:spacing w:line="87" w:lineRule="exact"/>
        <w:rPr>
          <w:rFonts w:ascii="Calibri" w:eastAsia="Calibri" w:hAnsi="Calibri" w:cs="Calibri"/>
        </w:rPr>
      </w:pPr>
    </w:p>
    <w:p w:rsidR="00D96872" w:rsidRDefault="00A32B3B">
      <w:pPr>
        <w:numPr>
          <w:ilvl w:val="1"/>
          <w:numId w:val="1"/>
        </w:numPr>
        <w:tabs>
          <w:tab w:val="left" w:pos="720"/>
        </w:tabs>
        <w:spacing w:line="260" w:lineRule="auto"/>
        <w:ind w:left="720" w:right="860" w:hanging="360"/>
        <w:rPr>
          <w:rFonts w:ascii="Calibri" w:eastAsia="Calibri" w:hAnsi="Calibri" w:cs="Calibri"/>
        </w:rPr>
      </w:pPr>
      <w:r>
        <w:rPr>
          <w:rFonts w:ascii="Calibri" w:eastAsia="Calibri" w:hAnsi="Calibri" w:cs="Calibri"/>
        </w:rPr>
        <w:t>Cheerleaders must stand outside the free throw lane lines extended toward the sidelines throughout a basketball game.</w:t>
      </w:r>
    </w:p>
    <w:p w:rsidR="00D96872" w:rsidRDefault="00D96872">
      <w:pPr>
        <w:spacing w:line="74" w:lineRule="exact"/>
        <w:rPr>
          <w:rFonts w:ascii="Calibri" w:eastAsia="Calibri" w:hAnsi="Calibri" w:cs="Calibri"/>
        </w:rPr>
      </w:pPr>
    </w:p>
    <w:p w:rsidR="00D96872" w:rsidRDefault="00A32B3B">
      <w:pPr>
        <w:numPr>
          <w:ilvl w:val="1"/>
          <w:numId w:val="1"/>
        </w:numPr>
        <w:tabs>
          <w:tab w:val="left" w:pos="720"/>
        </w:tabs>
        <w:spacing w:line="260" w:lineRule="auto"/>
        <w:ind w:left="720" w:right="840" w:hanging="360"/>
        <w:rPr>
          <w:rFonts w:ascii="Calibri" w:eastAsia="Calibri" w:hAnsi="Calibri" w:cs="Calibri"/>
        </w:rPr>
      </w:pPr>
      <w:r>
        <w:rPr>
          <w:rFonts w:ascii="Calibri" w:eastAsia="Calibri" w:hAnsi="Calibri" w:cs="Calibri"/>
        </w:rPr>
        <w:t xml:space="preserve">Spirit </w:t>
      </w:r>
      <w:r>
        <w:rPr>
          <w:rFonts w:ascii="Calibri" w:eastAsia="Calibri" w:hAnsi="Calibri" w:cs="Calibri"/>
        </w:rPr>
        <w:t>participants must remain outside of the playing area during a 30‐second or less time‐out during a basketball game.</w:t>
      </w:r>
    </w:p>
    <w:p w:rsidR="00D96872" w:rsidRDefault="00D96872">
      <w:pPr>
        <w:spacing w:line="75" w:lineRule="exact"/>
        <w:rPr>
          <w:rFonts w:ascii="Calibri" w:eastAsia="Calibri" w:hAnsi="Calibri" w:cs="Calibri"/>
        </w:rPr>
      </w:pPr>
    </w:p>
    <w:p w:rsidR="00D96872" w:rsidRDefault="00A32B3B">
      <w:pPr>
        <w:numPr>
          <w:ilvl w:val="1"/>
          <w:numId w:val="1"/>
        </w:numPr>
        <w:tabs>
          <w:tab w:val="left" w:pos="720"/>
        </w:tabs>
        <w:ind w:left="720" w:hanging="360"/>
        <w:rPr>
          <w:rFonts w:ascii="Calibri" w:eastAsia="Calibri" w:hAnsi="Calibri" w:cs="Calibri"/>
        </w:rPr>
      </w:pPr>
      <w:r>
        <w:rPr>
          <w:rFonts w:ascii="Calibri" w:eastAsia="Calibri" w:hAnsi="Calibri" w:cs="Calibri"/>
        </w:rPr>
        <w:t>When standing at attention, apparel must cover the midriff extended around the body.</w:t>
      </w:r>
    </w:p>
    <w:p w:rsidR="00D96872" w:rsidRDefault="00A32B3B">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0</wp:posOffset>
            </wp:positionH>
            <wp:positionV relativeFrom="paragraph">
              <wp:posOffset>-6607175</wp:posOffset>
            </wp:positionV>
            <wp:extent cx="6858635" cy="63468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6858635" cy="6346825"/>
                    </a:xfrm>
                    <a:prstGeom prst="rect">
                      <a:avLst/>
                    </a:prstGeom>
                    <a:noFill/>
                  </pic:spPr>
                </pic:pic>
              </a:graphicData>
            </a:graphic>
          </wp:anchor>
        </w:drawing>
      </w:r>
    </w:p>
    <w:p w:rsidR="00D96872" w:rsidRDefault="00D96872">
      <w:pPr>
        <w:sectPr w:rsidR="00D96872">
          <w:pgSz w:w="12240" w:h="15840"/>
          <w:pgMar w:top="963" w:right="760" w:bottom="1440" w:left="720" w:header="0" w:footer="0" w:gutter="0"/>
          <w:cols w:space="720" w:equalWidth="0">
            <w:col w:w="10760"/>
          </w:cols>
        </w:sectPr>
      </w:pPr>
    </w:p>
    <w:p w:rsidR="00D96872" w:rsidRDefault="00A32B3B">
      <w:pPr>
        <w:numPr>
          <w:ilvl w:val="0"/>
          <w:numId w:val="2"/>
        </w:numPr>
        <w:tabs>
          <w:tab w:val="left" w:pos="360"/>
        </w:tabs>
        <w:ind w:left="360" w:hanging="360"/>
        <w:rPr>
          <w:rFonts w:ascii="Calibri" w:eastAsia="Calibri" w:hAnsi="Calibri" w:cs="Calibri"/>
          <w:b/>
          <w:bCs/>
          <w:sz w:val="28"/>
          <w:szCs w:val="28"/>
        </w:rPr>
      </w:pPr>
      <w:r>
        <w:rPr>
          <w:rFonts w:ascii="Calibri" w:eastAsia="Calibri" w:hAnsi="Calibri" w:cs="Calibri"/>
          <w:b/>
          <w:bCs/>
          <w:sz w:val="28"/>
          <w:szCs w:val="28"/>
        </w:rPr>
        <w:lastRenderedPageBreak/>
        <w:t>Partner Stunts</w:t>
      </w:r>
    </w:p>
    <w:p w:rsidR="00D96872" w:rsidRDefault="00D96872">
      <w:pPr>
        <w:spacing w:line="181" w:lineRule="exact"/>
        <w:rPr>
          <w:rFonts w:ascii="Calibri" w:eastAsia="Calibri" w:hAnsi="Calibri" w:cs="Calibri"/>
          <w:b/>
          <w:bCs/>
          <w:sz w:val="28"/>
          <w:szCs w:val="28"/>
        </w:rPr>
      </w:pPr>
    </w:p>
    <w:p w:rsidR="00D96872" w:rsidRDefault="00A32B3B">
      <w:pPr>
        <w:numPr>
          <w:ilvl w:val="1"/>
          <w:numId w:val="2"/>
        </w:numPr>
        <w:tabs>
          <w:tab w:val="left" w:pos="720"/>
        </w:tabs>
        <w:spacing w:line="284" w:lineRule="auto"/>
        <w:ind w:left="720" w:right="120" w:hanging="360"/>
        <w:rPr>
          <w:rFonts w:ascii="Calibri" w:eastAsia="Calibri" w:hAnsi="Calibri" w:cs="Calibri"/>
          <w:sz w:val="21"/>
          <w:szCs w:val="21"/>
        </w:rPr>
      </w:pPr>
      <w:r>
        <w:rPr>
          <w:rFonts w:ascii="Calibri" w:eastAsia="Calibri" w:hAnsi="Calibri" w:cs="Calibri"/>
          <w:sz w:val="21"/>
          <w:szCs w:val="21"/>
        </w:rPr>
        <w:t>A spotter is required</w:t>
      </w:r>
      <w:r>
        <w:rPr>
          <w:rFonts w:ascii="Calibri" w:eastAsia="Calibri" w:hAnsi="Calibri" w:cs="Calibri"/>
          <w:sz w:val="21"/>
          <w:szCs w:val="21"/>
        </w:rPr>
        <w:t xml:space="preserve"> for extended stunts where the top person’s weight is being borne by the base(s). Example: “Show and Go” stunts, where the top person is not in an extended static position, do not require a spotter.</w:t>
      </w:r>
    </w:p>
    <w:p w:rsidR="00D96872" w:rsidRDefault="00D96872">
      <w:pPr>
        <w:spacing w:line="46" w:lineRule="exact"/>
        <w:rPr>
          <w:rFonts w:ascii="Calibri" w:eastAsia="Calibri" w:hAnsi="Calibri" w:cs="Calibri"/>
          <w:sz w:val="21"/>
          <w:szCs w:val="21"/>
        </w:rPr>
      </w:pPr>
    </w:p>
    <w:p w:rsidR="00D96872" w:rsidRDefault="00A32B3B">
      <w:pPr>
        <w:numPr>
          <w:ilvl w:val="1"/>
          <w:numId w:val="2"/>
        </w:numPr>
        <w:tabs>
          <w:tab w:val="left" w:pos="720"/>
        </w:tabs>
        <w:spacing w:line="264" w:lineRule="auto"/>
        <w:ind w:left="720" w:right="60" w:hanging="360"/>
        <w:rPr>
          <w:rFonts w:ascii="Calibri" w:eastAsia="Calibri" w:hAnsi="Calibri" w:cs="Calibri"/>
        </w:rPr>
      </w:pPr>
      <w:r>
        <w:rPr>
          <w:rFonts w:ascii="Calibri" w:eastAsia="Calibri" w:hAnsi="Calibri" w:cs="Calibri"/>
        </w:rPr>
        <w:t xml:space="preserve">A spotter is required for tosses </w:t>
      </w:r>
      <w:r>
        <w:rPr>
          <w:rFonts w:ascii="Calibri" w:eastAsia="Calibri" w:hAnsi="Calibri" w:cs="Calibri"/>
          <w:b/>
          <w:bCs/>
          <w:u w:val="single"/>
        </w:rPr>
        <w:t>to single base shoulder</w:t>
      </w:r>
      <w:r>
        <w:rPr>
          <w:rFonts w:ascii="Calibri" w:eastAsia="Calibri" w:hAnsi="Calibri" w:cs="Calibri"/>
          <w:b/>
          <w:bCs/>
          <w:u w:val="single"/>
        </w:rPr>
        <w:t xml:space="preserve"> stands and</w:t>
      </w:r>
      <w:r>
        <w:rPr>
          <w:rFonts w:ascii="Calibri" w:eastAsia="Calibri" w:hAnsi="Calibri" w:cs="Calibri"/>
        </w:rPr>
        <w:t xml:space="preserve"> single base shoulder level stunts in which the feet of the top person are in the hand(s) of the base. (This spotter may assist under the sole of the foot.)</w:t>
      </w:r>
    </w:p>
    <w:p w:rsidR="00D96872" w:rsidRDefault="00D96872">
      <w:pPr>
        <w:spacing w:line="70" w:lineRule="exact"/>
        <w:rPr>
          <w:rFonts w:ascii="Calibri" w:eastAsia="Calibri" w:hAnsi="Calibri" w:cs="Calibri"/>
        </w:rPr>
      </w:pPr>
    </w:p>
    <w:p w:rsidR="00D96872" w:rsidRDefault="007D7DBB">
      <w:pPr>
        <w:numPr>
          <w:ilvl w:val="1"/>
          <w:numId w:val="2"/>
        </w:numPr>
        <w:tabs>
          <w:tab w:val="left" w:pos="720"/>
        </w:tabs>
        <w:ind w:left="720" w:hanging="360"/>
        <w:rPr>
          <w:rFonts w:ascii="Calibri" w:eastAsia="Calibri" w:hAnsi="Calibri" w:cs="Calibri"/>
        </w:rPr>
      </w:pPr>
      <w:r>
        <w:rPr>
          <w:noProof/>
          <w:sz w:val="20"/>
          <w:szCs w:val="20"/>
        </w:rPr>
        <w:drawing>
          <wp:anchor distT="0" distB="0" distL="114300" distR="114300" simplePos="0" relativeHeight="251663872" behindDoc="1" locked="0" layoutInCell="0" allowOverlap="1">
            <wp:simplePos x="0" y="0"/>
            <wp:positionH relativeFrom="column">
              <wp:posOffset>2540</wp:posOffset>
            </wp:positionH>
            <wp:positionV relativeFrom="paragraph">
              <wp:posOffset>158750</wp:posOffset>
            </wp:positionV>
            <wp:extent cx="6718300" cy="62172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6718300" cy="6217285"/>
                    </a:xfrm>
                    <a:prstGeom prst="rect">
                      <a:avLst/>
                    </a:prstGeom>
                    <a:noFill/>
                  </pic:spPr>
                </pic:pic>
              </a:graphicData>
            </a:graphic>
            <wp14:sizeRelH relativeFrom="margin">
              <wp14:pctWidth>0</wp14:pctWidth>
            </wp14:sizeRelH>
            <wp14:sizeRelV relativeFrom="margin">
              <wp14:pctHeight>0</wp14:pctHeight>
            </wp14:sizeRelV>
          </wp:anchor>
        </w:drawing>
      </w:r>
      <w:r w:rsidR="00A32B3B">
        <w:rPr>
          <w:rFonts w:ascii="Calibri" w:eastAsia="Calibri" w:hAnsi="Calibri" w:cs="Calibri"/>
        </w:rPr>
        <w:t>In stunts requiring a spotter, a spotter:</w:t>
      </w:r>
    </w:p>
    <w:p w:rsidR="00D96872" w:rsidRDefault="00D96872">
      <w:pPr>
        <w:spacing w:line="3" w:lineRule="exact"/>
        <w:rPr>
          <w:rFonts w:ascii="Calibri" w:eastAsia="Calibri" w:hAnsi="Calibri" w:cs="Calibri"/>
        </w:rPr>
      </w:pPr>
    </w:p>
    <w:p w:rsidR="00D96872" w:rsidRDefault="00A32B3B">
      <w:pPr>
        <w:numPr>
          <w:ilvl w:val="2"/>
          <w:numId w:val="2"/>
        </w:numPr>
        <w:tabs>
          <w:tab w:val="left" w:pos="1080"/>
        </w:tabs>
        <w:ind w:left="1080" w:right="260" w:hanging="360"/>
        <w:rPr>
          <w:rFonts w:ascii="Calibri" w:eastAsia="Calibri" w:hAnsi="Calibri" w:cs="Calibri"/>
        </w:rPr>
      </w:pPr>
      <w:r>
        <w:rPr>
          <w:rFonts w:ascii="Calibri" w:eastAsia="Calibri" w:hAnsi="Calibri" w:cs="Calibri"/>
        </w:rPr>
        <w:t xml:space="preserve">Cannot provide primary support for a top </w:t>
      </w:r>
      <w:r>
        <w:rPr>
          <w:rFonts w:ascii="Calibri" w:eastAsia="Calibri" w:hAnsi="Calibri" w:cs="Calibri"/>
        </w:rPr>
        <w:t>person. Primary support means the majority of the top person’s weight.</w:t>
      </w:r>
    </w:p>
    <w:p w:rsidR="00D96872" w:rsidRDefault="00A32B3B">
      <w:pPr>
        <w:numPr>
          <w:ilvl w:val="2"/>
          <w:numId w:val="2"/>
        </w:numPr>
        <w:tabs>
          <w:tab w:val="left" w:pos="1080"/>
        </w:tabs>
        <w:ind w:left="1080" w:right="580" w:hanging="360"/>
        <w:rPr>
          <w:rFonts w:ascii="Calibri" w:eastAsia="Calibri" w:hAnsi="Calibri" w:cs="Calibri"/>
        </w:rPr>
      </w:pPr>
      <w:r>
        <w:rPr>
          <w:rFonts w:ascii="Calibri" w:eastAsia="Calibri" w:hAnsi="Calibri" w:cs="Calibri"/>
        </w:rPr>
        <w:t>Must be in a position to protect the top person’s head, neck and shoulders when coming off a stunt or pyramid or landing in a cradle. In most stunts this is behind or beside the top per</w:t>
      </w:r>
      <w:r>
        <w:rPr>
          <w:rFonts w:ascii="Calibri" w:eastAsia="Calibri" w:hAnsi="Calibri" w:cs="Calibri"/>
        </w:rPr>
        <w:t>son.</w:t>
      </w:r>
    </w:p>
    <w:p w:rsidR="00D96872" w:rsidRDefault="00A32B3B">
      <w:pPr>
        <w:numPr>
          <w:ilvl w:val="2"/>
          <w:numId w:val="2"/>
        </w:numPr>
        <w:tabs>
          <w:tab w:val="left" w:pos="1080"/>
        </w:tabs>
        <w:spacing w:line="239" w:lineRule="auto"/>
        <w:ind w:left="1080" w:hanging="360"/>
        <w:rPr>
          <w:rFonts w:ascii="Calibri" w:eastAsia="Calibri" w:hAnsi="Calibri" w:cs="Calibri"/>
        </w:rPr>
      </w:pPr>
      <w:r>
        <w:rPr>
          <w:rFonts w:ascii="Calibri" w:eastAsia="Calibri" w:hAnsi="Calibri" w:cs="Calibri"/>
        </w:rPr>
        <w:t>Spotters must have their attention focused on the top person. Momentarily looking away in order to assess environmental safety factors (</w:t>
      </w:r>
      <w:proofErr w:type="spellStart"/>
      <w:r>
        <w:rPr>
          <w:rFonts w:ascii="Calibri" w:eastAsia="Calibri" w:hAnsi="Calibri" w:cs="Calibri"/>
        </w:rPr>
        <w:t>poms</w:t>
      </w:r>
      <w:proofErr w:type="spellEnd"/>
      <w:r>
        <w:rPr>
          <w:rFonts w:ascii="Calibri" w:eastAsia="Calibri" w:hAnsi="Calibri" w:cs="Calibri"/>
        </w:rPr>
        <w:t>, signs, another stunt, etc.) is allowed as long as their focus returns to the top person.</w:t>
      </w:r>
    </w:p>
    <w:p w:rsidR="00D96872" w:rsidRDefault="00D96872">
      <w:pPr>
        <w:spacing w:line="2" w:lineRule="exact"/>
        <w:rPr>
          <w:rFonts w:ascii="Calibri" w:eastAsia="Calibri" w:hAnsi="Calibri" w:cs="Calibri"/>
        </w:rPr>
      </w:pP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 xml:space="preserve">May not have their </w:t>
      </w:r>
      <w:r>
        <w:rPr>
          <w:rFonts w:ascii="Calibri" w:eastAsia="Calibri" w:hAnsi="Calibri" w:cs="Calibri"/>
        </w:rPr>
        <w:t>hands behind their back.</w:t>
      </w:r>
    </w:p>
    <w:p w:rsidR="00D96872" w:rsidRDefault="00A32B3B">
      <w:pPr>
        <w:numPr>
          <w:ilvl w:val="2"/>
          <w:numId w:val="2"/>
        </w:numPr>
        <w:tabs>
          <w:tab w:val="left" w:pos="1080"/>
        </w:tabs>
        <w:spacing w:line="239" w:lineRule="auto"/>
        <w:ind w:left="1080" w:right="140" w:hanging="360"/>
        <w:rPr>
          <w:rFonts w:ascii="Calibri" w:eastAsia="Calibri" w:hAnsi="Calibri" w:cs="Calibri"/>
        </w:rPr>
      </w:pPr>
      <w:r>
        <w:rPr>
          <w:rFonts w:ascii="Calibri" w:eastAsia="Calibri" w:hAnsi="Calibri" w:cs="Calibri"/>
        </w:rPr>
        <w:t>May not support under the heel or sole of the top person’s foot in a single based extended stunt. They may hold at the ankle of the top person and/or the wrist of the base or any combination thereof.</w:t>
      </w:r>
    </w:p>
    <w:p w:rsidR="00D96872" w:rsidRDefault="00D96872">
      <w:pPr>
        <w:spacing w:line="1" w:lineRule="exact"/>
        <w:rPr>
          <w:rFonts w:ascii="Calibri" w:eastAsia="Calibri" w:hAnsi="Calibri" w:cs="Calibri"/>
        </w:rPr>
      </w:pP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May not hold any objects in th</w:t>
      </w:r>
      <w:r>
        <w:rPr>
          <w:rFonts w:ascii="Calibri" w:eastAsia="Calibri" w:hAnsi="Calibri" w:cs="Calibri"/>
        </w:rPr>
        <w:t>eir hands.</w:t>
      </w:r>
    </w:p>
    <w:p w:rsidR="00D96872" w:rsidRDefault="00D96872">
      <w:pPr>
        <w:spacing w:line="116" w:lineRule="exact"/>
        <w:rPr>
          <w:rFonts w:ascii="Calibri" w:eastAsia="Calibri" w:hAnsi="Calibri" w:cs="Calibri"/>
        </w:rPr>
      </w:pPr>
    </w:p>
    <w:p w:rsidR="00D96872" w:rsidRDefault="00A32B3B">
      <w:pPr>
        <w:numPr>
          <w:ilvl w:val="1"/>
          <w:numId w:val="2"/>
        </w:numPr>
        <w:tabs>
          <w:tab w:val="left" w:pos="720"/>
        </w:tabs>
        <w:ind w:left="720" w:hanging="360"/>
        <w:rPr>
          <w:rFonts w:ascii="Calibri" w:eastAsia="Calibri" w:hAnsi="Calibri" w:cs="Calibri"/>
        </w:rPr>
      </w:pPr>
      <w:r>
        <w:rPr>
          <w:rFonts w:ascii="Calibri" w:eastAsia="Calibri" w:hAnsi="Calibri" w:cs="Calibri"/>
        </w:rPr>
        <w:t>The top person cannot travel over another person from Quick Tosses or Partner Tosses.</w:t>
      </w:r>
    </w:p>
    <w:p w:rsidR="00D96872" w:rsidRDefault="00D96872">
      <w:pPr>
        <w:spacing w:line="120" w:lineRule="exact"/>
        <w:rPr>
          <w:rFonts w:ascii="Calibri" w:eastAsia="Calibri" w:hAnsi="Calibri" w:cs="Calibri"/>
        </w:rPr>
      </w:pPr>
    </w:p>
    <w:p w:rsidR="00D96872" w:rsidRDefault="00A32B3B">
      <w:pPr>
        <w:numPr>
          <w:ilvl w:val="1"/>
          <w:numId w:val="2"/>
        </w:numPr>
        <w:tabs>
          <w:tab w:val="left" w:pos="720"/>
        </w:tabs>
        <w:spacing w:line="260" w:lineRule="auto"/>
        <w:ind w:left="720" w:right="560" w:hanging="360"/>
        <w:rPr>
          <w:rFonts w:ascii="Calibri" w:eastAsia="Calibri" w:hAnsi="Calibri" w:cs="Calibri"/>
        </w:rPr>
      </w:pPr>
      <w:r>
        <w:rPr>
          <w:rFonts w:ascii="Calibri" w:eastAsia="Calibri" w:hAnsi="Calibri" w:cs="Calibri"/>
        </w:rPr>
        <w:t>The bases of any extended stunt must have both feet in direct weight‐bearing contact with the performing surface.</w:t>
      </w:r>
    </w:p>
    <w:p w:rsidR="00D96872" w:rsidRDefault="00D96872">
      <w:pPr>
        <w:spacing w:line="74" w:lineRule="exact"/>
        <w:rPr>
          <w:rFonts w:ascii="Calibri" w:eastAsia="Calibri" w:hAnsi="Calibri" w:cs="Calibri"/>
        </w:rPr>
      </w:pPr>
    </w:p>
    <w:p w:rsidR="00D96872" w:rsidRDefault="00A32B3B">
      <w:pPr>
        <w:numPr>
          <w:ilvl w:val="1"/>
          <w:numId w:val="2"/>
        </w:numPr>
        <w:tabs>
          <w:tab w:val="left" w:pos="720"/>
        </w:tabs>
        <w:ind w:left="720" w:hanging="360"/>
        <w:rPr>
          <w:rFonts w:ascii="Calibri" w:eastAsia="Calibri" w:hAnsi="Calibri" w:cs="Calibri"/>
        </w:rPr>
      </w:pPr>
      <w:r>
        <w:rPr>
          <w:rFonts w:ascii="Calibri" w:eastAsia="Calibri" w:hAnsi="Calibri" w:cs="Calibri"/>
        </w:rPr>
        <w:t>Bases may not:</w:t>
      </w:r>
    </w:p>
    <w:p w:rsidR="00D96872" w:rsidRDefault="00D96872">
      <w:pPr>
        <w:spacing w:line="4" w:lineRule="exact"/>
        <w:rPr>
          <w:rFonts w:ascii="Calibri" w:eastAsia="Calibri" w:hAnsi="Calibri" w:cs="Calibri"/>
        </w:rPr>
      </w:pP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 xml:space="preserve">Hold any objects in a </w:t>
      </w:r>
      <w:r>
        <w:rPr>
          <w:rFonts w:ascii="Calibri" w:eastAsia="Calibri" w:hAnsi="Calibri" w:cs="Calibri"/>
        </w:rPr>
        <w:t>hand that is supporting the top person.</w:t>
      </w: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Assume a backbend, handstand or headstand position.</w:t>
      </w:r>
    </w:p>
    <w:p w:rsidR="00D96872" w:rsidRDefault="00D96872">
      <w:pPr>
        <w:spacing w:line="116" w:lineRule="exact"/>
        <w:rPr>
          <w:rFonts w:ascii="Calibri" w:eastAsia="Calibri" w:hAnsi="Calibri" w:cs="Calibri"/>
        </w:rPr>
      </w:pPr>
    </w:p>
    <w:p w:rsidR="00D96872" w:rsidRDefault="00A32B3B">
      <w:pPr>
        <w:numPr>
          <w:ilvl w:val="1"/>
          <w:numId w:val="2"/>
        </w:numPr>
        <w:tabs>
          <w:tab w:val="left" w:pos="720"/>
        </w:tabs>
        <w:ind w:left="720" w:hanging="360"/>
        <w:rPr>
          <w:rFonts w:ascii="Calibri" w:eastAsia="Calibri" w:hAnsi="Calibri" w:cs="Calibri"/>
        </w:rPr>
      </w:pPr>
      <w:r>
        <w:rPr>
          <w:rFonts w:ascii="Calibri" w:eastAsia="Calibri" w:hAnsi="Calibri" w:cs="Calibri"/>
        </w:rPr>
        <w:t>Partner stunts and pyramids may not pass over, under or through other partner stunts or pyramids.</w:t>
      </w:r>
    </w:p>
    <w:p w:rsidR="00D96872" w:rsidRDefault="00D96872">
      <w:pPr>
        <w:spacing w:line="120" w:lineRule="exact"/>
        <w:rPr>
          <w:rFonts w:ascii="Calibri" w:eastAsia="Calibri" w:hAnsi="Calibri" w:cs="Calibri"/>
        </w:rPr>
      </w:pPr>
    </w:p>
    <w:p w:rsidR="00D96872" w:rsidRDefault="00A32B3B">
      <w:pPr>
        <w:numPr>
          <w:ilvl w:val="1"/>
          <w:numId w:val="2"/>
        </w:numPr>
        <w:tabs>
          <w:tab w:val="left" w:pos="720"/>
        </w:tabs>
        <w:ind w:left="720" w:hanging="360"/>
        <w:rPr>
          <w:rFonts w:ascii="Calibri" w:eastAsia="Calibri" w:hAnsi="Calibri" w:cs="Calibri"/>
        </w:rPr>
      </w:pPr>
      <w:r>
        <w:rPr>
          <w:rFonts w:ascii="Calibri" w:eastAsia="Calibri" w:hAnsi="Calibri" w:cs="Calibri"/>
        </w:rPr>
        <w:t>The total number of twists in a dismount or release from a stunt</w:t>
      </w:r>
      <w:r>
        <w:rPr>
          <w:rFonts w:ascii="Calibri" w:eastAsia="Calibri" w:hAnsi="Calibri" w:cs="Calibri"/>
        </w:rPr>
        <w:t xml:space="preserve"> cannot be greater than 1 1/4 rotations.</w:t>
      </w:r>
    </w:p>
    <w:p w:rsidR="00D96872" w:rsidRDefault="00D96872">
      <w:pPr>
        <w:spacing w:line="119" w:lineRule="exact"/>
        <w:rPr>
          <w:rFonts w:ascii="Calibri" w:eastAsia="Calibri" w:hAnsi="Calibri" w:cs="Calibri"/>
        </w:rPr>
      </w:pPr>
    </w:p>
    <w:p w:rsidR="00D96872" w:rsidRDefault="00A32B3B">
      <w:pPr>
        <w:numPr>
          <w:ilvl w:val="1"/>
          <w:numId w:val="2"/>
        </w:numPr>
        <w:tabs>
          <w:tab w:val="left" w:pos="720"/>
        </w:tabs>
        <w:spacing w:line="260" w:lineRule="auto"/>
        <w:ind w:left="720" w:right="500" w:hanging="360"/>
        <w:rPr>
          <w:rFonts w:ascii="Calibri" w:eastAsia="Calibri" w:hAnsi="Calibri" w:cs="Calibri"/>
        </w:rPr>
      </w:pPr>
      <w:r>
        <w:rPr>
          <w:rFonts w:ascii="Calibri" w:eastAsia="Calibri" w:hAnsi="Calibri" w:cs="Calibri"/>
        </w:rPr>
        <w:t>Cradle dismounts from partner stunts shoulder height or above to the original base(s) require an additional spotter in position to protect the head, neck and shoulders of the top person.</w:t>
      </w:r>
    </w:p>
    <w:p w:rsidR="00D96872" w:rsidRDefault="00D96872">
      <w:pPr>
        <w:spacing w:line="75" w:lineRule="exact"/>
        <w:rPr>
          <w:rFonts w:ascii="Calibri" w:eastAsia="Calibri" w:hAnsi="Calibri" w:cs="Calibri"/>
        </w:rPr>
      </w:pPr>
    </w:p>
    <w:p w:rsidR="00D96872" w:rsidRDefault="00A32B3B">
      <w:pPr>
        <w:numPr>
          <w:ilvl w:val="1"/>
          <w:numId w:val="2"/>
        </w:numPr>
        <w:tabs>
          <w:tab w:val="left" w:pos="720"/>
        </w:tabs>
        <w:ind w:left="720" w:hanging="360"/>
        <w:rPr>
          <w:rFonts w:ascii="Calibri" w:eastAsia="Calibri" w:hAnsi="Calibri" w:cs="Calibri"/>
        </w:rPr>
      </w:pPr>
      <w:r>
        <w:rPr>
          <w:rFonts w:ascii="Calibri" w:eastAsia="Calibri" w:hAnsi="Calibri" w:cs="Calibri"/>
        </w:rPr>
        <w:t>In all dismounts to catche</w:t>
      </w:r>
      <w:r>
        <w:rPr>
          <w:rFonts w:ascii="Calibri" w:eastAsia="Calibri" w:hAnsi="Calibri" w:cs="Calibri"/>
        </w:rPr>
        <w:t>rs who are not the original bases, the following conditions must be met:</w:t>
      </w:r>
    </w:p>
    <w:p w:rsidR="00D96872" w:rsidRDefault="00D96872">
      <w:pPr>
        <w:spacing w:line="4" w:lineRule="exact"/>
        <w:rPr>
          <w:rFonts w:ascii="Calibri" w:eastAsia="Calibri" w:hAnsi="Calibri" w:cs="Calibri"/>
        </w:rPr>
      </w:pP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The top person must be cradled by two catchers and a head‐and‐shoulders spotter/catcher.</w:t>
      </w: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The new catchers must remain close to the original bases.</w:t>
      </w: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 xml:space="preserve">The new catchers must be in </w:t>
      </w:r>
      <w:r>
        <w:rPr>
          <w:rFonts w:ascii="Calibri" w:eastAsia="Calibri" w:hAnsi="Calibri" w:cs="Calibri"/>
        </w:rPr>
        <w:t>place and not involved in any other skill when the release is initiated.</w:t>
      </w:r>
    </w:p>
    <w:p w:rsidR="00D96872" w:rsidRDefault="00A32B3B">
      <w:pPr>
        <w:numPr>
          <w:ilvl w:val="2"/>
          <w:numId w:val="2"/>
        </w:numPr>
        <w:tabs>
          <w:tab w:val="left" w:pos="1080"/>
        </w:tabs>
        <w:ind w:left="1080" w:hanging="360"/>
        <w:rPr>
          <w:rFonts w:ascii="Calibri" w:eastAsia="Calibri" w:hAnsi="Calibri" w:cs="Calibri"/>
        </w:rPr>
      </w:pPr>
      <w:r>
        <w:rPr>
          <w:rFonts w:ascii="Calibri" w:eastAsia="Calibri" w:hAnsi="Calibri" w:cs="Calibri"/>
        </w:rPr>
        <w:t>The top person may not perform any skill (twist, toe touch, etc.) following the release.</w:t>
      </w:r>
    </w:p>
    <w:p w:rsidR="00D96872" w:rsidRDefault="00D96872">
      <w:pPr>
        <w:spacing w:line="116" w:lineRule="exact"/>
        <w:rPr>
          <w:rFonts w:ascii="Calibri" w:eastAsia="Calibri" w:hAnsi="Calibri" w:cs="Calibri"/>
        </w:rPr>
      </w:pPr>
    </w:p>
    <w:p w:rsidR="00D96872" w:rsidRDefault="00A32B3B">
      <w:pPr>
        <w:numPr>
          <w:ilvl w:val="1"/>
          <w:numId w:val="2"/>
        </w:numPr>
        <w:tabs>
          <w:tab w:val="left" w:pos="720"/>
        </w:tabs>
        <w:spacing w:line="260" w:lineRule="auto"/>
        <w:ind w:left="720" w:right="280" w:hanging="360"/>
        <w:rPr>
          <w:rFonts w:ascii="Calibri" w:eastAsia="Calibri" w:hAnsi="Calibri" w:cs="Calibri"/>
        </w:rPr>
      </w:pPr>
      <w:r>
        <w:rPr>
          <w:rFonts w:ascii="Calibri" w:eastAsia="Calibri" w:hAnsi="Calibri" w:cs="Calibri"/>
        </w:rPr>
        <w:t>In all cradle dismounts, the top person must not hold props that are made of hard material or</w:t>
      </w:r>
      <w:r>
        <w:rPr>
          <w:rFonts w:ascii="Calibri" w:eastAsia="Calibri" w:hAnsi="Calibri" w:cs="Calibri"/>
        </w:rPr>
        <w:t xml:space="preserve"> have corners or sharp edges.</w:t>
      </w:r>
    </w:p>
    <w:p w:rsidR="00D96872" w:rsidRDefault="00D96872">
      <w:pPr>
        <w:spacing w:line="75" w:lineRule="exact"/>
        <w:rPr>
          <w:rFonts w:ascii="Calibri" w:eastAsia="Calibri" w:hAnsi="Calibri" w:cs="Calibri"/>
        </w:rPr>
      </w:pPr>
    </w:p>
    <w:p w:rsidR="00D96872" w:rsidRPr="007D7DBB" w:rsidRDefault="00A32B3B" w:rsidP="007D7DBB">
      <w:pPr>
        <w:numPr>
          <w:ilvl w:val="1"/>
          <w:numId w:val="2"/>
        </w:numPr>
        <w:tabs>
          <w:tab w:val="left" w:pos="720"/>
        </w:tabs>
        <w:ind w:left="720" w:hanging="360"/>
        <w:rPr>
          <w:rFonts w:ascii="Calibri" w:eastAsia="Calibri" w:hAnsi="Calibri" w:cs="Calibri"/>
        </w:rPr>
      </w:pPr>
      <w:r>
        <w:rPr>
          <w:rFonts w:ascii="Calibri" w:eastAsia="Calibri" w:hAnsi="Calibri" w:cs="Calibri"/>
        </w:rPr>
        <w:t>Unless listed below, a release stunt must either be cradled or connected to at least one bracer.</w:t>
      </w:r>
    </w:p>
    <w:p w:rsidR="00D96872" w:rsidRDefault="00A32B3B">
      <w:pPr>
        <w:numPr>
          <w:ilvl w:val="2"/>
          <w:numId w:val="2"/>
        </w:numPr>
        <w:tabs>
          <w:tab w:val="left" w:pos="1080"/>
        </w:tabs>
        <w:ind w:left="1080" w:right="160" w:hanging="360"/>
        <w:rPr>
          <w:rFonts w:ascii="Calibri" w:eastAsia="Calibri" w:hAnsi="Calibri" w:cs="Calibri"/>
        </w:rPr>
      </w:pPr>
      <w:r>
        <w:rPr>
          <w:rFonts w:ascii="Calibri" w:eastAsia="Calibri" w:hAnsi="Calibri" w:cs="Calibri"/>
        </w:rPr>
        <w:t>A log roll is legal provided it does not involve more than one complete rotation and the top person is not in contact with a person in a release stunt.</w:t>
      </w:r>
    </w:p>
    <w:p w:rsidR="00D96872" w:rsidRDefault="00A32B3B">
      <w:pPr>
        <w:numPr>
          <w:ilvl w:val="3"/>
          <w:numId w:val="2"/>
        </w:numPr>
        <w:tabs>
          <w:tab w:val="left" w:pos="1440"/>
        </w:tabs>
        <w:spacing w:line="256" w:lineRule="auto"/>
        <w:ind w:left="1440" w:right="480" w:hanging="360"/>
        <w:rPr>
          <w:rFonts w:ascii="Calibri" w:eastAsia="Calibri" w:hAnsi="Calibri" w:cs="Calibri"/>
        </w:rPr>
      </w:pPr>
      <w:r>
        <w:rPr>
          <w:rFonts w:ascii="Calibri" w:eastAsia="Calibri" w:hAnsi="Calibri" w:cs="Calibri"/>
        </w:rPr>
        <w:t xml:space="preserve">In a </w:t>
      </w:r>
      <w:r>
        <w:rPr>
          <w:rFonts w:ascii="Calibri" w:eastAsia="Calibri" w:hAnsi="Calibri" w:cs="Calibri"/>
        </w:rPr>
        <w:t>single‐base log roll, the top person must rotate toward the base and begin and end in a face‐up position.</w:t>
      </w:r>
    </w:p>
    <w:p w:rsidR="00D96872" w:rsidRDefault="00D96872">
      <w:pPr>
        <w:spacing w:line="20" w:lineRule="exact"/>
        <w:rPr>
          <w:sz w:val="20"/>
          <w:szCs w:val="20"/>
        </w:rPr>
      </w:pPr>
    </w:p>
    <w:p w:rsidR="00D96872" w:rsidRDefault="00D96872">
      <w:pPr>
        <w:sectPr w:rsidR="00D96872">
          <w:pgSz w:w="12240" w:h="15840"/>
          <w:pgMar w:top="963" w:right="720" w:bottom="343" w:left="720" w:header="0" w:footer="0" w:gutter="0"/>
          <w:cols w:space="720" w:equalWidth="0">
            <w:col w:w="10800"/>
          </w:cols>
        </w:sectPr>
      </w:pPr>
    </w:p>
    <w:p w:rsidR="00D96872" w:rsidRDefault="00A32B3B">
      <w:pPr>
        <w:numPr>
          <w:ilvl w:val="2"/>
          <w:numId w:val="3"/>
        </w:numPr>
        <w:tabs>
          <w:tab w:val="left" w:pos="1080"/>
        </w:tabs>
        <w:ind w:left="1080" w:hanging="360"/>
        <w:rPr>
          <w:rFonts w:ascii="Calibri" w:eastAsia="Calibri" w:hAnsi="Calibri" w:cs="Calibri"/>
        </w:rPr>
      </w:pPr>
      <w:r>
        <w:rPr>
          <w:rFonts w:ascii="Calibri" w:eastAsia="Calibri" w:hAnsi="Calibri" w:cs="Calibri"/>
        </w:rPr>
        <w:lastRenderedPageBreak/>
        <w:t>In a multi‐base log roll, the top person may begin and end in a face‐up or face‐down position.</w:t>
      </w:r>
    </w:p>
    <w:p w:rsidR="00D96872" w:rsidRDefault="00D96872">
      <w:pPr>
        <w:spacing w:line="4" w:lineRule="exact"/>
        <w:rPr>
          <w:rFonts w:ascii="Calibri" w:eastAsia="Calibri" w:hAnsi="Calibri" w:cs="Calibri"/>
        </w:rPr>
      </w:pPr>
    </w:p>
    <w:p w:rsidR="00D96872" w:rsidRDefault="00A32B3B">
      <w:pPr>
        <w:numPr>
          <w:ilvl w:val="1"/>
          <w:numId w:val="4"/>
        </w:numPr>
        <w:tabs>
          <w:tab w:val="left" w:pos="720"/>
        </w:tabs>
        <w:spacing w:line="239" w:lineRule="auto"/>
        <w:ind w:left="720" w:hanging="360"/>
        <w:rPr>
          <w:rFonts w:ascii="Calibri" w:eastAsia="Calibri" w:hAnsi="Calibri" w:cs="Calibri"/>
        </w:rPr>
      </w:pPr>
      <w:r>
        <w:rPr>
          <w:rFonts w:ascii="Calibri" w:eastAsia="Calibri" w:hAnsi="Calibri" w:cs="Calibri"/>
        </w:rPr>
        <w:t xml:space="preserve">A top person in a vertical position at prep level </w:t>
      </w:r>
      <w:r>
        <w:rPr>
          <w:rFonts w:ascii="Calibri" w:eastAsia="Calibri" w:hAnsi="Calibri" w:cs="Calibri"/>
          <w:b/>
          <w:bCs/>
          <w:u w:val="single"/>
        </w:rPr>
        <w:t>or above</w:t>
      </w:r>
      <w:r>
        <w:rPr>
          <w:rFonts w:ascii="Calibri" w:eastAsia="Calibri" w:hAnsi="Calibri" w:cs="Calibri"/>
        </w:rPr>
        <w:t xml:space="preserve"> may be released to a stunt at any level provided the top person remains vertical, and the top person performs no more than 1 ¼ twisting rotations. </w:t>
      </w:r>
      <w:r>
        <w:rPr>
          <w:rFonts w:ascii="Calibri" w:eastAsia="Calibri" w:hAnsi="Calibri" w:cs="Calibri"/>
          <w:b/>
          <w:bCs/>
          <w:u w:val="single"/>
        </w:rPr>
        <w:t>Vertical</w:t>
      </w:r>
      <w:r>
        <w:rPr>
          <w:rFonts w:ascii="Calibri" w:eastAsia="Calibri" w:hAnsi="Calibri" w:cs="Calibri"/>
        </w:rPr>
        <w:t xml:space="preserve"> </w:t>
      </w:r>
      <w:r>
        <w:rPr>
          <w:rFonts w:ascii="Calibri" w:eastAsia="Calibri" w:hAnsi="Calibri" w:cs="Calibri"/>
          <w:b/>
          <w:bCs/>
          <w:u w:val="single"/>
        </w:rPr>
        <w:t xml:space="preserve">releases from an extended position to an </w:t>
      </w:r>
      <w:r>
        <w:rPr>
          <w:rFonts w:ascii="Calibri" w:eastAsia="Calibri" w:hAnsi="Calibri" w:cs="Calibri"/>
          <w:b/>
          <w:bCs/>
          <w:u w:val="single"/>
        </w:rPr>
        <w:t>extended position may not perform more than a ¼ twisting rotation.</w:t>
      </w:r>
      <w:r>
        <w:rPr>
          <w:rFonts w:ascii="Calibri" w:eastAsia="Calibri" w:hAnsi="Calibri" w:cs="Calibri"/>
          <w:b/>
          <w:bCs/>
        </w:rPr>
        <w:t xml:space="preserve"> </w:t>
      </w:r>
      <w:r>
        <w:rPr>
          <w:rFonts w:ascii="Calibri" w:eastAsia="Calibri" w:hAnsi="Calibri" w:cs="Calibri"/>
        </w:rPr>
        <w:t>*</w:t>
      </w:r>
    </w:p>
    <w:p w:rsidR="00D96872" w:rsidRDefault="00D96872">
      <w:pPr>
        <w:spacing w:line="4" w:lineRule="exact"/>
        <w:rPr>
          <w:rFonts w:ascii="Calibri" w:eastAsia="Calibri" w:hAnsi="Calibri" w:cs="Calibri"/>
        </w:rPr>
      </w:pPr>
    </w:p>
    <w:p w:rsidR="00D96872" w:rsidRDefault="00A32B3B">
      <w:pPr>
        <w:numPr>
          <w:ilvl w:val="1"/>
          <w:numId w:val="4"/>
        </w:numPr>
        <w:tabs>
          <w:tab w:val="left" w:pos="720"/>
        </w:tabs>
        <w:spacing w:line="239" w:lineRule="auto"/>
        <w:ind w:left="720" w:right="340" w:hanging="360"/>
        <w:rPr>
          <w:rFonts w:ascii="Calibri" w:eastAsia="Calibri" w:hAnsi="Calibri" w:cs="Calibri"/>
        </w:rPr>
      </w:pPr>
      <w:r>
        <w:rPr>
          <w:rFonts w:ascii="Calibri" w:eastAsia="Calibri" w:hAnsi="Calibri" w:cs="Calibri"/>
        </w:rPr>
        <w:t>A top person in a horizontal position shoulder height or below or in a cradle may be released to a loading position or stunt shoulder height or below.</w:t>
      </w:r>
    </w:p>
    <w:p w:rsidR="00D96872" w:rsidRDefault="00D96872">
      <w:pPr>
        <w:spacing w:line="1" w:lineRule="exact"/>
        <w:rPr>
          <w:rFonts w:ascii="Calibri" w:eastAsia="Calibri" w:hAnsi="Calibri" w:cs="Calibri"/>
        </w:rPr>
      </w:pPr>
    </w:p>
    <w:p w:rsidR="00D96872" w:rsidRDefault="00A32B3B">
      <w:pPr>
        <w:numPr>
          <w:ilvl w:val="1"/>
          <w:numId w:val="4"/>
        </w:numPr>
        <w:tabs>
          <w:tab w:val="left" w:pos="720"/>
        </w:tabs>
        <w:ind w:left="720" w:hanging="360"/>
        <w:rPr>
          <w:rFonts w:ascii="Calibri" w:eastAsia="Calibri" w:hAnsi="Calibri" w:cs="Calibri"/>
        </w:rPr>
      </w:pPr>
      <w:r>
        <w:rPr>
          <w:rFonts w:ascii="Calibri" w:eastAsia="Calibri" w:hAnsi="Calibri" w:cs="Calibri"/>
        </w:rPr>
        <w:t>Legal inversion releases under Rul</w:t>
      </w:r>
      <w:r>
        <w:rPr>
          <w:rFonts w:ascii="Calibri" w:eastAsia="Calibri" w:hAnsi="Calibri" w:cs="Calibri"/>
        </w:rPr>
        <w:t>e D.</w:t>
      </w:r>
    </w:p>
    <w:p w:rsidR="00D96872" w:rsidRDefault="00D96872">
      <w:pPr>
        <w:spacing w:line="116" w:lineRule="exact"/>
        <w:rPr>
          <w:rFonts w:ascii="Calibri" w:eastAsia="Calibri" w:hAnsi="Calibri" w:cs="Calibri"/>
        </w:rPr>
      </w:pPr>
    </w:p>
    <w:p w:rsidR="00D96872" w:rsidRDefault="00A32B3B">
      <w:pPr>
        <w:numPr>
          <w:ilvl w:val="0"/>
          <w:numId w:val="5"/>
        </w:numPr>
        <w:tabs>
          <w:tab w:val="left" w:pos="360"/>
        </w:tabs>
        <w:ind w:left="360" w:hanging="360"/>
        <w:rPr>
          <w:rFonts w:ascii="Calibri" w:eastAsia="Calibri" w:hAnsi="Calibri" w:cs="Calibri"/>
        </w:rPr>
      </w:pPr>
      <w:r>
        <w:rPr>
          <w:rFonts w:ascii="Calibri" w:eastAsia="Calibri" w:hAnsi="Calibri" w:cs="Calibri"/>
        </w:rPr>
        <w:t>Non‐braced suspended splits in a transition are allowed provided all of the following conditions are met:</w:t>
      </w:r>
    </w:p>
    <w:p w:rsidR="00D96872" w:rsidRDefault="00D96872">
      <w:pPr>
        <w:spacing w:line="4" w:lineRule="exact"/>
        <w:rPr>
          <w:rFonts w:ascii="Calibri" w:eastAsia="Calibri" w:hAnsi="Calibri" w:cs="Calibri"/>
        </w:rPr>
      </w:pP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The top person must have both hands in continuous contact with a post or with both bases’ hands or,</w:t>
      </w: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 xml:space="preserve">When transitioning to the split </w:t>
      </w:r>
      <w:r>
        <w:rPr>
          <w:rFonts w:ascii="Calibri" w:eastAsia="Calibri" w:hAnsi="Calibri" w:cs="Calibri"/>
        </w:rPr>
        <w:t>without continuous hand‐to‐hand contact:</w:t>
      </w:r>
    </w:p>
    <w:p w:rsidR="00D96872" w:rsidRDefault="00A32B3B">
      <w:pPr>
        <w:numPr>
          <w:ilvl w:val="2"/>
          <w:numId w:val="5"/>
        </w:numPr>
        <w:tabs>
          <w:tab w:val="left" w:pos="1080"/>
        </w:tabs>
        <w:ind w:left="1080" w:hanging="360"/>
        <w:rPr>
          <w:rFonts w:ascii="Calibri" w:eastAsia="Calibri" w:hAnsi="Calibri" w:cs="Calibri"/>
        </w:rPr>
      </w:pPr>
      <w:r>
        <w:rPr>
          <w:rFonts w:ascii="Calibri" w:eastAsia="Calibri" w:hAnsi="Calibri" w:cs="Calibri"/>
        </w:rPr>
        <w:t>There are a total of three bases that support the top person.</w:t>
      </w:r>
    </w:p>
    <w:p w:rsidR="00D96872" w:rsidRDefault="00A32B3B">
      <w:pPr>
        <w:numPr>
          <w:ilvl w:val="2"/>
          <w:numId w:val="5"/>
        </w:numPr>
        <w:tabs>
          <w:tab w:val="left" w:pos="1080"/>
        </w:tabs>
        <w:ind w:left="1080" w:right="400" w:hanging="360"/>
        <w:rPr>
          <w:rFonts w:ascii="Calibri" w:eastAsia="Calibri" w:hAnsi="Calibri" w:cs="Calibri"/>
        </w:rPr>
      </w:pPr>
      <w:r>
        <w:rPr>
          <w:rFonts w:ascii="Calibri" w:eastAsia="Calibri" w:hAnsi="Calibri" w:cs="Calibri"/>
        </w:rPr>
        <w:t xml:space="preserve">At least two of the bases must support under the legs of the top person. The </w:t>
      </w:r>
      <w:r>
        <w:rPr>
          <w:rFonts w:ascii="Calibri" w:eastAsia="Calibri" w:hAnsi="Calibri" w:cs="Calibri"/>
          <w:u w:val="single"/>
        </w:rPr>
        <w:t>third</w:t>
      </w:r>
      <w:r>
        <w:rPr>
          <w:rFonts w:ascii="Calibri" w:eastAsia="Calibri" w:hAnsi="Calibri" w:cs="Calibri"/>
        </w:rPr>
        <w:t xml:space="preserve"> base may support under the legs or make contact with the hands of the </w:t>
      </w:r>
      <w:r>
        <w:rPr>
          <w:rFonts w:ascii="Calibri" w:eastAsia="Calibri" w:hAnsi="Calibri" w:cs="Calibri"/>
        </w:rPr>
        <w:t>top person.</w:t>
      </w:r>
    </w:p>
    <w:p w:rsidR="00D96872" w:rsidRDefault="00A32B3B">
      <w:pPr>
        <w:numPr>
          <w:ilvl w:val="2"/>
          <w:numId w:val="5"/>
        </w:numPr>
        <w:tabs>
          <w:tab w:val="left" w:pos="1080"/>
        </w:tabs>
        <w:ind w:left="1080" w:hanging="360"/>
        <w:rPr>
          <w:rFonts w:ascii="Calibri" w:eastAsia="Calibri" w:hAnsi="Calibri" w:cs="Calibri"/>
        </w:rPr>
      </w:pPr>
      <w:r>
        <w:rPr>
          <w:rFonts w:ascii="Calibri" w:eastAsia="Calibri" w:hAnsi="Calibri" w:cs="Calibri"/>
        </w:rPr>
        <w:t>The top person must have both hands in contact with bases during the split portion of the transition.</w:t>
      </w:r>
    </w:p>
    <w:p w:rsidR="00D96872" w:rsidRDefault="00D96872">
      <w:pPr>
        <w:spacing w:line="116" w:lineRule="exact"/>
        <w:rPr>
          <w:rFonts w:ascii="Calibri" w:eastAsia="Calibri" w:hAnsi="Calibri" w:cs="Calibri"/>
        </w:rPr>
      </w:pPr>
    </w:p>
    <w:p w:rsidR="00D96872" w:rsidRDefault="00A32B3B">
      <w:pPr>
        <w:numPr>
          <w:ilvl w:val="0"/>
          <w:numId w:val="5"/>
        </w:numPr>
        <w:tabs>
          <w:tab w:val="left" w:pos="360"/>
        </w:tabs>
        <w:spacing w:line="260" w:lineRule="auto"/>
        <w:ind w:left="360" w:right="340" w:hanging="360"/>
        <w:rPr>
          <w:rFonts w:ascii="Calibri" w:eastAsia="Calibri" w:hAnsi="Calibri" w:cs="Calibri"/>
        </w:rPr>
      </w:pPr>
      <w:r>
        <w:rPr>
          <w:rFonts w:ascii="Calibri" w:eastAsia="Calibri" w:hAnsi="Calibri" w:cs="Calibri"/>
        </w:rPr>
        <w:t>Extended Straddle Lifts must have an additional spotter for the head and shoulders of the top person (similar position to a Double‐Based Elev</w:t>
      </w:r>
      <w:r>
        <w:rPr>
          <w:rFonts w:ascii="Calibri" w:eastAsia="Calibri" w:hAnsi="Calibri" w:cs="Calibri"/>
        </w:rPr>
        <w:t>ator/Extension Prep).</w:t>
      </w:r>
    </w:p>
    <w:p w:rsidR="00D96872" w:rsidRDefault="00D96872">
      <w:pPr>
        <w:spacing w:line="74" w:lineRule="exact"/>
        <w:rPr>
          <w:rFonts w:ascii="Calibri" w:eastAsia="Calibri" w:hAnsi="Calibri" w:cs="Calibri"/>
        </w:rPr>
      </w:pPr>
    </w:p>
    <w:p w:rsidR="00D96872" w:rsidRDefault="00A32B3B">
      <w:pPr>
        <w:numPr>
          <w:ilvl w:val="0"/>
          <w:numId w:val="5"/>
        </w:numPr>
        <w:tabs>
          <w:tab w:val="left" w:pos="360"/>
        </w:tabs>
        <w:spacing w:line="250" w:lineRule="auto"/>
        <w:ind w:left="360" w:right="260" w:hanging="360"/>
        <w:rPr>
          <w:rFonts w:ascii="Calibri" w:eastAsia="Calibri" w:hAnsi="Calibri" w:cs="Calibri"/>
        </w:rPr>
      </w:pPr>
      <w:r>
        <w:rPr>
          <w:rFonts w:ascii="Calibri" w:eastAsia="Calibri" w:hAnsi="Calibri" w:cs="Calibri"/>
        </w:rPr>
        <w:t>Single‐based stunts in which the top person is parallel to the performing surface and the bases’ arms are extended must have a continuous spotter at the head and shoulder of the top person. (i.e. Bird, Side T, Single‐ Based Flatback,</w:t>
      </w:r>
      <w:r>
        <w:rPr>
          <w:rFonts w:ascii="Calibri" w:eastAsia="Calibri" w:hAnsi="Calibri" w:cs="Calibri"/>
        </w:rPr>
        <w:t xml:space="preserve"> etc.)</w:t>
      </w:r>
    </w:p>
    <w:p w:rsidR="00D96872" w:rsidRDefault="00D96872">
      <w:pPr>
        <w:spacing w:line="87" w:lineRule="exact"/>
        <w:rPr>
          <w:rFonts w:ascii="Calibri" w:eastAsia="Calibri" w:hAnsi="Calibri" w:cs="Calibri"/>
        </w:rPr>
      </w:pPr>
    </w:p>
    <w:p w:rsidR="00D96872" w:rsidRDefault="00A32B3B">
      <w:pPr>
        <w:numPr>
          <w:ilvl w:val="0"/>
          <w:numId w:val="5"/>
        </w:numPr>
        <w:tabs>
          <w:tab w:val="left" w:pos="360"/>
        </w:tabs>
        <w:spacing w:line="241" w:lineRule="auto"/>
        <w:ind w:left="360" w:right="260" w:hanging="360"/>
        <w:rPr>
          <w:rFonts w:ascii="Calibri" w:eastAsia="Calibri" w:hAnsi="Calibri" w:cs="Calibri"/>
        </w:rPr>
      </w:pPr>
      <w:r>
        <w:rPr>
          <w:rFonts w:ascii="Calibri" w:eastAsia="Calibri" w:hAnsi="Calibri" w:cs="Calibri"/>
        </w:rPr>
        <w:t>A top person may be moved from a vertical position to a horizontal position (straight body or cradle) provided all the following conditions are met:</w:t>
      </w:r>
    </w:p>
    <w:p w:rsidR="00D96872" w:rsidRDefault="00D96872">
      <w:pPr>
        <w:spacing w:line="1" w:lineRule="exact"/>
        <w:rPr>
          <w:rFonts w:ascii="Calibri" w:eastAsia="Calibri" w:hAnsi="Calibri" w:cs="Calibri"/>
        </w:rPr>
      </w:pP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The top person maintains contact with at least one original base or spotter.</w:t>
      </w: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 xml:space="preserve">At least two </w:t>
      </w:r>
      <w:r>
        <w:rPr>
          <w:rFonts w:ascii="Calibri" w:eastAsia="Calibri" w:hAnsi="Calibri" w:cs="Calibri"/>
        </w:rPr>
        <w:t>catchers and/or bases catch the upper body of the top person.</w:t>
      </w: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The catchers must be to the side or front of the person(s) moving the top person.</w:t>
      </w:r>
    </w:p>
    <w:p w:rsidR="00D96872" w:rsidRDefault="00A32B3B">
      <w:pPr>
        <w:numPr>
          <w:ilvl w:val="1"/>
          <w:numId w:val="5"/>
        </w:numPr>
        <w:tabs>
          <w:tab w:val="left" w:pos="720"/>
        </w:tabs>
        <w:spacing w:line="239" w:lineRule="auto"/>
        <w:ind w:left="720" w:right="260" w:hanging="360"/>
        <w:rPr>
          <w:rFonts w:ascii="Calibri" w:eastAsia="Calibri" w:hAnsi="Calibri" w:cs="Calibri"/>
        </w:rPr>
      </w:pPr>
      <w:r>
        <w:rPr>
          <w:rFonts w:ascii="Calibri" w:eastAsia="Calibri" w:hAnsi="Calibri" w:cs="Calibri"/>
        </w:rPr>
        <w:t>When the catchers are not the original bases, they remain close to the original bases and must be in place prior</w:t>
      </w:r>
      <w:r>
        <w:rPr>
          <w:rFonts w:ascii="Calibri" w:eastAsia="Calibri" w:hAnsi="Calibri" w:cs="Calibri"/>
        </w:rPr>
        <w:t xml:space="preserve"> to the movement to the horizontal position.</w:t>
      </w:r>
    </w:p>
    <w:p w:rsidR="00D96872" w:rsidRDefault="00D96872">
      <w:pPr>
        <w:spacing w:line="1" w:lineRule="exact"/>
        <w:rPr>
          <w:rFonts w:ascii="Calibri" w:eastAsia="Calibri" w:hAnsi="Calibri" w:cs="Calibri"/>
        </w:rPr>
      </w:pPr>
    </w:p>
    <w:p w:rsidR="00D96872" w:rsidRDefault="00A32B3B">
      <w:pPr>
        <w:numPr>
          <w:ilvl w:val="1"/>
          <w:numId w:val="5"/>
        </w:numPr>
        <w:tabs>
          <w:tab w:val="left" w:pos="720"/>
        </w:tabs>
        <w:spacing w:line="257" w:lineRule="auto"/>
        <w:ind w:left="720" w:right="520" w:hanging="360"/>
        <w:rPr>
          <w:rFonts w:ascii="Calibri" w:eastAsia="Calibri" w:hAnsi="Calibri" w:cs="Calibri"/>
        </w:rPr>
      </w:pPr>
      <w:r>
        <w:rPr>
          <w:rFonts w:ascii="Calibri" w:eastAsia="Calibri" w:hAnsi="Calibri" w:cs="Calibri"/>
        </w:rPr>
        <w:t>When the catchers are not the original bases and the top person begins or passes through an extended overhead position, at least three catchers are required.</w:t>
      </w:r>
    </w:p>
    <w:p w:rsidR="00D96872" w:rsidRDefault="00D96872">
      <w:pPr>
        <w:spacing w:line="78" w:lineRule="exact"/>
        <w:rPr>
          <w:rFonts w:ascii="Calibri" w:eastAsia="Calibri" w:hAnsi="Calibri" w:cs="Calibri"/>
        </w:rPr>
      </w:pPr>
    </w:p>
    <w:p w:rsidR="00D96872" w:rsidRDefault="00A32B3B">
      <w:pPr>
        <w:numPr>
          <w:ilvl w:val="0"/>
          <w:numId w:val="5"/>
        </w:numPr>
        <w:tabs>
          <w:tab w:val="left" w:pos="360"/>
        </w:tabs>
        <w:ind w:left="360" w:hanging="360"/>
        <w:rPr>
          <w:rFonts w:ascii="Calibri" w:eastAsia="Calibri" w:hAnsi="Calibri" w:cs="Calibri"/>
        </w:rPr>
      </w:pPr>
      <w:r>
        <w:rPr>
          <w:rFonts w:ascii="Calibri" w:eastAsia="Calibri" w:hAnsi="Calibri" w:cs="Calibri"/>
        </w:rPr>
        <w:t>A single‐base may not be the only primary support f</w:t>
      </w:r>
      <w:r>
        <w:rPr>
          <w:rFonts w:ascii="Calibri" w:eastAsia="Calibri" w:hAnsi="Calibri" w:cs="Calibri"/>
        </w:rPr>
        <w:t>or two extended top persons.</w:t>
      </w:r>
    </w:p>
    <w:p w:rsidR="00D96872" w:rsidRDefault="00D96872">
      <w:pPr>
        <w:spacing w:line="4" w:lineRule="exact"/>
        <w:rPr>
          <w:rFonts w:ascii="Calibri" w:eastAsia="Calibri" w:hAnsi="Calibri" w:cs="Calibri"/>
        </w:rPr>
      </w:pPr>
    </w:p>
    <w:p w:rsidR="00D96872" w:rsidRDefault="007D7DBB">
      <w:pPr>
        <w:spacing w:line="256" w:lineRule="auto"/>
        <w:ind w:left="360" w:right="380"/>
        <w:rPr>
          <w:rFonts w:ascii="Calibri" w:eastAsia="Calibri" w:hAnsi="Calibri" w:cs="Calibri"/>
        </w:rPr>
      </w:pPr>
      <w:r>
        <w:rPr>
          <w:rFonts w:ascii="Calibri" w:eastAsia="Calibri" w:hAnsi="Calibri" w:cs="Calibri"/>
        </w:rPr>
        <w:t>If</w:t>
      </w:r>
      <w:r w:rsidR="00A32B3B">
        <w:rPr>
          <w:rFonts w:ascii="Calibri" w:eastAsia="Calibri" w:hAnsi="Calibri" w:cs="Calibri"/>
        </w:rPr>
        <w:t xml:space="preserve"> dismounted to cradles, there must be three people for each top person being cradled.</w:t>
      </w:r>
    </w:p>
    <w:p w:rsidR="00D96872" w:rsidRDefault="00D96872">
      <w:pPr>
        <w:spacing w:line="79" w:lineRule="exact"/>
        <w:rPr>
          <w:rFonts w:ascii="Calibri" w:eastAsia="Calibri" w:hAnsi="Calibri" w:cs="Calibri"/>
        </w:rPr>
      </w:pPr>
    </w:p>
    <w:p w:rsidR="00D96872" w:rsidRDefault="00A32B3B">
      <w:pPr>
        <w:numPr>
          <w:ilvl w:val="0"/>
          <w:numId w:val="5"/>
        </w:numPr>
        <w:tabs>
          <w:tab w:val="left" w:pos="360"/>
        </w:tabs>
        <w:spacing w:line="250" w:lineRule="auto"/>
        <w:ind w:left="360" w:right="40" w:hanging="360"/>
        <w:rPr>
          <w:rFonts w:ascii="Calibri" w:eastAsia="Calibri" w:hAnsi="Calibri" w:cs="Calibri"/>
        </w:rPr>
      </w:pPr>
      <w:r>
        <w:rPr>
          <w:rFonts w:ascii="Calibri" w:eastAsia="Calibri" w:hAnsi="Calibri" w:cs="Calibri"/>
        </w:rPr>
        <w:t xml:space="preserve">Dismounts to the performing surface from shoulder height or above must have </w:t>
      </w:r>
      <w:r>
        <w:rPr>
          <w:rFonts w:ascii="Calibri" w:eastAsia="Calibri" w:hAnsi="Calibri" w:cs="Calibri"/>
        </w:rPr>
        <w:t>assisted landings. This assistance must be sufficient to slow the momentum of the top person. If the dismount involves a skill (e.g. toe touch, twist, etc.) there must be an additional spotter who may, but is not required to, provide assistance.</w:t>
      </w:r>
    </w:p>
    <w:p w:rsidR="00D96872" w:rsidRDefault="00D96872">
      <w:pPr>
        <w:spacing w:line="87" w:lineRule="exact"/>
        <w:rPr>
          <w:rFonts w:ascii="Calibri" w:eastAsia="Calibri" w:hAnsi="Calibri" w:cs="Calibri"/>
        </w:rPr>
      </w:pPr>
    </w:p>
    <w:p w:rsidR="00D96872" w:rsidRDefault="00A32B3B">
      <w:pPr>
        <w:numPr>
          <w:ilvl w:val="0"/>
          <w:numId w:val="5"/>
        </w:numPr>
        <w:tabs>
          <w:tab w:val="left" w:pos="360"/>
        </w:tabs>
        <w:ind w:left="360" w:hanging="360"/>
        <w:rPr>
          <w:rFonts w:ascii="Calibri" w:eastAsia="Calibri" w:hAnsi="Calibri" w:cs="Calibri"/>
        </w:rPr>
      </w:pPr>
      <w:r>
        <w:rPr>
          <w:rFonts w:ascii="Calibri" w:eastAsia="Calibri" w:hAnsi="Calibri" w:cs="Calibri"/>
        </w:rPr>
        <w:t>A swingin</w:t>
      </w:r>
      <w:r>
        <w:rPr>
          <w:rFonts w:ascii="Calibri" w:eastAsia="Calibri" w:hAnsi="Calibri" w:cs="Calibri"/>
        </w:rPr>
        <w:t>g stunt is legal provided all the following conditions are met:</w:t>
      </w:r>
    </w:p>
    <w:p w:rsidR="00D96872" w:rsidRDefault="00D96872">
      <w:pPr>
        <w:spacing w:line="3" w:lineRule="exact"/>
        <w:rPr>
          <w:rFonts w:ascii="Calibri" w:eastAsia="Calibri" w:hAnsi="Calibri" w:cs="Calibri"/>
        </w:rPr>
      </w:pP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A downward movement is only allowed from below shoulder height.</w:t>
      </w: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The top person is face up.</w:t>
      </w:r>
    </w:p>
    <w:p w:rsidR="00D96872" w:rsidRDefault="00A32B3B">
      <w:pPr>
        <w:numPr>
          <w:ilvl w:val="1"/>
          <w:numId w:val="5"/>
        </w:numPr>
        <w:tabs>
          <w:tab w:val="left" w:pos="720"/>
        </w:tabs>
        <w:ind w:left="720" w:hanging="360"/>
        <w:rPr>
          <w:rFonts w:ascii="Calibri" w:eastAsia="Calibri" w:hAnsi="Calibri" w:cs="Calibri"/>
        </w:rPr>
      </w:pPr>
      <w:r>
        <w:rPr>
          <w:rFonts w:ascii="Calibri" w:eastAsia="Calibri" w:hAnsi="Calibri" w:cs="Calibri"/>
        </w:rPr>
        <w:t>The top person begins from the performing surface or a stunt that is below shoulder height.</w:t>
      </w:r>
    </w:p>
    <w:p w:rsidR="00D96872" w:rsidRDefault="00D96872">
      <w:pPr>
        <w:spacing w:line="116" w:lineRule="exact"/>
        <w:rPr>
          <w:rFonts w:ascii="Calibri" w:eastAsia="Calibri" w:hAnsi="Calibri" w:cs="Calibri"/>
        </w:rPr>
      </w:pPr>
    </w:p>
    <w:p w:rsidR="00D96872" w:rsidRDefault="00A32B3B">
      <w:pPr>
        <w:numPr>
          <w:ilvl w:val="0"/>
          <w:numId w:val="5"/>
        </w:numPr>
        <w:tabs>
          <w:tab w:val="left" w:pos="360"/>
        </w:tabs>
        <w:spacing w:line="260" w:lineRule="auto"/>
        <w:ind w:left="360" w:right="240" w:hanging="360"/>
        <w:rPr>
          <w:rFonts w:ascii="Calibri" w:eastAsia="Calibri" w:hAnsi="Calibri" w:cs="Calibri"/>
        </w:rPr>
      </w:pPr>
      <w:r>
        <w:rPr>
          <w:rFonts w:ascii="Calibri" w:eastAsia="Calibri" w:hAnsi="Calibri" w:cs="Calibri"/>
        </w:rPr>
        <w:t>A top p</w:t>
      </w:r>
      <w:r>
        <w:rPr>
          <w:rFonts w:ascii="Calibri" w:eastAsia="Calibri" w:hAnsi="Calibri" w:cs="Calibri"/>
        </w:rPr>
        <w:t>erson must not be in a face down suspended position between bases in which the top person’s torso is suspended below the arms and legs.</w:t>
      </w:r>
    </w:p>
    <w:p w:rsidR="00D96872" w:rsidRDefault="00D96872">
      <w:pPr>
        <w:spacing w:line="74" w:lineRule="exact"/>
        <w:rPr>
          <w:rFonts w:ascii="Calibri" w:eastAsia="Calibri" w:hAnsi="Calibri" w:cs="Calibri"/>
        </w:rPr>
      </w:pPr>
    </w:p>
    <w:p w:rsidR="00D96872" w:rsidRDefault="00A32B3B">
      <w:pPr>
        <w:numPr>
          <w:ilvl w:val="0"/>
          <w:numId w:val="5"/>
        </w:numPr>
        <w:tabs>
          <w:tab w:val="left" w:pos="360"/>
        </w:tabs>
        <w:ind w:left="360" w:hanging="360"/>
        <w:rPr>
          <w:rFonts w:ascii="Calibri" w:eastAsia="Calibri" w:hAnsi="Calibri" w:cs="Calibri"/>
        </w:rPr>
      </w:pPr>
      <w:r>
        <w:rPr>
          <w:rFonts w:ascii="Calibri" w:eastAsia="Calibri" w:hAnsi="Calibri" w:cs="Calibri"/>
        </w:rPr>
        <w:t>Single‐based split catches are prohibited.</w:t>
      </w:r>
    </w:p>
    <w:p w:rsidR="00D96872" w:rsidRDefault="00D96872">
      <w:pPr>
        <w:spacing w:line="120" w:lineRule="exact"/>
        <w:rPr>
          <w:rFonts w:ascii="Calibri" w:eastAsia="Calibri" w:hAnsi="Calibri" w:cs="Calibri"/>
        </w:rPr>
      </w:pPr>
    </w:p>
    <w:p w:rsidR="00D96872" w:rsidRDefault="00A32B3B">
      <w:pPr>
        <w:numPr>
          <w:ilvl w:val="0"/>
          <w:numId w:val="5"/>
        </w:numPr>
        <w:tabs>
          <w:tab w:val="left" w:pos="360"/>
        </w:tabs>
        <w:ind w:left="360" w:hanging="360"/>
        <w:rPr>
          <w:rFonts w:ascii="Calibri" w:eastAsia="Calibri" w:hAnsi="Calibri" w:cs="Calibri"/>
        </w:rPr>
      </w:pPr>
      <w:r>
        <w:rPr>
          <w:rFonts w:ascii="Calibri" w:eastAsia="Calibri" w:hAnsi="Calibri" w:cs="Calibri"/>
        </w:rPr>
        <w:t>Tension drops are prohibited.</w:t>
      </w:r>
    </w:p>
    <w:p w:rsidR="00D96872" w:rsidRDefault="00A32B3B">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-227965</wp:posOffset>
            </wp:positionH>
            <wp:positionV relativeFrom="paragraph">
              <wp:posOffset>-6771005</wp:posOffset>
            </wp:positionV>
            <wp:extent cx="6858635" cy="63468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6858635" cy="6346825"/>
                    </a:xfrm>
                    <a:prstGeom prst="rect">
                      <a:avLst/>
                    </a:prstGeom>
                    <a:noFill/>
                  </pic:spPr>
                </pic:pic>
              </a:graphicData>
            </a:graphic>
          </wp:anchor>
        </w:drawing>
      </w:r>
    </w:p>
    <w:p w:rsidR="00D96872" w:rsidRDefault="00D96872">
      <w:pPr>
        <w:sectPr w:rsidR="00D96872">
          <w:pgSz w:w="12240" w:h="15840"/>
          <w:pgMar w:top="973" w:right="720" w:bottom="1440" w:left="1080" w:header="0" w:footer="0" w:gutter="0"/>
          <w:cols w:space="720" w:equalWidth="0">
            <w:col w:w="10440"/>
          </w:cols>
        </w:sectPr>
      </w:pPr>
    </w:p>
    <w:p w:rsidR="00D96872" w:rsidRDefault="00A32B3B">
      <w:pPr>
        <w:rPr>
          <w:sz w:val="20"/>
          <w:szCs w:val="20"/>
        </w:rPr>
      </w:pPr>
      <w:r>
        <w:rPr>
          <w:rFonts w:ascii="Calibri" w:eastAsia="Calibri" w:hAnsi="Calibri" w:cs="Calibri"/>
          <w:b/>
          <w:bCs/>
          <w:sz w:val="28"/>
          <w:szCs w:val="28"/>
        </w:rPr>
        <w:lastRenderedPageBreak/>
        <w:t>D. Inversions</w:t>
      </w:r>
    </w:p>
    <w:p w:rsidR="00D96872" w:rsidRDefault="00D96872">
      <w:pPr>
        <w:spacing w:line="61" w:lineRule="exact"/>
        <w:rPr>
          <w:sz w:val="20"/>
          <w:szCs w:val="20"/>
        </w:rPr>
      </w:pPr>
    </w:p>
    <w:p w:rsidR="00D96872" w:rsidRDefault="00A32B3B">
      <w:pPr>
        <w:spacing w:line="286" w:lineRule="auto"/>
        <w:ind w:right="100"/>
        <w:rPr>
          <w:sz w:val="20"/>
          <w:szCs w:val="20"/>
        </w:rPr>
      </w:pPr>
      <w:r>
        <w:rPr>
          <w:rFonts w:ascii="Calibri" w:eastAsia="Calibri" w:hAnsi="Calibri" w:cs="Calibri"/>
        </w:rPr>
        <w:t xml:space="preserve">Note: </w:t>
      </w:r>
      <w:r>
        <w:rPr>
          <w:rFonts w:ascii="Calibri" w:eastAsia="Calibri" w:hAnsi="Calibri" w:cs="Calibri"/>
        </w:rPr>
        <w:t>Inversions are partner stunts, pyramids, or tosses in which the top person has her or his shoulders below the waist. In addition to the following rules, all persons involved in an inversion must follow all rules from the Partner Stunt and Pyramid sections.</w:t>
      </w:r>
    </w:p>
    <w:p w:rsidR="00D96872" w:rsidRDefault="00D96872">
      <w:pPr>
        <w:spacing w:line="167" w:lineRule="exact"/>
        <w:rPr>
          <w:sz w:val="20"/>
          <w:szCs w:val="20"/>
        </w:rPr>
      </w:pPr>
    </w:p>
    <w:p w:rsidR="00D96872" w:rsidRDefault="00A32B3B">
      <w:pPr>
        <w:numPr>
          <w:ilvl w:val="0"/>
          <w:numId w:val="6"/>
        </w:numPr>
        <w:tabs>
          <w:tab w:val="left" w:pos="720"/>
        </w:tabs>
        <w:spacing w:line="260" w:lineRule="auto"/>
        <w:ind w:left="720" w:hanging="360"/>
        <w:rPr>
          <w:rFonts w:ascii="Calibri" w:eastAsia="Calibri" w:hAnsi="Calibri" w:cs="Calibri"/>
        </w:rPr>
      </w:pPr>
      <w:r>
        <w:rPr>
          <w:rFonts w:ascii="Calibri" w:eastAsia="Calibri" w:hAnsi="Calibri" w:cs="Calibri"/>
        </w:rPr>
        <w:t>Unless allowed under the rules in this section, a top person must not be in an inverted position. Example: Basket toss flips are not allowed under this section, and are therefore prohibited.</w:t>
      </w:r>
    </w:p>
    <w:p w:rsidR="00D96872" w:rsidRDefault="00D96872">
      <w:pPr>
        <w:spacing w:line="75" w:lineRule="exact"/>
        <w:rPr>
          <w:rFonts w:ascii="Calibri" w:eastAsia="Calibri" w:hAnsi="Calibri" w:cs="Calibri"/>
        </w:rPr>
      </w:pPr>
    </w:p>
    <w:p w:rsidR="00D96872" w:rsidRDefault="00A32B3B">
      <w:pPr>
        <w:numPr>
          <w:ilvl w:val="0"/>
          <w:numId w:val="6"/>
        </w:numPr>
        <w:tabs>
          <w:tab w:val="left" w:pos="720"/>
        </w:tabs>
        <w:spacing w:line="259" w:lineRule="auto"/>
        <w:ind w:left="720" w:right="400" w:hanging="360"/>
        <w:rPr>
          <w:rFonts w:ascii="Calibri" w:eastAsia="Calibri" w:hAnsi="Calibri" w:cs="Calibri"/>
        </w:rPr>
      </w:pPr>
      <w:r>
        <w:rPr>
          <w:rFonts w:ascii="Calibri" w:eastAsia="Calibri" w:hAnsi="Calibri" w:cs="Calibri"/>
        </w:rPr>
        <w:t xml:space="preserve">An inverted top person may pass through an extended position, </w:t>
      </w:r>
      <w:r>
        <w:rPr>
          <w:rFonts w:ascii="Calibri" w:eastAsia="Calibri" w:hAnsi="Calibri" w:cs="Calibri"/>
        </w:rPr>
        <w:t>but must not begin, end, pause, or stop in a static extended inverted position.</w:t>
      </w:r>
    </w:p>
    <w:p w:rsidR="00D96872" w:rsidRDefault="00D96872">
      <w:pPr>
        <w:spacing w:line="76" w:lineRule="exact"/>
        <w:rPr>
          <w:rFonts w:ascii="Calibri" w:eastAsia="Calibri" w:hAnsi="Calibri" w:cs="Calibri"/>
        </w:rPr>
      </w:pPr>
    </w:p>
    <w:p w:rsidR="00D96872" w:rsidRDefault="00A32B3B">
      <w:pPr>
        <w:numPr>
          <w:ilvl w:val="0"/>
          <w:numId w:val="6"/>
        </w:numPr>
        <w:tabs>
          <w:tab w:val="left" w:pos="720"/>
        </w:tabs>
        <w:ind w:left="720" w:hanging="360"/>
        <w:rPr>
          <w:rFonts w:ascii="Calibri" w:eastAsia="Calibri" w:hAnsi="Calibri" w:cs="Calibri"/>
        </w:rPr>
      </w:pPr>
      <w:r>
        <w:rPr>
          <w:rFonts w:ascii="Calibri" w:eastAsia="Calibri" w:hAnsi="Calibri" w:cs="Calibri"/>
        </w:rPr>
        <w:t>Braced inversions in a pyramid that do not flip or roll are allowed provided the following conditions are met:</w:t>
      </w:r>
    </w:p>
    <w:p w:rsidR="00D96872" w:rsidRDefault="00D96872">
      <w:pPr>
        <w:spacing w:line="4"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inverted top person must have two bases or a base and a spo</w:t>
      </w:r>
      <w:r>
        <w:rPr>
          <w:rFonts w:ascii="Calibri" w:eastAsia="Calibri" w:hAnsi="Calibri" w:cs="Calibri"/>
        </w:rPr>
        <w:t>tter.</w:t>
      </w: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If the top person is released from the base(s), all of the released pyramid transition rule E‐7 must be met.</w:t>
      </w:r>
    </w:p>
    <w:p w:rsidR="00D96872" w:rsidRDefault="00D96872">
      <w:pPr>
        <w:spacing w:line="116" w:lineRule="exact"/>
        <w:rPr>
          <w:rFonts w:ascii="Calibri" w:eastAsia="Calibri" w:hAnsi="Calibri" w:cs="Calibri"/>
        </w:rPr>
      </w:pPr>
    </w:p>
    <w:p w:rsidR="00D96872" w:rsidRDefault="00A32B3B">
      <w:pPr>
        <w:numPr>
          <w:ilvl w:val="0"/>
          <w:numId w:val="6"/>
        </w:numPr>
        <w:tabs>
          <w:tab w:val="left" w:pos="720"/>
        </w:tabs>
        <w:ind w:left="720" w:hanging="360"/>
        <w:rPr>
          <w:rFonts w:ascii="Calibri" w:eastAsia="Calibri" w:hAnsi="Calibri" w:cs="Calibri"/>
        </w:rPr>
      </w:pPr>
      <w:r>
        <w:rPr>
          <w:rFonts w:ascii="Calibri" w:eastAsia="Calibri" w:hAnsi="Calibri" w:cs="Calibri"/>
        </w:rPr>
        <w:t>Braced rolls in a pyramid are allowed provided the following condition is met:</w:t>
      </w:r>
    </w:p>
    <w:p w:rsidR="00D96872" w:rsidRDefault="00D96872">
      <w:pPr>
        <w:spacing w:line="3"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bracer(s) must have two bases or a base and spotter (Exc</w:t>
      </w:r>
      <w:r>
        <w:rPr>
          <w:rFonts w:ascii="Calibri" w:eastAsia="Calibri" w:hAnsi="Calibri" w:cs="Calibri"/>
        </w:rPr>
        <w:t>eption: shoulder sits and thigh stands)</w:t>
      </w:r>
      <w:r>
        <w:rPr>
          <w:rFonts w:ascii="Calibri" w:eastAsia="Calibri" w:hAnsi="Calibri" w:cs="Calibri"/>
          <w:b/>
          <w:bCs/>
          <w:u w:val="single"/>
        </w:rPr>
        <w:t>.</w:t>
      </w:r>
    </w:p>
    <w:p w:rsidR="00D96872" w:rsidRDefault="00D96872">
      <w:pPr>
        <w:spacing w:line="116" w:lineRule="exact"/>
        <w:rPr>
          <w:rFonts w:ascii="Calibri" w:eastAsia="Calibri" w:hAnsi="Calibri" w:cs="Calibri"/>
        </w:rPr>
      </w:pPr>
    </w:p>
    <w:p w:rsidR="00D96872" w:rsidRDefault="00A32B3B">
      <w:pPr>
        <w:numPr>
          <w:ilvl w:val="0"/>
          <w:numId w:val="6"/>
        </w:numPr>
        <w:tabs>
          <w:tab w:val="left" w:pos="720"/>
        </w:tabs>
        <w:ind w:left="720" w:hanging="360"/>
        <w:rPr>
          <w:rFonts w:ascii="Calibri" w:eastAsia="Calibri" w:hAnsi="Calibri" w:cs="Calibri"/>
        </w:rPr>
      </w:pPr>
      <w:r>
        <w:rPr>
          <w:rFonts w:ascii="Calibri" w:eastAsia="Calibri" w:hAnsi="Calibri" w:cs="Calibri"/>
        </w:rPr>
        <w:t>Braced flips in a pyramid are allowed provided all of the following conditions are met:</w:t>
      </w:r>
    </w:p>
    <w:p w:rsidR="00D96872" w:rsidRDefault="00D96872">
      <w:pPr>
        <w:spacing w:line="4"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top person begins in a multi‐base loading position, stunt, cradle, or on the performing surface.</w:t>
      </w:r>
    </w:p>
    <w:p w:rsidR="00D96872" w:rsidRDefault="00A32B3B">
      <w:pPr>
        <w:numPr>
          <w:ilvl w:val="1"/>
          <w:numId w:val="6"/>
        </w:numPr>
        <w:tabs>
          <w:tab w:val="left" w:pos="1080"/>
        </w:tabs>
        <w:spacing w:line="239" w:lineRule="auto"/>
        <w:ind w:left="1080" w:right="220" w:hanging="360"/>
        <w:rPr>
          <w:rFonts w:ascii="Calibri" w:eastAsia="Calibri" w:hAnsi="Calibri" w:cs="Calibri"/>
        </w:rPr>
      </w:pPr>
      <w:r>
        <w:rPr>
          <w:rFonts w:ascii="Calibri" w:eastAsia="Calibri" w:hAnsi="Calibri" w:cs="Calibri"/>
        </w:rPr>
        <w:t xml:space="preserve">The top person </w:t>
      </w:r>
      <w:r>
        <w:rPr>
          <w:rFonts w:ascii="Calibri" w:eastAsia="Calibri" w:hAnsi="Calibri" w:cs="Calibri"/>
        </w:rPr>
        <w:t>maintains continuous hand‐to‐hand/arm contact with two bracers who are in double base preps with a spotter. Each arm of the top person must be connected to a bracer.</w:t>
      </w:r>
    </w:p>
    <w:p w:rsidR="00D96872" w:rsidRDefault="00D96872">
      <w:pPr>
        <w:spacing w:line="1"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top person is not behind the bracers.</w:t>
      </w:r>
    </w:p>
    <w:p w:rsidR="00D96872" w:rsidRDefault="00A32B3B">
      <w:pPr>
        <w:numPr>
          <w:ilvl w:val="1"/>
          <w:numId w:val="6"/>
        </w:numPr>
        <w:tabs>
          <w:tab w:val="left" w:pos="1080"/>
        </w:tabs>
        <w:ind w:left="1080" w:right="40" w:hanging="360"/>
        <w:rPr>
          <w:rFonts w:ascii="Calibri" w:eastAsia="Calibri" w:hAnsi="Calibri" w:cs="Calibri"/>
        </w:rPr>
      </w:pPr>
      <w:r>
        <w:rPr>
          <w:rFonts w:ascii="Calibri" w:eastAsia="Calibri" w:hAnsi="Calibri" w:cs="Calibri"/>
        </w:rPr>
        <w:t>There must be three people involved in the toss</w:t>
      </w:r>
      <w:r>
        <w:rPr>
          <w:rFonts w:ascii="Calibri" w:eastAsia="Calibri" w:hAnsi="Calibri" w:cs="Calibri"/>
        </w:rPr>
        <w:t xml:space="preserve"> and catch of the top person either as a base or spotter. </w:t>
      </w:r>
      <w:r>
        <w:rPr>
          <w:rFonts w:ascii="Calibri" w:eastAsia="Calibri" w:hAnsi="Calibri" w:cs="Calibri"/>
          <w:b/>
          <w:bCs/>
          <w:u w:val="single"/>
        </w:rPr>
        <w:t>Any</w:t>
      </w:r>
      <w:r>
        <w:rPr>
          <w:rFonts w:ascii="Calibri" w:eastAsia="Calibri" w:hAnsi="Calibri" w:cs="Calibri"/>
        </w:rPr>
        <w:t xml:space="preserve"> </w:t>
      </w:r>
      <w:r>
        <w:rPr>
          <w:rFonts w:ascii="Calibri" w:eastAsia="Calibri" w:hAnsi="Calibri" w:cs="Calibri"/>
          <w:b/>
          <w:bCs/>
          <w:u w:val="single"/>
        </w:rPr>
        <w:t>new catchers/spotters must be in place when the flip is initiated, remain close to the original bases and are not part of any other skill.</w:t>
      </w:r>
    </w:p>
    <w:p w:rsidR="00D96872" w:rsidRDefault="00A32B3B">
      <w:pPr>
        <w:numPr>
          <w:ilvl w:val="1"/>
          <w:numId w:val="6"/>
        </w:numPr>
        <w:tabs>
          <w:tab w:val="left" w:pos="1080"/>
        </w:tabs>
        <w:spacing w:line="239" w:lineRule="auto"/>
        <w:ind w:left="1080" w:right="140" w:hanging="360"/>
        <w:rPr>
          <w:rFonts w:ascii="Calibri" w:eastAsia="Calibri" w:hAnsi="Calibri" w:cs="Calibri"/>
        </w:rPr>
      </w:pPr>
      <w:r>
        <w:rPr>
          <w:rFonts w:ascii="Calibri" w:eastAsia="Calibri" w:hAnsi="Calibri" w:cs="Calibri"/>
        </w:rPr>
        <w:t>If the flip ends in a cradle, the bracers may release t</w:t>
      </w:r>
      <w:r>
        <w:rPr>
          <w:rFonts w:ascii="Calibri" w:eastAsia="Calibri" w:hAnsi="Calibri" w:cs="Calibri"/>
        </w:rPr>
        <w:t>he top person once she/he begins to descend and is no longer inverted.</w:t>
      </w:r>
    </w:p>
    <w:p w:rsidR="00D96872" w:rsidRDefault="00D96872">
      <w:pPr>
        <w:spacing w:line="1"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top person ends in a non‐inverted position.</w:t>
      </w:r>
    </w:p>
    <w:p w:rsidR="00D96872" w:rsidRDefault="00A32B3B">
      <w:pPr>
        <w:numPr>
          <w:ilvl w:val="1"/>
          <w:numId w:val="6"/>
        </w:numPr>
        <w:tabs>
          <w:tab w:val="left" w:pos="1080"/>
        </w:tabs>
        <w:ind w:left="1080" w:right="160" w:hanging="360"/>
        <w:rPr>
          <w:rFonts w:ascii="Calibri" w:eastAsia="Calibri" w:hAnsi="Calibri" w:cs="Calibri"/>
        </w:rPr>
      </w:pPr>
      <w:r>
        <w:rPr>
          <w:rFonts w:ascii="Calibri" w:eastAsia="Calibri" w:hAnsi="Calibri" w:cs="Calibri"/>
        </w:rPr>
        <w:t>The top person does not perform more than one and one quarter (1¼) flipping rotations and no more than one half (½) twist.</w:t>
      </w: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The bases/cat</w:t>
      </w:r>
      <w:r>
        <w:rPr>
          <w:rFonts w:ascii="Calibri" w:eastAsia="Calibri" w:hAnsi="Calibri" w:cs="Calibri"/>
        </w:rPr>
        <w:t>chers remain stationary except as necessary for safety adjustments.</w:t>
      </w:r>
    </w:p>
    <w:p w:rsidR="00D96872" w:rsidRDefault="00D96872">
      <w:pPr>
        <w:spacing w:line="115" w:lineRule="exact"/>
        <w:rPr>
          <w:rFonts w:ascii="Calibri" w:eastAsia="Calibri" w:hAnsi="Calibri" w:cs="Calibri"/>
        </w:rPr>
      </w:pPr>
    </w:p>
    <w:p w:rsidR="00D96872" w:rsidRDefault="00A32B3B">
      <w:pPr>
        <w:numPr>
          <w:ilvl w:val="0"/>
          <w:numId w:val="6"/>
        </w:numPr>
        <w:tabs>
          <w:tab w:val="left" w:pos="720"/>
        </w:tabs>
        <w:ind w:left="720" w:hanging="360"/>
        <w:rPr>
          <w:rFonts w:ascii="Calibri" w:eastAsia="Calibri" w:hAnsi="Calibri" w:cs="Calibri"/>
        </w:rPr>
      </w:pPr>
      <w:r>
        <w:rPr>
          <w:rFonts w:ascii="Calibri" w:eastAsia="Calibri" w:hAnsi="Calibri" w:cs="Calibri"/>
        </w:rPr>
        <w:t>In all other inversions:</w:t>
      </w:r>
    </w:p>
    <w:p w:rsidR="00D96872" w:rsidRDefault="00D96872">
      <w:pPr>
        <w:spacing w:line="4" w:lineRule="exact"/>
        <w:rPr>
          <w:rFonts w:ascii="Calibri" w:eastAsia="Calibri" w:hAnsi="Calibri" w:cs="Calibri"/>
        </w:rPr>
      </w:pPr>
    </w:p>
    <w:p w:rsidR="00D96872" w:rsidRDefault="00A32B3B">
      <w:pPr>
        <w:numPr>
          <w:ilvl w:val="1"/>
          <w:numId w:val="6"/>
        </w:numPr>
        <w:tabs>
          <w:tab w:val="left" w:pos="1080"/>
        </w:tabs>
        <w:ind w:left="1080" w:hanging="360"/>
        <w:rPr>
          <w:rFonts w:ascii="Calibri" w:eastAsia="Calibri" w:hAnsi="Calibri" w:cs="Calibri"/>
        </w:rPr>
      </w:pPr>
      <w:r>
        <w:rPr>
          <w:rFonts w:ascii="Calibri" w:eastAsia="Calibri" w:hAnsi="Calibri" w:cs="Calibri"/>
        </w:rPr>
        <w:t>Inversions may be released to the following provided there is a spotter:</w:t>
      </w:r>
    </w:p>
    <w:p w:rsidR="00D96872" w:rsidRDefault="00A32B3B">
      <w:pPr>
        <w:numPr>
          <w:ilvl w:val="2"/>
          <w:numId w:val="6"/>
        </w:numPr>
        <w:tabs>
          <w:tab w:val="left" w:pos="1440"/>
        </w:tabs>
        <w:ind w:left="1440" w:hanging="360"/>
        <w:rPr>
          <w:rFonts w:ascii="Calibri" w:eastAsia="Calibri" w:hAnsi="Calibri" w:cs="Calibri"/>
        </w:rPr>
      </w:pPr>
      <w:r>
        <w:rPr>
          <w:rFonts w:ascii="Calibri" w:eastAsia="Calibri" w:hAnsi="Calibri" w:cs="Calibri"/>
          <w:b/>
          <w:bCs/>
          <w:u w:val="single"/>
        </w:rPr>
        <w:t>Non‐inverted</w:t>
      </w:r>
      <w:r>
        <w:rPr>
          <w:rFonts w:ascii="Calibri" w:eastAsia="Calibri" w:hAnsi="Calibri" w:cs="Calibri"/>
          <w:b/>
          <w:bCs/>
        </w:rPr>
        <w:t xml:space="preserve"> </w:t>
      </w:r>
      <w:r>
        <w:rPr>
          <w:rFonts w:ascii="Calibri" w:eastAsia="Calibri" w:hAnsi="Calibri" w:cs="Calibri"/>
        </w:rPr>
        <w:t>dismounts with no more than a ½ turn.</w:t>
      </w:r>
    </w:p>
    <w:p w:rsidR="00D96872" w:rsidRDefault="00A32B3B">
      <w:pPr>
        <w:numPr>
          <w:ilvl w:val="2"/>
          <w:numId w:val="6"/>
        </w:numPr>
        <w:tabs>
          <w:tab w:val="left" w:pos="1440"/>
        </w:tabs>
        <w:ind w:left="1440" w:hanging="360"/>
        <w:rPr>
          <w:rFonts w:ascii="Calibri" w:eastAsia="Calibri" w:hAnsi="Calibri" w:cs="Calibri"/>
        </w:rPr>
      </w:pPr>
      <w:r>
        <w:rPr>
          <w:rFonts w:ascii="Calibri" w:eastAsia="Calibri" w:hAnsi="Calibri" w:cs="Calibri"/>
        </w:rPr>
        <w:t xml:space="preserve">Loading positions below prep </w:t>
      </w:r>
      <w:r>
        <w:rPr>
          <w:rFonts w:ascii="Calibri" w:eastAsia="Calibri" w:hAnsi="Calibri" w:cs="Calibri"/>
        </w:rPr>
        <w:t>level with no more than a ½ turn.</w:t>
      </w:r>
    </w:p>
    <w:p w:rsidR="00D96872" w:rsidRDefault="00A32B3B">
      <w:pPr>
        <w:numPr>
          <w:ilvl w:val="2"/>
          <w:numId w:val="6"/>
        </w:numPr>
        <w:tabs>
          <w:tab w:val="left" w:pos="1440"/>
        </w:tabs>
        <w:ind w:left="1440" w:hanging="360"/>
        <w:rPr>
          <w:rFonts w:ascii="Calibri" w:eastAsia="Calibri" w:hAnsi="Calibri" w:cs="Calibri"/>
        </w:rPr>
      </w:pPr>
      <w:r>
        <w:rPr>
          <w:rFonts w:ascii="Calibri" w:eastAsia="Calibri" w:hAnsi="Calibri" w:cs="Calibri"/>
        </w:rPr>
        <w:t>Non‐inverted stunts at prep level or below. Twists not allowed.</w:t>
      </w:r>
    </w:p>
    <w:p w:rsidR="00D96872" w:rsidRDefault="00A32B3B">
      <w:pPr>
        <w:numPr>
          <w:ilvl w:val="1"/>
          <w:numId w:val="6"/>
        </w:numPr>
        <w:tabs>
          <w:tab w:val="left" w:pos="1080"/>
        </w:tabs>
        <w:ind w:left="1080" w:right="140" w:hanging="360"/>
        <w:rPr>
          <w:rFonts w:ascii="Calibri" w:eastAsia="Calibri" w:hAnsi="Calibri" w:cs="Calibri"/>
          <w:i/>
          <w:iCs/>
        </w:rPr>
      </w:pPr>
      <w:r>
        <w:rPr>
          <w:rFonts w:ascii="Calibri" w:eastAsia="Calibri" w:hAnsi="Calibri" w:cs="Calibri"/>
        </w:rPr>
        <w:t xml:space="preserve">In inversions where the base of support begins and remains below prep level, at least one person shall maintain contact with the top person until the top </w:t>
      </w:r>
      <w:r>
        <w:rPr>
          <w:rFonts w:ascii="Calibri" w:eastAsia="Calibri" w:hAnsi="Calibri" w:cs="Calibri"/>
        </w:rPr>
        <w:t>person is no longer inverted or his/her hands are on the performing surface.</w:t>
      </w:r>
    </w:p>
    <w:p w:rsidR="00D96872" w:rsidRDefault="00A32B3B">
      <w:pPr>
        <w:numPr>
          <w:ilvl w:val="1"/>
          <w:numId w:val="6"/>
        </w:numPr>
        <w:tabs>
          <w:tab w:val="left" w:pos="1080"/>
        </w:tabs>
        <w:spacing w:line="239" w:lineRule="auto"/>
        <w:ind w:left="1080" w:right="160" w:hanging="360"/>
        <w:rPr>
          <w:rFonts w:ascii="Calibri" w:eastAsia="Calibri" w:hAnsi="Calibri" w:cs="Calibri"/>
        </w:rPr>
      </w:pPr>
      <w:r>
        <w:rPr>
          <w:rFonts w:ascii="Calibri" w:eastAsia="Calibri" w:hAnsi="Calibri" w:cs="Calibri"/>
        </w:rPr>
        <w:t>Inversions where the base of support begins at or passes through prep level require two people on the performing surface to be in a position to protect the head/neck of the top pe</w:t>
      </w:r>
      <w:r>
        <w:rPr>
          <w:rFonts w:ascii="Calibri" w:eastAsia="Calibri" w:hAnsi="Calibri" w:cs="Calibri"/>
        </w:rPr>
        <w:t>rson, one of whom must maintain contact with the top person’s upper body (waist and above, which may include arms/hands) until the top person is no longer inverted or his/her hands are on the performing surface. The contact shall be sufficient to stabilize</w:t>
      </w:r>
      <w:r>
        <w:rPr>
          <w:rFonts w:ascii="Calibri" w:eastAsia="Calibri" w:hAnsi="Calibri" w:cs="Calibri"/>
        </w:rPr>
        <w:t>/control the top person’s position.</w:t>
      </w:r>
    </w:p>
    <w:p w:rsidR="00D96872" w:rsidRDefault="00D96872">
      <w:pPr>
        <w:spacing w:line="5" w:lineRule="exact"/>
        <w:rPr>
          <w:rFonts w:ascii="Calibri" w:eastAsia="Calibri" w:hAnsi="Calibri" w:cs="Calibri"/>
        </w:rPr>
      </w:pPr>
    </w:p>
    <w:p w:rsidR="00D96872" w:rsidRDefault="00A32B3B">
      <w:pPr>
        <w:spacing w:line="239" w:lineRule="auto"/>
        <w:ind w:left="1080" w:right="580"/>
        <w:rPr>
          <w:rFonts w:ascii="Calibri" w:eastAsia="Calibri" w:hAnsi="Calibri" w:cs="Calibri"/>
        </w:rPr>
      </w:pPr>
      <w:r>
        <w:rPr>
          <w:rFonts w:ascii="Calibri" w:eastAsia="Calibri" w:hAnsi="Calibri" w:cs="Calibri"/>
        </w:rPr>
        <w:t>EXCEPTION: A foldover that begins at or below prep level and does not stop in an extended position is allowed without continuous upper body contact.</w:t>
      </w:r>
    </w:p>
    <w:p w:rsidR="00D96872" w:rsidRDefault="00D96872">
      <w:pPr>
        <w:spacing w:line="1" w:lineRule="exact"/>
        <w:rPr>
          <w:rFonts w:ascii="Calibri" w:eastAsia="Calibri" w:hAnsi="Calibri" w:cs="Calibri"/>
        </w:rPr>
      </w:pPr>
    </w:p>
    <w:p w:rsidR="00D96872" w:rsidRDefault="00A32B3B">
      <w:pPr>
        <w:numPr>
          <w:ilvl w:val="2"/>
          <w:numId w:val="6"/>
        </w:numPr>
        <w:tabs>
          <w:tab w:val="left" w:pos="1440"/>
        </w:tabs>
        <w:ind w:left="1440" w:right="120" w:hanging="360"/>
        <w:rPr>
          <w:rFonts w:ascii="Calibri" w:eastAsia="Calibri" w:hAnsi="Calibri" w:cs="Calibri"/>
        </w:rPr>
      </w:pPr>
      <w:r>
        <w:rPr>
          <w:rFonts w:ascii="Calibri" w:eastAsia="Calibri" w:hAnsi="Calibri" w:cs="Calibri"/>
        </w:rPr>
        <w:t xml:space="preserve">If caught in a cradle, load or stunt by catchers who are not </w:t>
      </w:r>
      <w:r>
        <w:rPr>
          <w:rFonts w:ascii="Calibri" w:eastAsia="Calibri" w:hAnsi="Calibri" w:cs="Calibri"/>
        </w:rPr>
        <w:t>original bases, the new catchers are in place and are not involved with any other skill when the transition is initiated.</w:t>
      </w:r>
    </w:p>
    <w:p w:rsidR="00D96872" w:rsidRDefault="00A32B3B">
      <w:pPr>
        <w:numPr>
          <w:ilvl w:val="2"/>
          <w:numId w:val="6"/>
        </w:numPr>
        <w:tabs>
          <w:tab w:val="left" w:pos="1440"/>
        </w:tabs>
        <w:ind w:left="1440" w:right="140" w:hanging="360"/>
        <w:rPr>
          <w:rFonts w:ascii="Calibri" w:eastAsia="Calibri" w:hAnsi="Calibri" w:cs="Calibri"/>
        </w:rPr>
      </w:pPr>
      <w:r>
        <w:rPr>
          <w:rFonts w:ascii="Calibri" w:eastAsia="Calibri" w:hAnsi="Calibri" w:cs="Calibri"/>
        </w:rPr>
        <w:t>The top person must not go directly to an inverted position on the performance surface from a prep or higher.</w:t>
      </w:r>
    </w:p>
    <w:p w:rsidR="00D96872" w:rsidRDefault="00A32B3B">
      <w:pPr>
        <w:numPr>
          <w:ilvl w:val="1"/>
          <w:numId w:val="6"/>
        </w:numPr>
        <w:tabs>
          <w:tab w:val="left" w:pos="1080"/>
        </w:tabs>
        <w:spacing w:line="256" w:lineRule="auto"/>
        <w:ind w:left="1080" w:right="160" w:hanging="360"/>
        <w:rPr>
          <w:rFonts w:ascii="Calibri" w:eastAsia="Calibri" w:hAnsi="Calibri" w:cs="Calibri"/>
        </w:rPr>
      </w:pPr>
      <w:r>
        <w:rPr>
          <w:rFonts w:ascii="Calibri" w:eastAsia="Calibri" w:hAnsi="Calibri" w:cs="Calibri"/>
        </w:rPr>
        <w:t>When the stunt begins in</w:t>
      </w:r>
      <w:r>
        <w:rPr>
          <w:rFonts w:ascii="Calibri" w:eastAsia="Calibri" w:hAnsi="Calibri" w:cs="Calibri"/>
        </w:rPr>
        <w:t xml:space="preserve"> an inversion and goes to a non‐inverted position, the upper body contact may be released before the top person is no longer inverted.</w:t>
      </w:r>
    </w:p>
    <w:p w:rsidR="00D96872" w:rsidRDefault="00A32B3B">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0</wp:posOffset>
            </wp:positionH>
            <wp:positionV relativeFrom="paragraph">
              <wp:posOffset>-7550785</wp:posOffset>
            </wp:positionV>
            <wp:extent cx="6858635" cy="63468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6858635" cy="6346825"/>
                    </a:xfrm>
                    <a:prstGeom prst="rect">
                      <a:avLst/>
                    </a:prstGeom>
                    <a:noFill/>
                  </pic:spPr>
                </pic:pic>
              </a:graphicData>
            </a:graphic>
          </wp:anchor>
        </w:drawing>
      </w:r>
    </w:p>
    <w:p w:rsidR="00D96872" w:rsidRDefault="00D96872">
      <w:pPr>
        <w:sectPr w:rsidR="00D96872">
          <w:pgSz w:w="12240" w:h="15840"/>
          <w:pgMar w:top="963" w:right="760" w:bottom="325" w:left="720" w:header="0" w:footer="0" w:gutter="0"/>
          <w:cols w:space="720" w:equalWidth="0">
            <w:col w:w="10760"/>
          </w:cols>
        </w:sectPr>
      </w:pPr>
    </w:p>
    <w:p w:rsidR="00D96872" w:rsidRDefault="00A32B3B">
      <w:pPr>
        <w:numPr>
          <w:ilvl w:val="1"/>
          <w:numId w:val="7"/>
        </w:numPr>
        <w:tabs>
          <w:tab w:val="left" w:pos="720"/>
        </w:tabs>
        <w:ind w:left="720" w:hanging="360"/>
        <w:rPr>
          <w:rFonts w:ascii="Calibri" w:eastAsia="Calibri" w:hAnsi="Calibri" w:cs="Calibri"/>
        </w:rPr>
      </w:pPr>
      <w:r>
        <w:rPr>
          <w:rFonts w:ascii="Calibri" w:eastAsia="Calibri" w:hAnsi="Calibri" w:cs="Calibri"/>
        </w:rPr>
        <w:lastRenderedPageBreak/>
        <w:t>An inverted top person must not hold objects (poms, signs, etc.) in his/her hands.</w:t>
      </w:r>
    </w:p>
    <w:p w:rsidR="00D96872" w:rsidRDefault="00D96872">
      <w:pPr>
        <w:spacing w:line="4" w:lineRule="exact"/>
        <w:rPr>
          <w:rFonts w:ascii="Calibri" w:eastAsia="Calibri" w:hAnsi="Calibri" w:cs="Calibri"/>
        </w:rPr>
      </w:pPr>
    </w:p>
    <w:p w:rsidR="00D96872" w:rsidRDefault="00A32B3B">
      <w:pPr>
        <w:spacing w:line="256" w:lineRule="auto"/>
        <w:ind w:left="720" w:right="240"/>
        <w:rPr>
          <w:rFonts w:ascii="Calibri" w:eastAsia="Calibri" w:hAnsi="Calibri" w:cs="Calibri"/>
        </w:rPr>
      </w:pPr>
      <w:r>
        <w:rPr>
          <w:rFonts w:ascii="Calibri" w:eastAsia="Calibri" w:hAnsi="Calibri" w:cs="Calibri"/>
        </w:rPr>
        <w:t>EXCEPTION: During</w:t>
      </w:r>
      <w:r>
        <w:rPr>
          <w:rFonts w:ascii="Calibri" w:eastAsia="Calibri" w:hAnsi="Calibri" w:cs="Calibri"/>
        </w:rPr>
        <w:t xml:space="preserve"> a transition from an inverted position on the performing surface to a non‐inverted stunt, a top person can hold objects.</w:t>
      </w:r>
    </w:p>
    <w:p w:rsidR="00D96872" w:rsidRDefault="00D96872">
      <w:pPr>
        <w:spacing w:line="79" w:lineRule="exact"/>
        <w:rPr>
          <w:rFonts w:ascii="Calibri" w:eastAsia="Calibri" w:hAnsi="Calibri" w:cs="Calibri"/>
        </w:rPr>
      </w:pPr>
    </w:p>
    <w:p w:rsidR="00D96872" w:rsidRDefault="00A32B3B">
      <w:pPr>
        <w:numPr>
          <w:ilvl w:val="1"/>
          <w:numId w:val="7"/>
        </w:numPr>
        <w:tabs>
          <w:tab w:val="left" w:pos="720"/>
        </w:tabs>
        <w:ind w:left="720" w:hanging="360"/>
        <w:rPr>
          <w:rFonts w:ascii="Calibri" w:eastAsia="Calibri" w:hAnsi="Calibri" w:cs="Calibri"/>
        </w:rPr>
      </w:pPr>
      <w:r>
        <w:rPr>
          <w:rFonts w:ascii="Calibri" w:eastAsia="Calibri" w:hAnsi="Calibri" w:cs="Calibri"/>
        </w:rPr>
        <w:t>A Swing Roll Down stunt is not permitted.</w:t>
      </w:r>
    </w:p>
    <w:p w:rsidR="00D96872" w:rsidRDefault="00D96872">
      <w:pPr>
        <w:spacing w:line="350" w:lineRule="exact"/>
        <w:rPr>
          <w:rFonts w:ascii="Calibri" w:eastAsia="Calibri" w:hAnsi="Calibri" w:cs="Calibri"/>
        </w:rPr>
      </w:pPr>
    </w:p>
    <w:p w:rsidR="00D96872" w:rsidRDefault="00A32B3B">
      <w:pPr>
        <w:numPr>
          <w:ilvl w:val="0"/>
          <w:numId w:val="8"/>
        </w:numPr>
        <w:tabs>
          <w:tab w:val="left" w:pos="360"/>
        </w:tabs>
        <w:ind w:left="360" w:hanging="360"/>
        <w:rPr>
          <w:rFonts w:ascii="Calibri" w:eastAsia="Calibri" w:hAnsi="Calibri" w:cs="Calibri"/>
          <w:b/>
          <w:bCs/>
          <w:sz w:val="28"/>
          <w:szCs w:val="28"/>
        </w:rPr>
      </w:pPr>
      <w:r>
        <w:rPr>
          <w:rFonts w:ascii="Calibri" w:eastAsia="Calibri" w:hAnsi="Calibri" w:cs="Calibri"/>
          <w:b/>
          <w:bCs/>
          <w:sz w:val="28"/>
          <w:szCs w:val="28"/>
        </w:rPr>
        <w:t>Pyramids</w:t>
      </w:r>
    </w:p>
    <w:p w:rsidR="00D96872" w:rsidRDefault="00D96872">
      <w:pPr>
        <w:spacing w:line="61" w:lineRule="exact"/>
        <w:rPr>
          <w:sz w:val="20"/>
          <w:szCs w:val="20"/>
        </w:rPr>
      </w:pPr>
    </w:p>
    <w:p w:rsidR="00D96872" w:rsidRDefault="00A32B3B">
      <w:pPr>
        <w:spacing w:line="296" w:lineRule="auto"/>
        <w:ind w:right="160"/>
        <w:rPr>
          <w:sz w:val="20"/>
          <w:szCs w:val="20"/>
        </w:rPr>
      </w:pPr>
      <w:r>
        <w:rPr>
          <w:rFonts w:ascii="Calibri" w:eastAsia="Calibri" w:hAnsi="Calibri" w:cs="Calibri"/>
        </w:rPr>
        <w:t xml:space="preserve">Note: In addition to these specific pyramid rules, all persons and stunts </w:t>
      </w:r>
      <w:r>
        <w:rPr>
          <w:rFonts w:ascii="Calibri" w:eastAsia="Calibri" w:hAnsi="Calibri" w:cs="Calibri"/>
        </w:rPr>
        <w:t>involved in a pyramid must follow all rules from the Partner Stunt and Inversion sections.</w:t>
      </w:r>
    </w:p>
    <w:p w:rsidR="00D96872" w:rsidRDefault="00A32B3B">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0</wp:posOffset>
            </wp:positionH>
            <wp:positionV relativeFrom="paragraph">
              <wp:posOffset>-333375</wp:posOffset>
            </wp:positionV>
            <wp:extent cx="6858635" cy="7937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35" w:lineRule="exact"/>
        <w:rPr>
          <w:sz w:val="20"/>
          <w:szCs w:val="20"/>
        </w:rPr>
      </w:pPr>
    </w:p>
    <w:p w:rsidR="00D96872" w:rsidRDefault="00A32B3B">
      <w:pPr>
        <w:numPr>
          <w:ilvl w:val="0"/>
          <w:numId w:val="9"/>
        </w:numPr>
        <w:tabs>
          <w:tab w:val="left" w:pos="720"/>
        </w:tabs>
        <w:spacing w:line="260" w:lineRule="auto"/>
        <w:ind w:left="720" w:right="180" w:hanging="360"/>
        <w:rPr>
          <w:rFonts w:ascii="Calibri" w:eastAsia="Calibri" w:hAnsi="Calibri" w:cs="Calibri"/>
        </w:rPr>
      </w:pPr>
      <w:r>
        <w:rPr>
          <w:rFonts w:ascii="Calibri" w:eastAsia="Calibri" w:hAnsi="Calibri" w:cs="Calibri"/>
        </w:rPr>
        <w:t>The top person in a pyramid must receive primary support from a base or be connected to a bracer who is on a base.</w:t>
      </w:r>
    </w:p>
    <w:p w:rsidR="00D96872" w:rsidRDefault="00D96872">
      <w:pPr>
        <w:spacing w:line="75" w:lineRule="exact"/>
        <w:rPr>
          <w:rFonts w:ascii="Calibri" w:eastAsia="Calibri" w:hAnsi="Calibri" w:cs="Calibri"/>
        </w:rPr>
      </w:pPr>
    </w:p>
    <w:p w:rsidR="00D96872" w:rsidRDefault="00A32B3B">
      <w:pPr>
        <w:numPr>
          <w:ilvl w:val="0"/>
          <w:numId w:val="9"/>
        </w:numPr>
        <w:tabs>
          <w:tab w:val="left" w:pos="720"/>
        </w:tabs>
        <w:ind w:left="720" w:hanging="360"/>
        <w:rPr>
          <w:rFonts w:ascii="Calibri" w:eastAsia="Calibri" w:hAnsi="Calibri" w:cs="Calibri"/>
        </w:rPr>
      </w:pPr>
      <w:r>
        <w:rPr>
          <w:rFonts w:ascii="Calibri" w:eastAsia="Calibri" w:hAnsi="Calibri" w:cs="Calibri"/>
        </w:rPr>
        <w:t>A bracer may not support a majority of a top p</w:t>
      </w:r>
      <w:r>
        <w:rPr>
          <w:rFonts w:ascii="Calibri" w:eastAsia="Calibri" w:hAnsi="Calibri" w:cs="Calibri"/>
        </w:rPr>
        <w:t>erson’s weight.</w:t>
      </w:r>
    </w:p>
    <w:p w:rsidR="00D96872" w:rsidRDefault="00D96872">
      <w:pPr>
        <w:spacing w:line="119" w:lineRule="exact"/>
        <w:rPr>
          <w:rFonts w:ascii="Calibri" w:eastAsia="Calibri" w:hAnsi="Calibri" w:cs="Calibri"/>
        </w:rPr>
      </w:pPr>
    </w:p>
    <w:p w:rsidR="00D96872" w:rsidRDefault="00A32B3B">
      <w:pPr>
        <w:numPr>
          <w:ilvl w:val="0"/>
          <w:numId w:val="9"/>
        </w:numPr>
        <w:tabs>
          <w:tab w:val="left" w:pos="720"/>
        </w:tabs>
        <w:spacing w:line="260" w:lineRule="auto"/>
        <w:ind w:left="720" w:right="40" w:hanging="360"/>
        <w:rPr>
          <w:rFonts w:ascii="Calibri" w:eastAsia="Calibri" w:hAnsi="Calibri" w:cs="Calibri"/>
        </w:rPr>
      </w:pPr>
      <w:r>
        <w:rPr>
          <w:rFonts w:ascii="Calibri" w:eastAsia="Calibri" w:hAnsi="Calibri" w:cs="Calibri"/>
        </w:rPr>
        <w:t>In pyramids where one extended stunt braces another extended stunt, the connection must not be hand/arm to leg/foot.</w:t>
      </w:r>
    </w:p>
    <w:p w:rsidR="00D96872" w:rsidRDefault="00D96872">
      <w:pPr>
        <w:spacing w:line="75" w:lineRule="exact"/>
        <w:rPr>
          <w:rFonts w:ascii="Calibri" w:eastAsia="Calibri" w:hAnsi="Calibri" w:cs="Calibri"/>
        </w:rPr>
      </w:pPr>
    </w:p>
    <w:p w:rsidR="00D96872" w:rsidRDefault="00A32B3B">
      <w:pPr>
        <w:numPr>
          <w:ilvl w:val="0"/>
          <w:numId w:val="9"/>
        </w:numPr>
        <w:tabs>
          <w:tab w:val="left" w:pos="720"/>
        </w:tabs>
        <w:ind w:left="720" w:hanging="360"/>
        <w:rPr>
          <w:rFonts w:ascii="Calibri" w:eastAsia="Calibri" w:hAnsi="Calibri" w:cs="Calibri"/>
        </w:rPr>
      </w:pPr>
      <w:r>
        <w:rPr>
          <w:rFonts w:ascii="Calibri" w:eastAsia="Calibri" w:hAnsi="Calibri" w:cs="Calibri"/>
        </w:rPr>
        <w:t>Partner stunts and pyramids may not pass over, under or through other partner stunts or pyramids.</w:t>
      </w:r>
    </w:p>
    <w:p w:rsidR="00D96872" w:rsidRDefault="00D96872">
      <w:pPr>
        <w:spacing w:line="120" w:lineRule="exact"/>
        <w:rPr>
          <w:rFonts w:ascii="Calibri" w:eastAsia="Calibri" w:hAnsi="Calibri" w:cs="Calibri"/>
        </w:rPr>
      </w:pPr>
    </w:p>
    <w:p w:rsidR="00D96872" w:rsidRDefault="00A32B3B">
      <w:pPr>
        <w:numPr>
          <w:ilvl w:val="0"/>
          <w:numId w:val="9"/>
        </w:numPr>
        <w:tabs>
          <w:tab w:val="left" w:pos="720"/>
        </w:tabs>
        <w:spacing w:line="249" w:lineRule="auto"/>
        <w:ind w:left="720" w:right="160" w:hanging="360"/>
        <w:jc w:val="both"/>
        <w:rPr>
          <w:rFonts w:ascii="Calibri" w:eastAsia="Calibri" w:hAnsi="Calibri" w:cs="Calibri"/>
        </w:rPr>
      </w:pPr>
      <w:r>
        <w:rPr>
          <w:rFonts w:ascii="Calibri" w:eastAsia="Calibri" w:hAnsi="Calibri" w:cs="Calibri"/>
        </w:rPr>
        <w:t>If a person in a pyram</w:t>
      </w:r>
      <w:r>
        <w:rPr>
          <w:rFonts w:ascii="Calibri" w:eastAsia="Calibri" w:hAnsi="Calibri" w:cs="Calibri"/>
        </w:rPr>
        <w:t>id is used to brace the foot/leg of an extended stunt, that brace must not be supporting a majority of the top person's weight. (To demonstrate this, the foot of the top person’s braced leg must be at or above the knee of their supporting leg.)</w:t>
      </w:r>
    </w:p>
    <w:p w:rsidR="00D96872" w:rsidRDefault="00D96872">
      <w:pPr>
        <w:spacing w:line="89" w:lineRule="exact"/>
        <w:rPr>
          <w:rFonts w:ascii="Calibri" w:eastAsia="Calibri" w:hAnsi="Calibri" w:cs="Calibri"/>
        </w:rPr>
      </w:pPr>
    </w:p>
    <w:p w:rsidR="00D96872" w:rsidRDefault="00A32B3B">
      <w:pPr>
        <w:numPr>
          <w:ilvl w:val="0"/>
          <w:numId w:val="9"/>
        </w:numPr>
        <w:tabs>
          <w:tab w:val="left" w:pos="720"/>
        </w:tabs>
        <w:spacing w:line="260" w:lineRule="auto"/>
        <w:ind w:left="720" w:right="580" w:hanging="360"/>
        <w:rPr>
          <w:rFonts w:ascii="Calibri" w:eastAsia="Calibri" w:hAnsi="Calibri" w:cs="Calibri"/>
        </w:rPr>
      </w:pPr>
      <w:r>
        <w:rPr>
          <w:rFonts w:ascii="Calibri" w:eastAsia="Calibri" w:hAnsi="Calibri" w:cs="Calibri"/>
        </w:rPr>
        <w:t>Hanging pyramids must have a continuous spotter for each shoulder stand involved in suspending another person. Hanging pyramids are not allowed to rotate.</w:t>
      </w:r>
    </w:p>
    <w:p w:rsidR="00D96872" w:rsidRDefault="00D96872">
      <w:pPr>
        <w:spacing w:line="75" w:lineRule="exact"/>
        <w:rPr>
          <w:rFonts w:ascii="Calibri" w:eastAsia="Calibri" w:hAnsi="Calibri" w:cs="Calibri"/>
        </w:rPr>
      </w:pPr>
    </w:p>
    <w:p w:rsidR="00D96872" w:rsidRDefault="00A32B3B">
      <w:pPr>
        <w:numPr>
          <w:ilvl w:val="0"/>
          <w:numId w:val="9"/>
        </w:numPr>
        <w:tabs>
          <w:tab w:val="left" w:pos="720"/>
        </w:tabs>
        <w:ind w:left="720" w:hanging="360"/>
        <w:rPr>
          <w:rFonts w:ascii="Calibri" w:eastAsia="Calibri" w:hAnsi="Calibri" w:cs="Calibri"/>
        </w:rPr>
      </w:pPr>
      <w:r>
        <w:rPr>
          <w:rFonts w:ascii="Calibri" w:eastAsia="Calibri" w:hAnsi="Calibri" w:cs="Calibri"/>
        </w:rPr>
        <w:t>In a Released Pyramid Transition the following rules apply:</w:t>
      </w:r>
    </w:p>
    <w:p w:rsidR="00D96872" w:rsidRDefault="00D96872">
      <w:pPr>
        <w:spacing w:line="3" w:lineRule="exact"/>
        <w:rPr>
          <w:rFonts w:ascii="Calibri" w:eastAsia="Calibri" w:hAnsi="Calibri" w:cs="Calibri"/>
        </w:rPr>
      </w:pPr>
    </w:p>
    <w:p w:rsidR="00D96872" w:rsidRDefault="00A32B3B">
      <w:pPr>
        <w:numPr>
          <w:ilvl w:val="1"/>
          <w:numId w:val="9"/>
        </w:numPr>
        <w:tabs>
          <w:tab w:val="left" w:pos="1080"/>
        </w:tabs>
        <w:ind w:left="1080" w:hanging="360"/>
        <w:rPr>
          <w:rFonts w:ascii="Calibri" w:eastAsia="Calibri" w:hAnsi="Calibri" w:cs="Calibri"/>
        </w:rPr>
      </w:pPr>
      <w:r>
        <w:rPr>
          <w:rFonts w:ascii="Calibri" w:eastAsia="Calibri" w:hAnsi="Calibri" w:cs="Calibri"/>
        </w:rPr>
        <w:t>The skills before and after the release</w:t>
      </w:r>
      <w:r>
        <w:rPr>
          <w:rFonts w:ascii="Calibri" w:eastAsia="Calibri" w:hAnsi="Calibri" w:cs="Calibri"/>
        </w:rPr>
        <w:t xml:space="preserve"> must be legal, including the required spotters.</w:t>
      </w:r>
    </w:p>
    <w:p w:rsidR="00D96872" w:rsidRDefault="00A32B3B">
      <w:pPr>
        <w:numPr>
          <w:ilvl w:val="1"/>
          <w:numId w:val="9"/>
        </w:numPr>
        <w:tabs>
          <w:tab w:val="left" w:pos="1080"/>
        </w:tabs>
        <w:ind w:left="1080" w:right="800" w:hanging="360"/>
        <w:rPr>
          <w:rFonts w:ascii="Calibri" w:eastAsia="Calibri" w:hAnsi="Calibri" w:cs="Calibri"/>
        </w:rPr>
      </w:pPr>
      <w:r>
        <w:rPr>
          <w:rFonts w:ascii="Calibri" w:eastAsia="Calibri" w:hAnsi="Calibri" w:cs="Calibri"/>
        </w:rPr>
        <w:t>The top person must be in hand/arm to hand/arm contact with at least one bracer during the entire transition.</w:t>
      </w:r>
    </w:p>
    <w:p w:rsidR="00D96872" w:rsidRDefault="00A32B3B">
      <w:pPr>
        <w:numPr>
          <w:ilvl w:val="1"/>
          <w:numId w:val="9"/>
        </w:numPr>
        <w:tabs>
          <w:tab w:val="left" w:pos="1080"/>
        </w:tabs>
        <w:spacing w:line="239" w:lineRule="auto"/>
        <w:ind w:left="1080" w:right="1040" w:hanging="360"/>
        <w:rPr>
          <w:rFonts w:ascii="Calibri" w:eastAsia="Calibri" w:hAnsi="Calibri" w:cs="Calibri"/>
        </w:rPr>
      </w:pPr>
      <w:r>
        <w:rPr>
          <w:rFonts w:ascii="Calibri" w:eastAsia="Calibri" w:hAnsi="Calibri" w:cs="Calibri"/>
        </w:rPr>
        <w:t>The bracer(s) are at prep level or below. The bracer(s) must have two bases or a base and spotter</w:t>
      </w:r>
      <w:r>
        <w:rPr>
          <w:rFonts w:ascii="Calibri" w:eastAsia="Calibri" w:hAnsi="Calibri" w:cs="Calibri"/>
        </w:rPr>
        <w:t xml:space="preserve"> (Exception: shoulder sits and thigh stands).</w:t>
      </w:r>
    </w:p>
    <w:p w:rsidR="00D96872" w:rsidRDefault="00D96872">
      <w:pPr>
        <w:spacing w:line="1" w:lineRule="exact"/>
        <w:rPr>
          <w:rFonts w:ascii="Calibri" w:eastAsia="Calibri" w:hAnsi="Calibri" w:cs="Calibri"/>
        </w:rPr>
      </w:pPr>
    </w:p>
    <w:p w:rsidR="00D96872" w:rsidRDefault="00A32B3B">
      <w:pPr>
        <w:numPr>
          <w:ilvl w:val="1"/>
          <w:numId w:val="9"/>
        </w:numPr>
        <w:tabs>
          <w:tab w:val="left" w:pos="1080"/>
        </w:tabs>
        <w:ind w:left="1080" w:right="340" w:hanging="360"/>
        <w:rPr>
          <w:rFonts w:ascii="Calibri" w:eastAsia="Calibri" w:hAnsi="Calibri" w:cs="Calibri"/>
        </w:rPr>
      </w:pPr>
      <w:r>
        <w:rPr>
          <w:rFonts w:ascii="Calibri" w:eastAsia="Calibri" w:hAnsi="Calibri" w:cs="Calibri"/>
        </w:rPr>
        <w:t>The top person may not be supporting his or her weight on any other body part of the person(s) assisting (i.e. Shoulders of the bracer).</w:t>
      </w:r>
    </w:p>
    <w:p w:rsidR="00D96872" w:rsidRDefault="00A32B3B">
      <w:pPr>
        <w:numPr>
          <w:ilvl w:val="1"/>
          <w:numId w:val="9"/>
        </w:numPr>
        <w:tabs>
          <w:tab w:val="left" w:pos="1080"/>
        </w:tabs>
        <w:spacing w:line="239" w:lineRule="auto"/>
        <w:ind w:left="1080" w:hanging="360"/>
        <w:rPr>
          <w:rFonts w:ascii="Calibri" w:eastAsia="Calibri" w:hAnsi="Calibri" w:cs="Calibri"/>
        </w:rPr>
      </w:pPr>
      <w:r>
        <w:rPr>
          <w:rFonts w:ascii="Calibri" w:eastAsia="Calibri" w:hAnsi="Calibri" w:cs="Calibri"/>
        </w:rPr>
        <w:t xml:space="preserve">The released top person and bases make no more than a ¼ turn around the </w:t>
      </w:r>
      <w:r>
        <w:rPr>
          <w:rFonts w:ascii="Calibri" w:eastAsia="Calibri" w:hAnsi="Calibri" w:cs="Calibri"/>
        </w:rPr>
        <w:t>bracer in a continuous movement in which the top person remains above the original base(s).The top person must be continuous in motion and cannot be supported so that they pause during the transition.</w:t>
      </w:r>
    </w:p>
    <w:p w:rsidR="00D96872" w:rsidRDefault="00D96872">
      <w:pPr>
        <w:spacing w:line="2" w:lineRule="exact"/>
        <w:rPr>
          <w:rFonts w:ascii="Calibri" w:eastAsia="Calibri" w:hAnsi="Calibri" w:cs="Calibri"/>
        </w:rPr>
      </w:pPr>
    </w:p>
    <w:p w:rsidR="00D96872" w:rsidRDefault="00A32B3B">
      <w:pPr>
        <w:numPr>
          <w:ilvl w:val="1"/>
          <w:numId w:val="9"/>
        </w:numPr>
        <w:tabs>
          <w:tab w:val="left" w:pos="1080"/>
        </w:tabs>
        <w:spacing w:line="264" w:lineRule="auto"/>
        <w:ind w:left="1080" w:right="820" w:hanging="360"/>
        <w:rPr>
          <w:rFonts w:ascii="Calibri" w:eastAsia="Calibri" w:hAnsi="Calibri" w:cs="Calibri"/>
        </w:rPr>
      </w:pPr>
      <w:r>
        <w:rPr>
          <w:rFonts w:ascii="Calibri" w:eastAsia="Calibri" w:hAnsi="Calibri" w:cs="Calibri"/>
          <w:b/>
          <w:bCs/>
          <w:u w:val="single"/>
        </w:rPr>
        <w:t xml:space="preserve">When the catchers are not the original bases, the </w:t>
      </w:r>
      <w:r>
        <w:rPr>
          <w:rFonts w:ascii="Calibri" w:eastAsia="Calibri" w:hAnsi="Calibri" w:cs="Calibri"/>
          <w:b/>
          <w:bCs/>
          <w:u w:val="single"/>
        </w:rPr>
        <w:t>new catchers are in place when the transition is initiated, remain close to the original bases and are not part of any other skill.</w:t>
      </w:r>
    </w:p>
    <w:p w:rsidR="00D96872" w:rsidRDefault="00A32B3B">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0</wp:posOffset>
            </wp:positionH>
            <wp:positionV relativeFrom="paragraph">
              <wp:posOffset>-4224020</wp:posOffset>
            </wp:positionV>
            <wp:extent cx="6858635" cy="43668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6858635" cy="4366895"/>
                    </a:xfrm>
                    <a:prstGeom prst="rect">
                      <a:avLst/>
                    </a:prstGeom>
                    <a:noFill/>
                  </pic:spPr>
                </pic:pic>
              </a:graphicData>
            </a:graphic>
          </wp:anchor>
        </w:drawing>
      </w:r>
    </w:p>
    <w:p w:rsidR="00D96872" w:rsidRDefault="00D96872">
      <w:pPr>
        <w:spacing w:line="43" w:lineRule="exact"/>
        <w:rPr>
          <w:sz w:val="20"/>
          <w:szCs w:val="20"/>
        </w:rPr>
      </w:pPr>
    </w:p>
    <w:p w:rsidR="00D96872" w:rsidRDefault="00A32B3B">
      <w:pPr>
        <w:ind w:left="720"/>
        <w:rPr>
          <w:sz w:val="20"/>
          <w:szCs w:val="20"/>
        </w:rPr>
      </w:pPr>
      <w:r>
        <w:rPr>
          <w:rFonts w:ascii="Calibri" w:eastAsia="Calibri" w:hAnsi="Calibri" w:cs="Calibri"/>
          <w:i/>
          <w:iCs/>
        </w:rPr>
        <w:t>For braced inversion pyramids, see Rule D.</w:t>
      </w:r>
    </w:p>
    <w:p w:rsidR="00D96872" w:rsidRDefault="00A32B3B">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0</wp:posOffset>
            </wp:positionH>
            <wp:positionV relativeFrom="paragraph">
              <wp:posOffset>-67310</wp:posOffset>
            </wp:positionV>
            <wp:extent cx="685863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370" w:lineRule="exact"/>
        <w:rPr>
          <w:sz w:val="20"/>
          <w:szCs w:val="20"/>
        </w:rPr>
      </w:pPr>
    </w:p>
    <w:p w:rsidR="00D96872" w:rsidRDefault="00A32B3B">
      <w:pPr>
        <w:rPr>
          <w:sz w:val="20"/>
          <w:szCs w:val="20"/>
        </w:rPr>
      </w:pPr>
      <w:r>
        <w:rPr>
          <w:rFonts w:ascii="Calibri" w:eastAsia="Calibri" w:hAnsi="Calibri" w:cs="Calibri"/>
          <w:b/>
          <w:bCs/>
          <w:sz w:val="28"/>
          <w:szCs w:val="28"/>
        </w:rPr>
        <w:t>F. Tosses</w:t>
      </w:r>
    </w:p>
    <w:p w:rsidR="00D96872" w:rsidRDefault="00A32B3B">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0</wp:posOffset>
            </wp:positionH>
            <wp:positionV relativeFrom="paragraph">
              <wp:posOffset>-135255</wp:posOffset>
            </wp:positionV>
            <wp:extent cx="685863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41" w:lineRule="exact"/>
        <w:rPr>
          <w:sz w:val="20"/>
          <w:szCs w:val="20"/>
        </w:rPr>
      </w:pPr>
    </w:p>
    <w:p w:rsidR="00D96872" w:rsidRDefault="00A32B3B">
      <w:pPr>
        <w:spacing w:line="296" w:lineRule="auto"/>
        <w:ind w:left="360" w:right="420"/>
        <w:rPr>
          <w:sz w:val="20"/>
          <w:szCs w:val="20"/>
        </w:rPr>
      </w:pPr>
      <w:r>
        <w:rPr>
          <w:rFonts w:ascii="Calibri" w:eastAsia="Calibri" w:hAnsi="Calibri" w:cs="Calibri"/>
        </w:rPr>
        <w:t xml:space="preserve">The rules in this section only apply to tosses where </w:t>
      </w:r>
      <w:r>
        <w:rPr>
          <w:rFonts w:ascii="Calibri" w:eastAsia="Calibri" w:hAnsi="Calibri" w:cs="Calibri"/>
        </w:rPr>
        <w:t>someone is under a foot, e.g. basket tosses, elevator/sponge tosses, toe pitch tosses.</w:t>
      </w:r>
    </w:p>
    <w:p w:rsidR="00D96872" w:rsidRDefault="00A32B3B">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0</wp:posOffset>
            </wp:positionH>
            <wp:positionV relativeFrom="paragraph">
              <wp:posOffset>-198120</wp:posOffset>
            </wp:positionV>
            <wp:extent cx="6858635" cy="39179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6858635" cy="391795"/>
                    </a:xfrm>
                    <a:prstGeom prst="rect">
                      <a:avLst/>
                    </a:prstGeom>
                    <a:noFill/>
                  </pic:spPr>
                </pic:pic>
              </a:graphicData>
            </a:graphic>
          </wp:anchor>
        </w:drawing>
      </w:r>
    </w:p>
    <w:p w:rsidR="00D96872" w:rsidRDefault="00D96872">
      <w:pPr>
        <w:spacing w:line="56" w:lineRule="exact"/>
        <w:rPr>
          <w:sz w:val="20"/>
          <w:szCs w:val="20"/>
        </w:rPr>
      </w:pPr>
    </w:p>
    <w:p w:rsidR="00D96872" w:rsidRDefault="00A32B3B">
      <w:pPr>
        <w:numPr>
          <w:ilvl w:val="0"/>
          <w:numId w:val="10"/>
        </w:numPr>
        <w:tabs>
          <w:tab w:val="left" w:pos="720"/>
        </w:tabs>
        <w:ind w:left="720" w:hanging="360"/>
        <w:rPr>
          <w:rFonts w:ascii="Calibri" w:eastAsia="Calibri" w:hAnsi="Calibri" w:cs="Calibri"/>
        </w:rPr>
      </w:pPr>
      <w:r>
        <w:rPr>
          <w:rFonts w:ascii="Calibri" w:eastAsia="Calibri" w:hAnsi="Calibri" w:cs="Calibri"/>
        </w:rPr>
        <w:t>All tosses in this section are prohibited for Elementary, Middle School, and Junior High cheerleading teams.</w:t>
      </w:r>
    </w:p>
    <w:p w:rsidR="00D96872" w:rsidRDefault="00D96872">
      <w:pPr>
        <w:spacing w:line="119" w:lineRule="exact"/>
        <w:rPr>
          <w:rFonts w:ascii="Calibri" w:eastAsia="Calibri" w:hAnsi="Calibri" w:cs="Calibri"/>
        </w:rPr>
      </w:pPr>
    </w:p>
    <w:p w:rsidR="00D96872" w:rsidRDefault="00A32B3B">
      <w:pPr>
        <w:numPr>
          <w:ilvl w:val="0"/>
          <w:numId w:val="10"/>
        </w:numPr>
        <w:tabs>
          <w:tab w:val="left" w:pos="720"/>
        </w:tabs>
        <w:ind w:left="720" w:hanging="360"/>
        <w:rPr>
          <w:rFonts w:ascii="Calibri" w:eastAsia="Calibri" w:hAnsi="Calibri" w:cs="Calibri"/>
        </w:rPr>
      </w:pPr>
      <w:r>
        <w:rPr>
          <w:rFonts w:ascii="Calibri" w:eastAsia="Calibri" w:hAnsi="Calibri" w:cs="Calibri"/>
        </w:rPr>
        <w:t>In all tosses:</w:t>
      </w:r>
    </w:p>
    <w:p w:rsidR="00D96872" w:rsidRDefault="00D96872">
      <w:pPr>
        <w:spacing w:line="4" w:lineRule="exact"/>
        <w:rPr>
          <w:rFonts w:ascii="Calibri" w:eastAsia="Calibri" w:hAnsi="Calibri" w:cs="Calibri"/>
        </w:rPr>
      </w:pPr>
    </w:p>
    <w:p w:rsidR="00D96872" w:rsidRDefault="00A32B3B">
      <w:pPr>
        <w:numPr>
          <w:ilvl w:val="1"/>
          <w:numId w:val="10"/>
        </w:numPr>
        <w:tabs>
          <w:tab w:val="left" w:pos="1080"/>
        </w:tabs>
        <w:ind w:left="1080" w:hanging="360"/>
        <w:rPr>
          <w:rFonts w:ascii="Calibri" w:eastAsia="Calibri" w:hAnsi="Calibri" w:cs="Calibri"/>
        </w:rPr>
      </w:pPr>
      <w:r>
        <w:rPr>
          <w:rFonts w:ascii="Calibri" w:eastAsia="Calibri" w:hAnsi="Calibri" w:cs="Calibri"/>
        </w:rPr>
        <w:t xml:space="preserve">No more than four tossers are </w:t>
      </w:r>
      <w:r>
        <w:rPr>
          <w:rFonts w:ascii="Calibri" w:eastAsia="Calibri" w:hAnsi="Calibri" w:cs="Calibri"/>
        </w:rPr>
        <w:t>allowed.</w:t>
      </w:r>
    </w:p>
    <w:p w:rsidR="00D96872" w:rsidRDefault="00A32B3B">
      <w:pPr>
        <w:numPr>
          <w:ilvl w:val="1"/>
          <w:numId w:val="10"/>
        </w:numPr>
        <w:tabs>
          <w:tab w:val="left" w:pos="1080"/>
        </w:tabs>
        <w:ind w:left="1080" w:hanging="360"/>
        <w:rPr>
          <w:rFonts w:ascii="Calibri" w:eastAsia="Calibri" w:hAnsi="Calibri" w:cs="Calibri"/>
        </w:rPr>
      </w:pPr>
      <w:r>
        <w:rPr>
          <w:rFonts w:ascii="Calibri" w:eastAsia="Calibri" w:hAnsi="Calibri" w:cs="Calibri"/>
        </w:rPr>
        <w:t>Must be caught in a cradle.</w:t>
      </w:r>
    </w:p>
    <w:p w:rsidR="00D96872" w:rsidRDefault="00A32B3B">
      <w:pPr>
        <w:numPr>
          <w:ilvl w:val="2"/>
          <w:numId w:val="10"/>
        </w:numPr>
        <w:tabs>
          <w:tab w:val="left" w:pos="1440"/>
        </w:tabs>
        <w:ind w:left="1440" w:hanging="360"/>
        <w:rPr>
          <w:rFonts w:ascii="Calibri" w:eastAsia="Calibri" w:hAnsi="Calibri" w:cs="Calibri"/>
        </w:rPr>
      </w:pPr>
      <w:r>
        <w:rPr>
          <w:rFonts w:ascii="Calibri" w:eastAsia="Calibri" w:hAnsi="Calibri" w:cs="Calibri"/>
        </w:rPr>
        <w:t>The cradle must include at least three of the original tossers.</w:t>
      </w:r>
    </w:p>
    <w:p w:rsidR="00D96872" w:rsidRDefault="00A32B3B">
      <w:pPr>
        <w:numPr>
          <w:ilvl w:val="2"/>
          <w:numId w:val="10"/>
        </w:numPr>
        <w:tabs>
          <w:tab w:val="left" w:pos="1440"/>
        </w:tabs>
        <w:ind w:left="1440" w:hanging="360"/>
        <w:rPr>
          <w:rFonts w:ascii="Calibri" w:eastAsia="Calibri" w:hAnsi="Calibri" w:cs="Calibri"/>
        </w:rPr>
      </w:pPr>
      <w:r>
        <w:rPr>
          <w:rFonts w:ascii="Calibri" w:eastAsia="Calibri" w:hAnsi="Calibri" w:cs="Calibri"/>
        </w:rPr>
        <w:t>One of the catchers must be at the head and shoulders.</w:t>
      </w:r>
    </w:p>
    <w:p w:rsidR="00D96872" w:rsidRDefault="00A32B3B">
      <w:pPr>
        <w:numPr>
          <w:ilvl w:val="1"/>
          <w:numId w:val="10"/>
        </w:numPr>
        <w:tabs>
          <w:tab w:val="left" w:pos="1080"/>
        </w:tabs>
        <w:spacing w:line="257" w:lineRule="auto"/>
        <w:ind w:left="1080" w:right="920" w:hanging="360"/>
        <w:rPr>
          <w:rFonts w:ascii="Calibri" w:eastAsia="Calibri" w:hAnsi="Calibri" w:cs="Calibri"/>
        </w:rPr>
      </w:pPr>
      <w:r>
        <w:rPr>
          <w:rFonts w:ascii="Calibri" w:eastAsia="Calibri" w:hAnsi="Calibri" w:cs="Calibri"/>
        </w:rPr>
        <w:t>The toss may not be directed so that the bases must travel to catch the top person. (The bases can t</w:t>
      </w:r>
      <w:r>
        <w:rPr>
          <w:rFonts w:ascii="Calibri" w:eastAsia="Calibri" w:hAnsi="Calibri" w:cs="Calibri"/>
        </w:rPr>
        <w:t>urn/rotate under the toss.)</w:t>
      </w:r>
    </w:p>
    <w:p w:rsidR="00D96872" w:rsidRDefault="00D96872">
      <w:pPr>
        <w:sectPr w:rsidR="00D96872">
          <w:pgSz w:w="12240" w:h="15840"/>
          <w:pgMar w:top="973" w:right="720" w:bottom="142" w:left="720" w:header="0" w:footer="0" w:gutter="0"/>
          <w:cols w:space="720" w:equalWidth="0">
            <w:col w:w="10800"/>
          </w:cols>
        </w:sectPr>
      </w:pPr>
    </w:p>
    <w:p w:rsidR="00D96872" w:rsidRDefault="00A32B3B">
      <w:pPr>
        <w:numPr>
          <w:ilvl w:val="0"/>
          <w:numId w:val="11"/>
        </w:numPr>
        <w:tabs>
          <w:tab w:val="left" w:pos="1080"/>
        </w:tabs>
        <w:ind w:left="1080" w:hanging="360"/>
        <w:rPr>
          <w:rFonts w:ascii="Calibri" w:eastAsia="Calibri" w:hAnsi="Calibri" w:cs="Calibri"/>
        </w:rPr>
      </w:pPr>
      <w:r>
        <w:rPr>
          <w:rFonts w:ascii="Calibri" w:eastAsia="Calibri" w:hAnsi="Calibri" w:cs="Calibri"/>
        </w:rPr>
        <w:lastRenderedPageBreak/>
        <w:t>The top person must not land in an inverted position.</w:t>
      </w:r>
    </w:p>
    <w:p w:rsidR="00D96872" w:rsidRDefault="00D96872">
      <w:pPr>
        <w:spacing w:line="4" w:lineRule="exact"/>
        <w:rPr>
          <w:rFonts w:ascii="Calibri" w:eastAsia="Calibri" w:hAnsi="Calibri" w:cs="Calibri"/>
        </w:rPr>
      </w:pPr>
    </w:p>
    <w:p w:rsidR="00D96872" w:rsidRDefault="00A32B3B">
      <w:pPr>
        <w:numPr>
          <w:ilvl w:val="0"/>
          <w:numId w:val="11"/>
        </w:numPr>
        <w:tabs>
          <w:tab w:val="left" w:pos="1080"/>
        </w:tabs>
        <w:ind w:left="1080" w:hanging="360"/>
        <w:rPr>
          <w:rFonts w:ascii="Calibri" w:eastAsia="Calibri" w:hAnsi="Calibri" w:cs="Calibri"/>
        </w:rPr>
      </w:pPr>
      <w:r>
        <w:rPr>
          <w:rFonts w:ascii="Calibri" w:eastAsia="Calibri" w:hAnsi="Calibri" w:cs="Calibri"/>
        </w:rPr>
        <w:t>The top person may not hold any objects (poms, signs, etc.) during the toss.</w:t>
      </w:r>
    </w:p>
    <w:p w:rsidR="00D96872" w:rsidRDefault="00A32B3B">
      <w:pPr>
        <w:numPr>
          <w:ilvl w:val="0"/>
          <w:numId w:val="11"/>
        </w:numPr>
        <w:tabs>
          <w:tab w:val="left" w:pos="1080"/>
        </w:tabs>
        <w:ind w:left="1080" w:hanging="360"/>
        <w:rPr>
          <w:rFonts w:ascii="Calibri" w:eastAsia="Calibri" w:hAnsi="Calibri" w:cs="Calibri"/>
        </w:rPr>
      </w:pPr>
      <w:r>
        <w:rPr>
          <w:rFonts w:ascii="Calibri" w:eastAsia="Calibri" w:hAnsi="Calibri" w:cs="Calibri"/>
        </w:rPr>
        <w:t>The top person cannot travel over or under another person or through a prop.</w:t>
      </w:r>
    </w:p>
    <w:p w:rsidR="00D96872" w:rsidRDefault="00A32B3B">
      <w:pPr>
        <w:numPr>
          <w:ilvl w:val="0"/>
          <w:numId w:val="11"/>
        </w:numPr>
        <w:tabs>
          <w:tab w:val="left" w:pos="1080"/>
        </w:tabs>
        <w:ind w:left="1080" w:hanging="360"/>
        <w:rPr>
          <w:rFonts w:ascii="Calibri" w:eastAsia="Calibri" w:hAnsi="Calibri" w:cs="Calibri"/>
        </w:rPr>
      </w:pPr>
      <w:r>
        <w:rPr>
          <w:rFonts w:ascii="Calibri" w:eastAsia="Calibri" w:hAnsi="Calibri" w:cs="Calibri"/>
        </w:rPr>
        <w:t>T</w:t>
      </w:r>
      <w:r>
        <w:rPr>
          <w:rFonts w:ascii="Calibri" w:eastAsia="Calibri" w:hAnsi="Calibri" w:cs="Calibri"/>
        </w:rPr>
        <w:t>he total number of twists cannot be greater than one and one quarter rotations.</w:t>
      </w:r>
    </w:p>
    <w:p w:rsidR="00D96872" w:rsidRDefault="00D96872">
      <w:pPr>
        <w:spacing w:line="131" w:lineRule="exact"/>
        <w:rPr>
          <w:sz w:val="20"/>
          <w:szCs w:val="20"/>
        </w:rPr>
      </w:pPr>
    </w:p>
    <w:p w:rsidR="00D96872" w:rsidRDefault="00A32B3B">
      <w:pPr>
        <w:ind w:left="720"/>
        <w:rPr>
          <w:sz w:val="20"/>
          <w:szCs w:val="20"/>
        </w:rPr>
      </w:pPr>
      <w:r>
        <w:rPr>
          <w:rFonts w:ascii="Calibri" w:eastAsia="Calibri" w:hAnsi="Calibri" w:cs="Calibri"/>
        </w:rPr>
        <w:t>EXCEPTION: Switch Liberties (also called Giddy Up or Tick Up) are allowed.</w:t>
      </w:r>
    </w:p>
    <w:p w:rsidR="00D96872" w:rsidRDefault="00D96872">
      <w:pPr>
        <w:spacing w:line="390" w:lineRule="exact"/>
        <w:rPr>
          <w:sz w:val="20"/>
          <w:szCs w:val="20"/>
        </w:rPr>
      </w:pPr>
    </w:p>
    <w:p w:rsidR="00D96872" w:rsidRDefault="00A32B3B">
      <w:pPr>
        <w:numPr>
          <w:ilvl w:val="0"/>
          <w:numId w:val="12"/>
        </w:numPr>
        <w:tabs>
          <w:tab w:val="left" w:pos="360"/>
        </w:tabs>
        <w:ind w:left="360" w:hanging="360"/>
        <w:rPr>
          <w:rFonts w:ascii="Calibri" w:eastAsia="Calibri" w:hAnsi="Calibri" w:cs="Calibri"/>
          <w:b/>
          <w:bCs/>
          <w:sz w:val="28"/>
          <w:szCs w:val="28"/>
        </w:rPr>
      </w:pPr>
      <w:r>
        <w:rPr>
          <w:rFonts w:ascii="Calibri" w:eastAsia="Calibri" w:hAnsi="Calibri" w:cs="Calibri"/>
          <w:b/>
          <w:bCs/>
          <w:sz w:val="28"/>
          <w:szCs w:val="28"/>
        </w:rPr>
        <w:t>Tumbling and Jumps</w:t>
      </w:r>
    </w:p>
    <w:p w:rsidR="00D96872" w:rsidRDefault="00D96872">
      <w:pPr>
        <w:spacing w:line="181" w:lineRule="exact"/>
        <w:rPr>
          <w:rFonts w:ascii="Calibri" w:eastAsia="Calibri" w:hAnsi="Calibri" w:cs="Calibri"/>
          <w:b/>
          <w:bCs/>
          <w:sz w:val="28"/>
          <w:szCs w:val="28"/>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Dive rolls are prohibited.</w:t>
      </w:r>
    </w:p>
    <w:p w:rsidR="00D96872" w:rsidRDefault="00D96872">
      <w:pPr>
        <w:spacing w:line="120" w:lineRule="exact"/>
        <w:rPr>
          <w:rFonts w:ascii="Calibri" w:eastAsia="Calibri" w:hAnsi="Calibri" w:cs="Calibri"/>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 xml:space="preserve">Flips greater than one rotation are </w:t>
      </w:r>
      <w:r>
        <w:rPr>
          <w:rFonts w:ascii="Calibri" w:eastAsia="Calibri" w:hAnsi="Calibri" w:cs="Calibri"/>
        </w:rPr>
        <w:t>prohibited.</w:t>
      </w:r>
    </w:p>
    <w:p w:rsidR="00D96872" w:rsidRDefault="00D96872">
      <w:pPr>
        <w:spacing w:line="119" w:lineRule="exact"/>
        <w:rPr>
          <w:rFonts w:ascii="Calibri" w:eastAsia="Calibri" w:hAnsi="Calibri" w:cs="Calibri"/>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Twists greater than one rotation are prohibited.</w:t>
      </w:r>
    </w:p>
    <w:p w:rsidR="00D96872" w:rsidRDefault="00D96872">
      <w:pPr>
        <w:spacing w:line="120" w:lineRule="exact"/>
        <w:rPr>
          <w:rFonts w:ascii="Calibri" w:eastAsia="Calibri" w:hAnsi="Calibri" w:cs="Calibri"/>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A forward three‐quarter flip to the seat or knees is prohibited.</w:t>
      </w:r>
    </w:p>
    <w:p w:rsidR="00D96872" w:rsidRDefault="00D96872">
      <w:pPr>
        <w:spacing w:line="120" w:lineRule="exact"/>
        <w:rPr>
          <w:rFonts w:ascii="Calibri" w:eastAsia="Calibri" w:hAnsi="Calibri" w:cs="Calibri"/>
        </w:rPr>
      </w:pPr>
    </w:p>
    <w:p w:rsidR="00D96872" w:rsidRDefault="00A32B3B">
      <w:pPr>
        <w:numPr>
          <w:ilvl w:val="1"/>
          <w:numId w:val="12"/>
        </w:numPr>
        <w:tabs>
          <w:tab w:val="left" w:pos="720"/>
        </w:tabs>
        <w:spacing w:line="241" w:lineRule="auto"/>
        <w:ind w:left="720" w:right="520" w:hanging="360"/>
        <w:rPr>
          <w:rFonts w:ascii="Calibri" w:eastAsia="Calibri" w:hAnsi="Calibri" w:cs="Calibri"/>
        </w:rPr>
      </w:pPr>
      <w:r>
        <w:rPr>
          <w:rFonts w:ascii="Calibri" w:eastAsia="Calibri" w:hAnsi="Calibri" w:cs="Calibri"/>
        </w:rPr>
        <w:t>Tumbling over, onto, or under a stunt, person or prop is illegal. Rebounding over a stunt, person or prop is illegal.</w:t>
      </w:r>
    </w:p>
    <w:p w:rsidR="00D96872" w:rsidRDefault="00D96872">
      <w:pPr>
        <w:spacing w:line="2" w:lineRule="exact"/>
        <w:rPr>
          <w:rFonts w:ascii="Calibri" w:eastAsia="Calibri" w:hAnsi="Calibri" w:cs="Calibri"/>
        </w:rPr>
      </w:pPr>
    </w:p>
    <w:p w:rsidR="00D96872" w:rsidRDefault="00A32B3B">
      <w:pPr>
        <w:ind w:left="720"/>
        <w:rPr>
          <w:rFonts w:ascii="Calibri" w:eastAsia="Calibri" w:hAnsi="Calibri" w:cs="Calibri"/>
        </w:rPr>
      </w:pPr>
      <w:r>
        <w:rPr>
          <w:rFonts w:ascii="Calibri" w:eastAsia="Calibri" w:hAnsi="Calibri" w:cs="Calibri"/>
        </w:rPr>
        <w:t>EXCEPTIO</w:t>
      </w:r>
      <w:r>
        <w:rPr>
          <w:rFonts w:ascii="Calibri" w:eastAsia="Calibri" w:hAnsi="Calibri" w:cs="Calibri"/>
        </w:rPr>
        <w:t>NS:</w:t>
      </w:r>
    </w:p>
    <w:p w:rsidR="00D96872" w:rsidRDefault="00A32B3B">
      <w:pPr>
        <w:numPr>
          <w:ilvl w:val="2"/>
          <w:numId w:val="12"/>
        </w:numPr>
        <w:tabs>
          <w:tab w:val="left" w:pos="941"/>
        </w:tabs>
        <w:ind w:left="720" w:right="220"/>
        <w:rPr>
          <w:rFonts w:ascii="Calibri" w:eastAsia="Calibri" w:hAnsi="Calibri" w:cs="Calibri"/>
        </w:rPr>
      </w:pPr>
      <w:r>
        <w:rPr>
          <w:rFonts w:ascii="Calibri" w:eastAsia="Calibri" w:hAnsi="Calibri" w:cs="Calibri"/>
        </w:rPr>
        <w:t>Non‐aerial tumbling over a person or prop is allowed. (Cartwheels, rolls and walkovers with poms or over a person are allowed.)</w:t>
      </w:r>
    </w:p>
    <w:p w:rsidR="00D96872" w:rsidRDefault="00A32B3B">
      <w:pPr>
        <w:numPr>
          <w:ilvl w:val="2"/>
          <w:numId w:val="12"/>
        </w:numPr>
        <w:tabs>
          <w:tab w:val="left" w:pos="960"/>
        </w:tabs>
        <w:ind w:left="960" w:hanging="240"/>
        <w:rPr>
          <w:rFonts w:ascii="Calibri" w:eastAsia="Calibri" w:hAnsi="Calibri" w:cs="Calibri"/>
        </w:rPr>
      </w:pPr>
      <w:r>
        <w:rPr>
          <w:rFonts w:ascii="Calibri" w:eastAsia="Calibri" w:hAnsi="Calibri" w:cs="Calibri"/>
        </w:rPr>
        <w:t>Aerials and standing back tucks with poms are allowed. (Back handsprings with poms are still prohibited.)</w:t>
      </w:r>
    </w:p>
    <w:p w:rsidR="00D96872" w:rsidRDefault="00D96872">
      <w:pPr>
        <w:spacing w:line="116" w:lineRule="exact"/>
        <w:rPr>
          <w:rFonts w:ascii="Calibri" w:eastAsia="Calibri" w:hAnsi="Calibri" w:cs="Calibri"/>
        </w:rPr>
      </w:pPr>
    </w:p>
    <w:p w:rsidR="00D96872" w:rsidRDefault="00A32B3B">
      <w:pPr>
        <w:numPr>
          <w:ilvl w:val="1"/>
          <w:numId w:val="12"/>
        </w:numPr>
        <w:tabs>
          <w:tab w:val="left" w:pos="720"/>
        </w:tabs>
        <w:spacing w:line="260" w:lineRule="auto"/>
        <w:ind w:left="720" w:right="460" w:hanging="360"/>
        <w:rPr>
          <w:rFonts w:ascii="Calibri" w:eastAsia="Calibri" w:hAnsi="Calibri" w:cs="Calibri"/>
        </w:rPr>
      </w:pPr>
      <w:r>
        <w:rPr>
          <w:rFonts w:ascii="Calibri" w:eastAsia="Calibri" w:hAnsi="Calibri" w:cs="Calibri"/>
        </w:rPr>
        <w:t xml:space="preserve">A flip that </w:t>
      </w:r>
      <w:r>
        <w:rPr>
          <w:rFonts w:ascii="Calibri" w:eastAsia="Calibri" w:hAnsi="Calibri" w:cs="Calibri"/>
        </w:rPr>
        <w:t>lands in a partner stunt or cradle is prohibited. (Example : A back flip from a tumbling pass into a cradle is prohibited. However, rebounding from a back handspring into a cradle is allowed.)</w:t>
      </w:r>
    </w:p>
    <w:p w:rsidR="00D96872" w:rsidRDefault="00D96872">
      <w:pPr>
        <w:spacing w:line="74" w:lineRule="exact"/>
        <w:rPr>
          <w:rFonts w:ascii="Calibri" w:eastAsia="Calibri" w:hAnsi="Calibri" w:cs="Calibri"/>
        </w:rPr>
      </w:pPr>
    </w:p>
    <w:p w:rsidR="00D96872" w:rsidRDefault="00A32B3B">
      <w:pPr>
        <w:numPr>
          <w:ilvl w:val="1"/>
          <w:numId w:val="12"/>
        </w:numPr>
        <w:tabs>
          <w:tab w:val="left" w:pos="720"/>
        </w:tabs>
        <w:spacing w:line="260" w:lineRule="auto"/>
        <w:ind w:left="720" w:right="60" w:hanging="360"/>
        <w:rPr>
          <w:rFonts w:ascii="Calibri" w:eastAsia="Calibri" w:hAnsi="Calibri" w:cs="Calibri"/>
        </w:rPr>
      </w:pPr>
      <w:r>
        <w:rPr>
          <w:rFonts w:ascii="Calibri" w:eastAsia="Calibri" w:hAnsi="Calibri" w:cs="Calibri"/>
        </w:rPr>
        <w:t xml:space="preserve">Landings for all jumps must bear weight on at least one foot. </w:t>
      </w:r>
      <w:r>
        <w:rPr>
          <w:rFonts w:ascii="Calibri" w:eastAsia="Calibri" w:hAnsi="Calibri" w:cs="Calibri"/>
        </w:rPr>
        <w:t>(Example : A toe touch jump to the seat, knees, or landing with both feet back, or to a push‐up position are prohibited.)</w:t>
      </w:r>
    </w:p>
    <w:p w:rsidR="00D96872" w:rsidRDefault="00D96872">
      <w:pPr>
        <w:spacing w:line="75" w:lineRule="exact"/>
        <w:rPr>
          <w:rFonts w:ascii="Calibri" w:eastAsia="Calibri" w:hAnsi="Calibri" w:cs="Calibri"/>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Knee drops are prohibited without first bearing weight on the hands.</w:t>
      </w:r>
    </w:p>
    <w:p w:rsidR="00D96872" w:rsidRDefault="00D96872">
      <w:pPr>
        <w:spacing w:line="120" w:lineRule="exact"/>
        <w:rPr>
          <w:rFonts w:ascii="Calibri" w:eastAsia="Calibri" w:hAnsi="Calibri" w:cs="Calibri"/>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Drops to a prone position (i.e. pushup) on the performing surfa</w:t>
      </w:r>
      <w:r>
        <w:rPr>
          <w:rFonts w:ascii="Calibri" w:eastAsia="Calibri" w:hAnsi="Calibri" w:cs="Calibri"/>
        </w:rPr>
        <w:t>ce are illegal.</w:t>
      </w:r>
    </w:p>
    <w:p w:rsidR="00D96872" w:rsidRDefault="00D96872">
      <w:pPr>
        <w:spacing w:line="120" w:lineRule="exact"/>
        <w:rPr>
          <w:rFonts w:ascii="Calibri" w:eastAsia="Calibri" w:hAnsi="Calibri" w:cs="Calibri"/>
        </w:rPr>
      </w:pPr>
    </w:p>
    <w:p w:rsidR="00D96872" w:rsidRDefault="00A32B3B">
      <w:pPr>
        <w:numPr>
          <w:ilvl w:val="1"/>
          <w:numId w:val="12"/>
        </w:numPr>
        <w:tabs>
          <w:tab w:val="left" w:pos="720"/>
        </w:tabs>
        <w:spacing w:line="249" w:lineRule="auto"/>
        <w:ind w:left="720" w:right="100" w:hanging="360"/>
        <w:rPr>
          <w:rFonts w:ascii="Calibri" w:eastAsia="Calibri" w:hAnsi="Calibri" w:cs="Calibri"/>
        </w:rPr>
      </w:pPr>
      <w:r>
        <w:rPr>
          <w:rFonts w:ascii="Calibri" w:eastAsia="Calibri" w:hAnsi="Calibri" w:cs="Calibri"/>
        </w:rPr>
        <w:t>Airborne skills without hip over‐head rotation may not jump from a standing or squatting position backwards onto your neck, shoulders and hands. (This rule only refers to a type of entrance into the “kip‐up/rubber band” skill.)</w:t>
      </w:r>
    </w:p>
    <w:p w:rsidR="00D96872" w:rsidRDefault="00D96872">
      <w:pPr>
        <w:spacing w:line="319" w:lineRule="exact"/>
        <w:rPr>
          <w:rFonts w:ascii="Calibri" w:eastAsia="Calibri" w:hAnsi="Calibri" w:cs="Calibri"/>
        </w:rPr>
      </w:pPr>
    </w:p>
    <w:p w:rsidR="00D96872" w:rsidRDefault="00A32B3B">
      <w:pPr>
        <w:numPr>
          <w:ilvl w:val="0"/>
          <w:numId w:val="12"/>
        </w:numPr>
        <w:tabs>
          <w:tab w:val="left" w:pos="360"/>
        </w:tabs>
        <w:ind w:left="360" w:hanging="360"/>
        <w:rPr>
          <w:rFonts w:ascii="Calibri" w:eastAsia="Calibri" w:hAnsi="Calibri" w:cs="Calibri"/>
          <w:b/>
          <w:bCs/>
          <w:sz w:val="28"/>
          <w:szCs w:val="28"/>
        </w:rPr>
      </w:pPr>
      <w:r>
        <w:rPr>
          <w:rFonts w:ascii="Calibri" w:eastAsia="Calibri" w:hAnsi="Calibri" w:cs="Calibri"/>
          <w:b/>
          <w:bCs/>
          <w:sz w:val="28"/>
          <w:szCs w:val="28"/>
        </w:rPr>
        <w:t>Specific S</w:t>
      </w:r>
      <w:r>
        <w:rPr>
          <w:rFonts w:ascii="Calibri" w:eastAsia="Calibri" w:hAnsi="Calibri" w:cs="Calibri"/>
          <w:b/>
          <w:bCs/>
          <w:sz w:val="28"/>
          <w:szCs w:val="28"/>
        </w:rPr>
        <w:t>urface Restrictions</w:t>
      </w:r>
    </w:p>
    <w:p w:rsidR="00D96872" w:rsidRDefault="00D96872">
      <w:pPr>
        <w:spacing w:line="180" w:lineRule="exact"/>
        <w:rPr>
          <w:rFonts w:ascii="Calibri" w:eastAsia="Calibri" w:hAnsi="Calibri" w:cs="Calibri"/>
          <w:b/>
          <w:bCs/>
          <w:sz w:val="28"/>
          <w:szCs w:val="28"/>
        </w:rPr>
      </w:pPr>
    </w:p>
    <w:p w:rsidR="00D96872" w:rsidRDefault="00A32B3B">
      <w:pPr>
        <w:numPr>
          <w:ilvl w:val="1"/>
          <w:numId w:val="12"/>
        </w:numPr>
        <w:tabs>
          <w:tab w:val="left" w:pos="720"/>
        </w:tabs>
        <w:ind w:left="720" w:hanging="360"/>
        <w:rPr>
          <w:rFonts w:ascii="Calibri" w:eastAsia="Calibri" w:hAnsi="Calibri" w:cs="Calibri"/>
        </w:rPr>
      </w:pPr>
      <w:r>
        <w:rPr>
          <w:rFonts w:ascii="Calibri" w:eastAsia="Calibri" w:hAnsi="Calibri" w:cs="Calibri"/>
        </w:rPr>
        <w:t>The following skills are only allowed on a mat, grass or rubberized track surface.</w:t>
      </w:r>
    </w:p>
    <w:p w:rsidR="00D96872" w:rsidRDefault="00A32B3B">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0</wp:posOffset>
            </wp:positionH>
            <wp:positionV relativeFrom="paragraph">
              <wp:posOffset>-4844415</wp:posOffset>
            </wp:positionV>
            <wp:extent cx="6858635" cy="51612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6858635" cy="5161280"/>
                    </a:xfrm>
                    <a:prstGeom prst="rect">
                      <a:avLst/>
                    </a:prstGeom>
                    <a:noFill/>
                  </pic:spPr>
                </pic:pic>
              </a:graphicData>
            </a:graphic>
          </wp:anchor>
        </w:drawing>
      </w:r>
    </w:p>
    <w:p w:rsidR="00D96872" w:rsidRDefault="00A32B3B">
      <w:pPr>
        <w:numPr>
          <w:ilvl w:val="0"/>
          <w:numId w:val="13"/>
        </w:numPr>
        <w:tabs>
          <w:tab w:val="left" w:pos="1080"/>
        </w:tabs>
        <w:ind w:left="1080" w:hanging="360"/>
        <w:rPr>
          <w:rFonts w:ascii="Calibri" w:eastAsia="Calibri" w:hAnsi="Calibri" w:cs="Calibri"/>
        </w:rPr>
      </w:pPr>
      <w:r>
        <w:rPr>
          <w:rFonts w:ascii="Calibri" w:eastAsia="Calibri" w:hAnsi="Calibri" w:cs="Calibri"/>
        </w:rPr>
        <w:t>Basket tosses, elevator/sponge tosses and other similar multi‐base tosses.</w:t>
      </w:r>
    </w:p>
    <w:p w:rsidR="00D96872" w:rsidRDefault="00A32B3B">
      <w:pPr>
        <w:numPr>
          <w:ilvl w:val="0"/>
          <w:numId w:val="13"/>
        </w:numPr>
        <w:tabs>
          <w:tab w:val="left" w:pos="1080"/>
        </w:tabs>
        <w:ind w:left="1080" w:hanging="360"/>
        <w:rPr>
          <w:rFonts w:ascii="Calibri" w:eastAsia="Calibri" w:hAnsi="Calibri" w:cs="Calibri"/>
        </w:rPr>
      </w:pPr>
      <w:r>
        <w:rPr>
          <w:rFonts w:ascii="Calibri" w:eastAsia="Calibri" w:hAnsi="Calibri" w:cs="Calibri"/>
        </w:rPr>
        <w:t xml:space="preserve">Partner stunts in which the base uses only one arm to support the top </w:t>
      </w:r>
      <w:r>
        <w:rPr>
          <w:rFonts w:ascii="Calibri" w:eastAsia="Calibri" w:hAnsi="Calibri" w:cs="Calibri"/>
        </w:rPr>
        <w:t>person.</w:t>
      </w:r>
    </w:p>
    <w:p w:rsidR="00D96872" w:rsidRDefault="00A32B3B">
      <w:pPr>
        <w:numPr>
          <w:ilvl w:val="0"/>
          <w:numId w:val="13"/>
        </w:numPr>
        <w:tabs>
          <w:tab w:val="left" w:pos="1080"/>
        </w:tabs>
        <w:ind w:left="1080" w:hanging="360"/>
        <w:rPr>
          <w:rFonts w:ascii="Calibri" w:eastAsia="Calibri" w:hAnsi="Calibri" w:cs="Calibri"/>
        </w:rPr>
      </w:pPr>
      <w:r>
        <w:rPr>
          <w:rFonts w:ascii="Calibri" w:eastAsia="Calibri" w:hAnsi="Calibri" w:cs="Calibri"/>
        </w:rPr>
        <w:t>Twisting tumbling skills (Arabians, full twisting layouts, etc.).</w:t>
      </w:r>
    </w:p>
    <w:p w:rsidR="00D96872" w:rsidRDefault="00A32B3B">
      <w:pPr>
        <w:spacing w:line="256" w:lineRule="auto"/>
        <w:ind w:left="1080" w:right="40"/>
        <w:rPr>
          <w:rFonts w:ascii="Calibri" w:eastAsia="Calibri" w:hAnsi="Calibri" w:cs="Calibri"/>
        </w:rPr>
      </w:pPr>
      <w:r>
        <w:rPr>
          <w:rFonts w:ascii="Calibri" w:eastAsia="Calibri" w:hAnsi="Calibri" w:cs="Calibri"/>
        </w:rPr>
        <w:t>EXCEPTION: Cartwheels, roundoffs and aerial cartwheels are allowed on surfaces other than a mat, grass or rubberized track.</w:t>
      </w:r>
    </w:p>
    <w:p w:rsidR="00D96872" w:rsidRDefault="00A32B3B">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0</wp:posOffset>
            </wp:positionH>
            <wp:positionV relativeFrom="paragraph">
              <wp:posOffset>-561975</wp:posOffset>
            </wp:positionV>
            <wp:extent cx="6858635" cy="7937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208" w:lineRule="exact"/>
        <w:rPr>
          <w:sz w:val="20"/>
          <w:szCs w:val="20"/>
        </w:rPr>
      </w:pPr>
    </w:p>
    <w:p w:rsidR="00D96872" w:rsidRDefault="00A32B3B">
      <w:pPr>
        <w:spacing w:line="243" w:lineRule="auto"/>
        <w:rPr>
          <w:rFonts w:ascii="Calibri" w:eastAsia="Calibri" w:hAnsi="Calibri" w:cs="Calibri"/>
        </w:rPr>
      </w:pPr>
      <w:r>
        <w:rPr>
          <w:rFonts w:ascii="Calibri" w:eastAsia="Calibri" w:hAnsi="Calibri" w:cs="Calibri"/>
        </w:rPr>
        <w:t>The above safety guidelines are general in nature and a</w:t>
      </w:r>
      <w:r>
        <w:rPr>
          <w:rFonts w:ascii="Calibri" w:eastAsia="Calibri" w:hAnsi="Calibri" w:cs="Calibri"/>
        </w:rPr>
        <w:t>re not intended to cover all circumstances. All cheerleading technical skills including tumbling, partner stunts, pyramids and jumps should be carefully reviewed and supervised by a qualified adult coach. Cheerleading jumps, tumbling, and stunts may involv</w:t>
      </w:r>
      <w:r>
        <w:rPr>
          <w:rFonts w:ascii="Calibri" w:eastAsia="Calibri" w:hAnsi="Calibri" w:cs="Calibri"/>
        </w:rPr>
        <w:t>e height and inversion of the body and there is an inherent risk of injury involved with any athletic activity. While the use of these guidelines in coordination with the AACCA Safety Course will help minimize the risk of injury, the American Association o</w:t>
      </w:r>
      <w:r>
        <w:rPr>
          <w:rFonts w:ascii="Calibri" w:eastAsia="Calibri" w:hAnsi="Calibri" w:cs="Calibri"/>
        </w:rPr>
        <w:t>f Cheerleading Coaches and Administrators makes no warranties or representations, either expressed or implied, that the above guidelines will prevent injuries to individual participants.</w:t>
      </w:r>
    </w:p>
    <w:p w:rsidR="0011027B" w:rsidRPr="0011027B" w:rsidRDefault="0011027B">
      <w:pPr>
        <w:spacing w:line="243" w:lineRule="auto"/>
        <w:rPr>
          <w:rFonts w:ascii="Calibri" w:eastAsia="Calibri" w:hAnsi="Calibri" w:cs="Calibri"/>
        </w:rPr>
      </w:pPr>
    </w:p>
    <w:p w:rsidR="00D96872" w:rsidRDefault="00A32B3B">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0</wp:posOffset>
            </wp:positionH>
            <wp:positionV relativeFrom="paragraph">
              <wp:posOffset>-1121410</wp:posOffset>
            </wp:positionV>
            <wp:extent cx="6858635" cy="3917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6858635" cy="391795"/>
                    </a:xfrm>
                    <a:prstGeom prst="rect">
                      <a:avLst/>
                    </a:prstGeom>
                    <a:noFill/>
                  </pic:spPr>
                </pic:pic>
              </a:graphicData>
            </a:graphic>
          </wp:anchor>
        </w:drawing>
      </w:r>
    </w:p>
    <w:p w:rsidR="00D96872" w:rsidRDefault="00D96872">
      <w:pPr>
        <w:spacing w:line="77" w:lineRule="exact"/>
        <w:rPr>
          <w:sz w:val="20"/>
          <w:szCs w:val="20"/>
        </w:rPr>
      </w:pPr>
    </w:p>
    <w:p w:rsidR="00D96872" w:rsidRDefault="002F05CD" w:rsidP="002F05CD">
      <w:pPr>
        <w:ind w:right="-79"/>
        <w:rPr>
          <w:sz w:val="20"/>
          <w:szCs w:val="20"/>
        </w:rPr>
      </w:pPr>
      <w:r>
        <w:rPr>
          <w:sz w:val="20"/>
          <w:szCs w:val="20"/>
        </w:rPr>
        <w:t xml:space="preserve">I . Might Mite </w:t>
      </w:r>
    </w:p>
    <w:p w:rsidR="00B223BE" w:rsidRPr="00B223BE" w:rsidRDefault="00B223BE" w:rsidP="00B223BE">
      <w:pPr>
        <w:pStyle w:val="ListParagraph"/>
        <w:numPr>
          <w:ilvl w:val="0"/>
          <w:numId w:val="14"/>
        </w:numPr>
        <w:ind w:right="-79"/>
        <w:rPr>
          <w:sz w:val="20"/>
          <w:szCs w:val="20"/>
        </w:rPr>
        <w:sectPr w:rsidR="00B223BE" w:rsidRPr="00B223BE">
          <w:pgSz w:w="12240" w:h="15840"/>
          <w:pgMar w:top="973" w:right="800" w:bottom="707" w:left="720" w:header="0" w:footer="0" w:gutter="0"/>
          <w:cols w:space="720" w:equalWidth="0">
            <w:col w:w="10720"/>
          </w:cols>
        </w:sectPr>
      </w:pPr>
      <w:r>
        <w:rPr>
          <w:sz w:val="20"/>
          <w:szCs w:val="20"/>
        </w:rPr>
        <w:t xml:space="preserve">Basket  </w:t>
      </w:r>
      <w:r w:rsidR="00F95931">
        <w:rPr>
          <w:sz w:val="20"/>
          <w:szCs w:val="20"/>
        </w:rPr>
        <w:t>tosses, and similar multi-based</w:t>
      </w:r>
      <w:r w:rsidR="00B84354">
        <w:rPr>
          <w:sz w:val="20"/>
          <w:szCs w:val="20"/>
        </w:rPr>
        <w:t xml:space="preserve"> tosses are prohibited </w:t>
      </w:r>
    </w:p>
    <w:p w:rsidR="00D96872" w:rsidRDefault="00A32B3B">
      <w:pPr>
        <w:ind w:right="-19"/>
        <w:jc w:val="center"/>
        <w:rPr>
          <w:sz w:val="20"/>
          <w:szCs w:val="20"/>
        </w:rPr>
      </w:pPr>
      <w:r>
        <w:rPr>
          <w:rFonts w:ascii="Calibri" w:eastAsia="Calibri" w:hAnsi="Calibri" w:cs="Calibri"/>
          <w:b/>
          <w:bCs/>
          <w:sz w:val="36"/>
          <w:szCs w:val="36"/>
        </w:rPr>
        <w:lastRenderedPageBreak/>
        <w:t>S</w:t>
      </w:r>
      <w:r>
        <w:rPr>
          <w:rFonts w:ascii="Calibri" w:eastAsia="Calibri" w:hAnsi="Calibri" w:cs="Calibri"/>
          <w:b/>
          <w:bCs/>
          <w:sz w:val="36"/>
          <w:szCs w:val="36"/>
        </w:rPr>
        <w:t>ummary o</w:t>
      </w:r>
      <w:r>
        <w:rPr>
          <w:rFonts w:ascii="Calibri" w:eastAsia="Calibri" w:hAnsi="Calibri" w:cs="Calibri"/>
          <w:b/>
          <w:bCs/>
          <w:sz w:val="36"/>
          <w:szCs w:val="36"/>
        </w:rPr>
        <w:t>f Changes</w:t>
      </w:r>
    </w:p>
    <w:p w:rsidR="00D96872" w:rsidRDefault="00D96872">
      <w:pPr>
        <w:spacing w:line="200" w:lineRule="exact"/>
        <w:rPr>
          <w:sz w:val="20"/>
          <w:szCs w:val="20"/>
        </w:rPr>
      </w:pPr>
    </w:p>
    <w:p w:rsidR="00D96872" w:rsidRDefault="00D96872">
      <w:pPr>
        <w:spacing w:line="200" w:lineRule="exact"/>
        <w:rPr>
          <w:sz w:val="20"/>
          <w:szCs w:val="20"/>
        </w:rPr>
      </w:pPr>
    </w:p>
    <w:p w:rsidR="00D96872" w:rsidRDefault="00D96872">
      <w:pPr>
        <w:spacing w:line="246" w:lineRule="exact"/>
        <w:rPr>
          <w:sz w:val="20"/>
          <w:szCs w:val="20"/>
        </w:rPr>
      </w:pPr>
    </w:p>
    <w:p w:rsidR="00D96872" w:rsidRDefault="00A32B3B">
      <w:pPr>
        <w:spacing w:line="297" w:lineRule="auto"/>
        <w:ind w:right="20"/>
        <w:rPr>
          <w:sz w:val="20"/>
          <w:szCs w:val="20"/>
        </w:rPr>
      </w:pPr>
      <w:r>
        <w:rPr>
          <w:rFonts w:ascii="Calibri" w:eastAsia="Calibri" w:hAnsi="Calibri" w:cs="Calibri"/>
          <w:sz w:val="21"/>
          <w:szCs w:val="21"/>
        </w:rPr>
        <w:t>Glossary change: The term “Suspended Roll” has been removed from the glossary. The term is no longer used in the rules, and suspended rolls are covered by the inversion rules based on where the base of support is. A typical suspended roll with</w:t>
      </w:r>
      <w:r>
        <w:rPr>
          <w:rFonts w:ascii="Calibri" w:eastAsia="Calibri" w:hAnsi="Calibri" w:cs="Calibri"/>
          <w:sz w:val="21"/>
          <w:szCs w:val="21"/>
        </w:rPr>
        <w:t xml:space="preserve"> a standing base or bases is considered to be a “prep level or above inversion”, so it requires two people, one of whom must be in contact with the top person. In a suspended roll where the base is laying on the ground, the base of support is considered to</w:t>
      </w:r>
      <w:r>
        <w:rPr>
          <w:rFonts w:ascii="Calibri" w:eastAsia="Calibri" w:hAnsi="Calibri" w:cs="Calibri"/>
          <w:sz w:val="21"/>
          <w:szCs w:val="21"/>
        </w:rPr>
        <w:t xml:space="preserve"> be “below prep level”, so the one person is sufficient and an additional spotter is not required.</w:t>
      </w:r>
    </w:p>
    <w:p w:rsidR="00D96872" w:rsidRDefault="00A32B3B">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0</wp:posOffset>
            </wp:positionH>
            <wp:positionV relativeFrom="paragraph">
              <wp:posOffset>-361950</wp:posOffset>
            </wp:positionV>
            <wp:extent cx="6858635" cy="793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39" w:lineRule="exact"/>
        <w:rPr>
          <w:sz w:val="20"/>
          <w:szCs w:val="20"/>
        </w:rPr>
      </w:pPr>
    </w:p>
    <w:p w:rsidR="00D96872" w:rsidRDefault="00A32B3B">
      <w:pPr>
        <w:spacing w:line="282" w:lineRule="auto"/>
        <w:ind w:right="280"/>
        <w:rPr>
          <w:sz w:val="20"/>
          <w:szCs w:val="20"/>
        </w:rPr>
      </w:pPr>
      <w:r>
        <w:rPr>
          <w:rFonts w:ascii="Calibri" w:eastAsia="Calibri" w:hAnsi="Calibri" w:cs="Calibri"/>
        </w:rPr>
        <w:t xml:space="preserve">C2. A spotter is already required for single based stands where the top person’s feet are being held. We added toss to shoulders to this rule to </w:t>
      </w:r>
      <w:r>
        <w:rPr>
          <w:rFonts w:ascii="Calibri" w:eastAsia="Calibri" w:hAnsi="Calibri" w:cs="Calibri"/>
        </w:rPr>
        <w:t>require a spotter during a single based toss that lands on the shoulders. Once the top person has safely landed on the shoulders, the spotter is no longer necessary and may leave. If the top person lands in the hands, the spotter is required for as long as</w:t>
      </w:r>
      <w:r>
        <w:rPr>
          <w:rFonts w:ascii="Calibri" w:eastAsia="Calibri" w:hAnsi="Calibri" w:cs="Calibri"/>
        </w:rPr>
        <w:t xml:space="preserve"> the top person is in the hands.</w:t>
      </w:r>
    </w:p>
    <w:p w:rsidR="00D96872" w:rsidRDefault="00A32B3B">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0</wp:posOffset>
            </wp:positionH>
            <wp:positionV relativeFrom="paragraph">
              <wp:posOffset>-469900</wp:posOffset>
            </wp:positionV>
            <wp:extent cx="6858635" cy="793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53" w:lineRule="exact"/>
        <w:rPr>
          <w:sz w:val="20"/>
          <w:szCs w:val="20"/>
        </w:rPr>
      </w:pPr>
    </w:p>
    <w:p w:rsidR="00D96872" w:rsidRDefault="00A32B3B">
      <w:pPr>
        <w:spacing w:line="281" w:lineRule="auto"/>
        <w:ind w:right="200" w:firstLine="50"/>
        <w:rPr>
          <w:sz w:val="20"/>
          <w:szCs w:val="20"/>
        </w:rPr>
      </w:pPr>
      <w:r>
        <w:rPr>
          <w:rFonts w:ascii="Calibri" w:eastAsia="Calibri" w:hAnsi="Calibri" w:cs="Calibri"/>
        </w:rPr>
        <w:t>C12c. A top person in a vertical stunt may be released to a vertical stunt from shoulder level or above. The new allowance for initiating the release from above shoulder level will allow extended “high to high” release s</w:t>
      </w:r>
      <w:r>
        <w:rPr>
          <w:rFonts w:ascii="Calibri" w:eastAsia="Calibri" w:hAnsi="Calibri" w:cs="Calibri"/>
        </w:rPr>
        <w:t>kills such as a tick‐tock as well as “high to low” or “high to load”. However, if the release is from extended back to extended, the top person may not twist more than ¼ rotation. This would allow a lib, release to arabesque, but not a high to high release</w:t>
      </w:r>
      <w:r>
        <w:rPr>
          <w:rFonts w:ascii="Calibri" w:eastAsia="Calibri" w:hAnsi="Calibri" w:cs="Calibri"/>
        </w:rPr>
        <w:t xml:space="preserve"> full around.</w:t>
      </w:r>
    </w:p>
    <w:p w:rsidR="00D96872" w:rsidRDefault="00A32B3B">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0</wp:posOffset>
            </wp:positionH>
            <wp:positionV relativeFrom="paragraph">
              <wp:posOffset>-784225</wp:posOffset>
            </wp:positionV>
            <wp:extent cx="6858635" cy="11912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6858635" cy="1191260"/>
                    </a:xfrm>
                    <a:prstGeom prst="rect">
                      <a:avLst/>
                    </a:prstGeom>
                    <a:noFill/>
                  </pic:spPr>
                </pic:pic>
              </a:graphicData>
            </a:graphic>
          </wp:anchor>
        </w:drawing>
      </w:r>
    </w:p>
    <w:p w:rsidR="00D96872" w:rsidRDefault="00D96872">
      <w:pPr>
        <w:spacing w:line="151" w:lineRule="exact"/>
        <w:rPr>
          <w:sz w:val="20"/>
          <w:szCs w:val="20"/>
        </w:rPr>
      </w:pPr>
    </w:p>
    <w:p w:rsidR="00D96872" w:rsidRDefault="00A32B3B">
      <w:pPr>
        <w:spacing w:line="286" w:lineRule="auto"/>
        <w:ind w:right="60"/>
        <w:rPr>
          <w:sz w:val="20"/>
          <w:szCs w:val="20"/>
        </w:rPr>
      </w:pPr>
      <w:r>
        <w:rPr>
          <w:rFonts w:ascii="Calibri" w:eastAsia="Calibri" w:hAnsi="Calibri" w:cs="Calibri"/>
        </w:rPr>
        <w:t xml:space="preserve">D5d. In braced flips, we removed the requirement that the catchers must be the original tossers. This will allow any combination of three people to be under the throw and the catch. It could be one or two new people or an entirely new set </w:t>
      </w:r>
      <w:r>
        <w:rPr>
          <w:rFonts w:ascii="Calibri" w:eastAsia="Calibri" w:hAnsi="Calibri" w:cs="Calibri"/>
        </w:rPr>
        <w:t>of three. However, these new catchers must be in place when the flip is initiated.</w:t>
      </w:r>
    </w:p>
    <w:p w:rsidR="00D96872" w:rsidRDefault="00A32B3B">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0</wp:posOffset>
            </wp:positionH>
            <wp:positionV relativeFrom="paragraph">
              <wp:posOffset>-311785</wp:posOffset>
            </wp:positionV>
            <wp:extent cx="6858635" cy="7937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47" w:lineRule="exact"/>
        <w:rPr>
          <w:sz w:val="20"/>
          <w:szCs w:val="20"/>
        </w:rPr>
      </w:pPr>
    </w:p>
    <w:p w:rsidR="00D96872" w:rsidRDefault="00A32B3B">
      <w:pPr>
        <w:rPr>
          <w:sz w:val="20"/>
          <w:szCs w:val="20"/>
        </w:rPr>
      </w:pPr>
      <w:r>
        <w:rPr>
          <w:rFonts w:ascii="Calibri" w:eastAsia="Calibri" w:hAnsi="Calibri" w:cs="Calibri"/>
        </w:rPr>
        <w:t>D6a1. The term “non‐inverted” was added to clarify that an inversion cannot release to an inverted dismount.</w:t>
      </w:r>
    </w:p>
    <w:p w:rsidR="00D96872" w:rsidRDefault="00D96872">
      <w:pPr>
        <w:spacing w:line="240" w:lineRule="exact"/>
        <w:rPr>
          <w:sz w:val="20"/>
          <w:szCs w:val="20"/>
        </w:rPr>
      </w:pPr>
    </w:p>
    <w:p w:rsidR="00D96872" w:rsidRDefault="00A32B3B">
      <w:pPr>
        <w:spacing w:line="286" w:lineRule="auto"/>
        <w:rPr>
          <w:sz w:val="20"/>
          <w:szCs w:val="20"/>
        </w:rPr>
      </w:pPr>
      <w:r>
        <w:rPr>
          <w:rFonts w:ascii="Calibri" w:eastAsia="Calibri" w:hAnsi="Calibri" w:cs="Calibri"/>
        </w:rPr>
        <w:t>D6b. In low level inversions, we removed the requirement tha</w:t>
      </w:r>
      <w:r>
        <w:rPr>
          <w:rFonts w:ascii="Calibri" w:eastAsia="Calibri" w:hAnsi="Calibri" w:cs="Calibri"/>
        </w:rPr>
        <w:t>t the base had to be in contact with the upper body. In low inversions, the top person is very low to the ground, and body contact in general is sufficient since the top can put their hands down to the floor easily.</w:t>
      </w:r>
    </w:p>
    <w:p w:rsidR="00D96872" w:rsidRDefault="00A32B3B">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0</wp:posOffset>
            </wp:positionH>
            <wp:positionV relativeFrom="paragraph">
              <wp:posOffset>-556260</wp:posOffset>
            </wp:positionV>
            <wp:extent cx="6858635" cy="7937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6858635" cy="793750"/>
                    </a:xfrm>
                    <a:prstGeom prst="rect">
                      <a:avLst/>
                    </a:prstGeom>
                    <a:noFill/>
                  </pic:spPr>
                </pic:pic>
              </a:graphicData>
            </a:graphic>
          </wp:anchor>
        </w:drawing>
      </w:r>
    </w:p>
    <w:p w:rsidR="00D96872" w:rsidRDefault="00D96872">
      <w:pPr>
        <w:spacing w:line="147" w:lineRule="exact"/>
        <w:rPr>
          <w:sz w:val="20"/>
          <w:szCs w:val="20"/>
        </w:rPr>
      </w:pPr>
    </w:p>
    <w:p w:rsidR="00D96872" w:rsidRDefault="00A32B3B">
      <w:pPr>
        <w:spacing w:line="296" w:lineRule="auto"/>
        <w:ind w:right="240"/>
        <w:rPr>
          <w:sz w:val="20"/>
          <w:szCs w:val="20"/>
        </w:rPr>
      </w:pPr>
      <w:r>
        <w:rPr>
          <w:rFonts w:ascii="Calibri" w:eastAsia="Calibri" w:hAnsi="Calibri" w:cs="Calibri"/>
        </w:rPr>
        <w:t>E7f. Braced releases can now go to ot</w:t>
      </w:r>
      <w:r>
        <w:rPr>
          <w:rFonts w:ascii="Calibri" w:eastAsia="Calibri" w:hAnsi="Calibri" w:cs="Calibri"/>
        </w:rPr>
        <w:t>her catchers, or have new catchers involved in the catch. Any new catchers must be in position when the release is initiated. They can still go no further than ¼ turn around the bracer.</w:t>
      </w:r>
    </w:p>
    <w:p w:rsidR="00D96872" w:rsidRDefault="00A32B3B">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0</wp:posOffset>
            </wp:positionH>
            <wp:positionV relativeFrom="paragraph">
              <wp:posOffset>-288925</wp:posOffset>
            </wp:positionV>
            <wp:extent cx="685863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6858635" cy="396875"/>
                    </a:xfrm>
                    <a:prstGeom prst="rect">
                      <a:avLst/>
                    </a:prstGeom>
                    <a:noFill/>
                  </pic:spPr>
                </pic:pic>
              </a:graphicData>
            </a:graphic>
          </wp:anchor>
        </w:drawing>
      </w:r>
    </w:p>
    <w:p w:rsidR="00D96872" w:rsidRDefault="00D96872">
      <w:pPr>
        <w:spacing w:line="135" w:lineRule="exact"/>
        <w:rPr>
          <w:sz w:val="20"/>
          <w:szCs w:val="20"/>
        </w:rPr>
      </w:pPr>
    </w:p>
    <w:p w:rsidR="00D96872" w:rsidRDefault="00A32B3B">
      <w:pPr>
        <w:ind w:right="-19"/>
        <w:jc w:val="center"/>
        <w:rPr>
          <w:sz w:val="20"/>
          <w:szCs w:val="20"/>
        </w:rPr>
      </w:pPr>
      <w:r>
        <w:rPr>
          <w:rFonts w:ascii="Calibri" w:eastAsia="Calibri" w:hAnsi="Calibri" w:cs="Calibri"/>
        </w:rPr>
        <w:t>For further interpretation, videos of skills will be uploaded throu</w:t>
      </w:r>
      <w:r>
        <w:rPr>
          <w:rFonts w:ascii="Calibri" w:eastAsia="Calibri" w:hAnsi="Calibri" w:cs="Calibri"/>
        </w:rPr>
        <w:t>ghout the year at cheerrules.com</w:t>
      </w:r>
    </w:p>
    <w:p w:rsidR="00D96872" w:rsidRDefault="00A32B3B">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0</wp:posOffset>
            </wp:positionH>
            <wp:positionV relativeFrom="paragraph">
              <wp:posOffset>-160655</wp:posOffset>
            </wp:positionV>
            <wp:extent cx="6858635" cy="15824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6858635" cy="1582420"/>
                    </a:xfrm>
                    <a:prstGeom prst="rect">
                      <a:avLst/>
                    </a:prstGeom>
                    <a:noFill/>
                  </pic:spPr>
                </pic:pic>
              </a:graphicData>
            </a:graphic>
          </wp:anchor>
        </w:drawing>
      </w:r>
    </w:p>
    <w:sectPr w:rsidR="00D96872">
      <w:pgSz w:w="12240" w:h="15840"/>
      <w:pgMar w:top="956" w:right="740" w:bottom="1440" w:left="720" w:header="0" w:footer="0" w:gutter="0"/>
      <w:cols w:space="720" w:equalWidth="0">
        <w:col w:w="107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99"/>
    <w:multiLevelType w:val="hybridMultilevel"/>
    <w:tmpl w:val="FFFFFFFF"/>
    <w:lvl w:ilvl="0" w:tplc="9ADC5A1C">
      <w:start w:val="13"/>
      <w:numFmt w:val="decimal"/>
      <w:lvlText w:val="%1."/>
      <w:lvlJc w:val="left"/>
    </w:lvl>
    <w:lvl w:ilvl="1" w:tplc="607E3206">
      <w:start w:val="1"/>
      <w:numFmt w:val="lowerLetter"/>
      <w:lvlText w:val="%2."/>
      <w:lvlJc w:val="left"/>
    </w:lvl>
    <w:lvl w:ilvl="2" w:tplc="A118AAB2">
      <w:start w:val="1"/>
      <w:numFmt w:val="decimal"/>
      <w:lvlText w:val="%3)"/>
      <w:lvlJc w:val="left"/>
    </w:lvl>
    <w:lvl w:ilvl="3" w:tplc="0EF07BDA">
      <w:numFmt w:val="decimal"/>
      <w:lvlText w:val=""/>
      <w:lvlJc w:val="left"/>
    </w:lvl>
    <w:lvl w:ilvl="4" w:tplc="C5280FDE">
      <w:numFmt w:val="decimal"/>
      <w:lvlText w:val=""/>
      <w:lvlJc w:val="left"/>
    </w:lvl>
    <w:lvl w:ilvl="5" w:tplc="FFAAB6C4">
      <w:numFmt w:val="decimal"/>
      <w:lvlText w:val=""/>
      <w:lvlJc w:val="left"/>
    </w:lvl>
    <w:lvl w:ilvl="6" w:tplc="EF60DDCA">
      <w:numFmt w:val="decimal"/>
      <w:lvlText w:val=""/>
      <w:lvlJc w:val="left"/>
    </w:lvl>
    <w:lvl w:ilvl="7" w:tplc="411C4922">
      <w:numFmt w:val="decimal"/>
      <w:lvlText w:val=""/>
      <w:lvlJc w:val="left"/>
    </w:lvl>
    <w:lvl w:ilvl="8" w:tplc="FA845570">
      <w:numFmt w:val="decimal"/>
      <w:lvlText w:val=""/>
      <w:lvlJc w:val="left"/>
    </w:lvl>
  </w:abstractNum>
  <w:abstractNum w:abstractNumId="1" w15:restartNumberingAfterBreak="0">
    <w:nsid w:val="00000124"/>
    <w:multiLevelType w:val="hybridMultilevel"/>
    <w:tmpl w:val="FFFFFFFF"/>
    <w:lvl w:ilvl="0" w:tplc="408205FE">
      <w:start w:val="1"/>
      <w:numFmt w:val="decimal"/>
      <w:lvlText w:val="%1."/>
      <w:lvlJc w:val="left"/>
    </w:lvl>
    <w:lvl w:ilvl="1" w:tplc="438E3388">
      <w:start w:val="1"/>
      <w:numFmt w:val="lowerLetter"/>
      <w:lvlText w:val="%2."/>
      <w:lvlJc w:val="left"/>
    </w:lvl>
    <w:lvl w:ilvl="2" w:tplc="695C75E4">
      <w:start w:val="1"/>
      <w:numFmt w:val="decimal"/>
      <w:lvlText w:val="%3)"/>
      <w:lvlJc w:val="left"/>
    </w:lvl>
    <w:lvl w:ilvl="3" w:tplc="4D0C1EE6">
      <w:numFmt w:val="decimal"/>
      <w:lvlText w:val=""/>
      <w:lvlJc w:val="left"/>
    </w:lvl>
    <w:lvl w:ilvl="4" w:tplc="D278E21C">
      <w:numFmt w:val="decimal"/>
      <w:lvlText w:val=""/>
      <w:lvlJc w:val="left"/>
    </w:lvl>
    <w:lvl w:ilvl="5" w:tplc="DCEAA646">
      <w:numFmt w:val="decimal"/>
      <w:lvlText w:val=""/>
      <w:lvlJc w:val="left"/>
    </w:lvl>
    <w:lvl w:ilvl="6" w:tplc="33665A1C">
      <w:numFmt w:val="decimal"/>
      <w:lvlText w:val=""/>
      <w:lvlJc w:val="left"/>
    </w:lvl>
    <w:lvl w:ilvl="7" w:tplc="4FAE21F6">
      <w:numFmt w:val="decimal"/>
      <w:lvlText w:val=""/>
      <w:lvlJc w:val="left"/>
    </w:lvl>
    <w:lvl w:ilvl="8" w:tplc="3F6A1740">
      <w:numFmt w:val="decimal"/>
      <w:lvlText w:val=""/>
      <w:lvlJc w:val="left"/>
    </w:lvl>
  </w:abstractNum>
  <w:abstractNum w:abstractNumId="2" w15:restartNumberingAfterBreak="0">
    <w:nsid w:val="00000F3E"/>
    <w:multiLevelType w:val="hybridMultilevel"/>
    <w:tmpl w:val="FFFFFFFF"/>
    <w:lvl w:ilvl="0" w:tplc="E92CE86A">
      <w:start w:val="1"/>
      <w:numFmt w:val="decimal"/>
      <w:lvlText w:val="%1"/>
      <w:lvlJc w:val="left"/>
    </w:lvl>
    <w:lvl w:ilvl="1" w:tplc="CD9422FE">
      <w:start w:val="3"/>
      <w:numFmt w:val="lowerLetter"/>
      <w:lvlText w:val="%2."/>
      <w:lvlJc w:val="left"/>
    </w:lvl>
    <w:lvl w:ilvl="2" w:tplc="F4FAE4A4">
      <w:start w:val="1"/>
      <w:numFmt w:val="decimal"/>
      <w:lvlText w:val="%3"/>
      <w:lvlJc w:val="left"/>
    </w:lvl>
    <w:lvl w:ilvl="3" w:tplc="2C7C0314">
      <w:numFmt w:val="decimal"/>
      <w:lvlText w:val=""/>
      <w:lvlJc w:val="left"/>
    </w:lvl>
    <w:lvl w:ilvl="4" w:tplc="897A739A">
      <w:numFmt w:val="decimal"/>
      <w:lvlText w:val=""/>
      <w:lvlJc w:val="left"/>
    </w:lvl>
    <w:lvl w:ilvl="5" w:tplc="5784EE26">
      <w:numFmt w:val="decimal"/>
      <w:lvlText w:val=""/>
      <w:lvlJc w:val="left"/>
    </w:lvl>
    <w:lvl w:ilvl="6" w:tplc="A86228E2">
      <w:numFmt w:val="decimal"/>
      <w:lvlText w:val=""/>
      <w:lvlJc w:val="left"/>
    </w:lvl>
    <w:lvl w:ilvl="7" w:tplc="DED2D6C6">
      <w:numFmt w:val="decimal"/>
      <w:lvlText w:val=""/>
      <w:lvlJc w:val="left"/>
    </w:lvl>
    <w:lvl w:ilvl="8" w:tplc="25BA9786">
      <w:numFmt w:val="decimal"/>
      <w:lvlText w:val=""/>
      <w:lvlJc w:val="left"/>
    </w:lvl>
  </w:abstractNum>
  <w:abstractNum w:abstractNumId="3" w15:restartNumberingAfterBreak="0">
    <w:nsid w:val="0000153C"/>
    <w:multiLevelType w:val="hybridMultilevel"/>
    <w:tmpl w:val="FFFFFFFF"/>
    <w:lvl w:ilvl="0" w:tplc="E27C2962">
      <w:start w:val="2"/>
      <w:numFmt w:val="upperLetter"/>
      <w:lvlText w:val="%1."/>
      <w:lvlJc w:val="left"/>
    </w:lvl>
    <w:lvl w:ilvl="1" w:tplc="DAC2C04C">
      <w:start w:val="1"/>
      <w:numFmt w:val="decimal"/>
      <w:lvlText w:val="%2."/>
      <w:lvlJc w:val="left"/>
    </w:lvl>
    <w:lvl w:ilvl="2" w:tplc="AFF034A0">
      <w:numFmt w:val="decimal"/>
      <w:lvlText w:val=""/>
      <w:lvlJc w:val="left"/>
    </w:lvl>
    <w:lvl w:ilvl="3" w:tplc="48D0C3DC">
      <w:numFmt w:val="decimal"/>
      <w:lvlText w:val=""/>
      <w:lvlJc w:val="left"/>
    </w:lvl>
    <w:lvl w:ilvl="4" w:tplc="4878A8D2">
      <w:numFmt w:val="decimal"/>
      <w:lvlText w:val=""/>
      <w:lvlJc w:val="left"/>
    </w:lvl>
    <w:lvl w:ilvl="5" w:tplc="1B4A6F68">
      <w:numFmt w:val="decimal"/>
      <w:lvlText w:val=""/>
      <w:lvlJc w:val="left"/>
    </w:lvl>
    <w:lvl w:ilvl="6" w:tplc="7F4AA12A">
      <w:numFmt w:val="decimal"/>
      <w:lvlText w:val=""/>
      <w:lvlJc w:val="left"/>
    </w:lvl>
    <w:lvl w:ilvl="7" w:tplc="5C48916C">
      <w:numFmt w:val="decimal"/>
      <w:lvlText w:val=""/>
      <w:lvlJc w:val="left"/>
    </w:lvl>
    <w:lvl w:ilvl="8" w:tplc="6792CFAC">
      <w:numFmt w:val="decimal"/>
      <w:lvlText w:val=""/>
      <w:lvlJc w:val="left"/>
    </w:lvl>
  </w:abstractNum>
  <w:abstractNum w:abstractNumId="4" w15:restartNumberingAfterBreak="0">
    <w:nsid w:val="00001547"/>
    <w:multiLevelType w:val="hybridMultilevel"/>
    <w:tmpl w:val="FFFFFFFF"/>
    <w:lvl w:ilvl="0" w:tplc="76309B18">
      <w:start w:val="7"/>
      <w:numFmt w:val="upperLetter"/>
      <w:lvlText w:val="%1."/>
      <w:lvlJc w:val="left"/>
    </w:lvl>
    <w:lvl w:ilvl="1" w:tplc="4D5C4896">
      <w:start w:val="1"/>
      <w:numFmt w:val="decimal"/>
      <w:lvlText w:val="%2."/>
      <w:lvlJc w:val="left"/>
    </w:lvl>
    <w:lvl w:ilvl="2" w:tplc="2F4E0F78">
      <w:start w:val="1"/>
      <w:numFmt w:val="lowerLetter"/>
      <w:lvlText w:val="%3)"/>
      <w:lvlJc w:val="left"/>
    </w:lvl>
    <w:lvl w:ilvl="3" w:tplc="F4DEAEC8">
      <w:numFmt w:val="decimal"/>
      <w:lvlText w:val=""/>
      <w:lvlJc w:val="left"/>
    </w:lvl>
    <w:lvl w:ilvl="4" w:tplc="9B22EF30">
      <w:numFmt w:val="decimal"/>
      <w:lvlText w:val=""/>
      <w:lvlJc w:val="left"/>
    </w:lvl>
    <w:lvl w:ilvl="5" w:tplc="C8342A7C">
      <w:numFmt w:val="decimal"/>
      <w:lvlText w:val=""/>
      <w:lvlJc w:val="left"/>
    </w:lvl>
    <w:lvl w:ilvl="6" w:tplc="581A5140">
      <w:numFmt w:val="decimal"/>
      <w:lvlText w:val=""/>
      <w:lvlJc w:val="left"/>
    </w:lvl>
    <w:lvl w:ilvl="7" w:tplc="7F72C68A">
      <w:numFmt w:val="decimal"/>
      <w:lvlText w:val=""/>
      <w:lvlJc w:val="left"/>
    </w:lvl>
    <w:lvl w:ilvl="8" w:tplc="498860C8">
      <w:numFmt w:val="decimal"/>
      <w:lvlText w:val=""/>
      <w:lvlJc w:val="left"/>
    </w:lvl>
  </w:abstractNum>
  <w:abstractNum w:abstractNumId="5" w15:restartNumberingAfterBreak="0">
    <w:nsid w:val="0000305E"/>
    <w:multiLevelType w:val="hybridMultilevel"/>
    <w:tmpl w:val="FFFFFFFF"/>
    <w:lvl w:ilvl="0" w:tplc="73EECB52">
      <w:start w:val="1"/>
      <w:numFmt w:val="upperLetter"/>
      <w:lvlText w:val="%1"/>
      <w:lvlJc w:val="left"/>
    </w:lvl>
    <w:lvl w:ilvl="1" w:tplc="C76AD972">
      <w:start w:val="7"/>
      <w:numFmt w:val="decimal"/>
      <w:lvlText w:val="%2."/>
      <w:lvlJc w:val="left"/>
    </w:lvl>
    <w:lvl w:ilvl="2" w:tplc="7C1A7382">
      <w:numFmt w:val="decimal"/>
      <w:lvlText w:val=""/>
      <w:lvlJc w:val="left"/>
    </w:lvl>
    <w:lvl w:ilvl="3" w:tplc="B68E173E">
      <w:numFmt w:val="decimal"/>
      <w:lvlText w:val=""/>
      <w:lvlJc w:val="left"/>
    </w:lvl>
    <w:lvl w:ilvl="4" w:tplc="E7903A00">
      <w:numFmt w:val="decimal"/>
      <w:lvlText w:val=""/>
      <w:lvlJc w:val="left"/>
    </w:lvl>
    <w:lvl w:ilvl="5" w:tplc="8FC86594">
      <w:numFmt w:val="decimal"/>
      <w:lvlText w:val=""/>
      <w:lvlJc w:val="left"/>
    </w:lvl>
    <w:lvl w:ilvl="6" w:tplc="7AE88BD4">
      <w:numFmt w:val="decimal"/>
      <w:lvlText w:val=""/>
      <w:lvlJc w:val="left"/>
    </w:lvl>
    <w:lvl w:ilvl="7" w:tplc="C3D2C09A">
      <w:numFmt w:val="decimal"/>
      <w:lvlText w:val=""/>
      <w:lvlJc w:val="left"/>
    </w:lvl>
    <w:lvl w:ilvl="8" w:tplc="56127038">
      <w:numFmt w:val="decimal"/>
      <w:lvlText w:val=""/>
      <w:lvlJc w:val="left"/>
    </w:lvl>
  </w:abstractNum>
  <w:abstractNum w:abstractNumId="6" w15:restartNumberingAfterBreak="0">
    <w:nsid w:val="0000390C"/>
    <w:multiLevelType w:val="hybridMultilevel"/>
    <w:tmpl w:val="FFFFFFFF"/>
    <w:lvl w:ilvl="0" w:tplc="CC5EBCAC">
      <w:start w:val="1"/>
      <w:numFmt w:val="decimal"/>
      <w:lvlText w:val="%1"/>
      <w:lvlJc w:val="left"/>
    </w:lvl>
    <w:lvl w:ilvl="1" w:tplc="BC70B648">
      <w:start w:val="1"/>
      <w:numFmt w:val="lowerLetter"/>
      <w:lvlText w:val="%2"/>
      <w:lvlJc w:val="left"/>
    </w:lvl>
    <w:lvl w:ilvl="2" w:tplc="94063FB8">
      <w:start w:val="2"/>
      <w:numFmt w:val="decimal"/>
      <w:lvlText w:val="%3)"/>
      <w:lvlJc w:val="left"/>
    </w:lvl>
    <w:lvl w:ilvl="3" w:tplc="E0AE2940">
      <w:numFmt w:val="decimal"/>
      <w:lvlText w:val=""/>
      <w:lvlJc w:val="left"/>
    </w:lvl>
    <w:lvl w:ilvl="4" w:tplc="F6BA0766">
      <w:numFmt w:val="decimal"/>
      <w:lvlText w:val=""/>
      <w:lvlJc w:val="left"/>
    </w:lvl>
    <w:lvl w:ilvl="5" w:tplc="3A622278">
      <w:numFmt w:val="decimal"/>
      <w:lvlText w:val=""/>
      <w:lvlJc w:val="left"/>
    </w:lvl>
    <w:lvl w:ilvl="6" w:tplc="DEAC043C">
      <w:numFmt w:val="decimal"/>
      <w:lvlText w:val=""/>
      <w:lvlJc w:val="left"/>
    </w:lvl>
    <w:lvl w:ilvl="7" w:tplc="C4463E88">
      <w:numFmt w:val="decimal"/>
      <w:lvlText w:val=""/>
      <w:lvlJc w:val="left"/>
    </w:lvl>
    <w:lvl w:ilvl="8" w:tplc="37A63C0C">
      <w:numFmt w:val="decimal"/>
      <w:lvlText w:val=""/>
      <w:lvlJc w:val="left"/>
    </w:lvl>
  </w:abstractNum>
  <w:abstractNum w:abstractNumId="7" w15:restartNumberingAfterBreak="0">
    <w:nsid w:val="0000440D"/>
    <w:multiLevelType w:val="hybridMultilevel"/>
    <w:tmpl w:val="FFFFFFFF"/>
    <w:lvl w:ilvl="0" w:tplc="879A9D04">
      <w:start w:val="5"/>
      <w:numFmt w:val="upperLetter"/>
      <w:lvlText w:val="%1."/>
      <w:lvlJc w:val="left"/>
    </w:lvl>
    <w:lvl w:ilvl="1" w:tplc="30F80088">
      <w:start w:val="1"/>
      <w:numFmt w:val="decimal"/>
      <w:lvlText w:val="%2"/>
      <w:lvlJc w:val="left"/>
    </w:lvl>
    <w:lvl w:ilvl="2" w:tplc="B8FE5808">
      <w:numFmt w:val="decimal"/>
      <w:lvlText w:val=""/>
      <w:lvlJc w:val="left"/>
    </w:lvl>
    <w:lvl w:ilvl="3" w:tplc="8384022A">
      <w:numFmt w:val="decimal"/>
      <w:lvlText w:val=""/>
      <w:lvlJc w:val="left"/>
    </w:lvl>
    <w:lvl w:ilvl="4" w:tplc="833E5A62">
      <w:numFmt w:val="decimal"/>
      <w:lvlText w:val=""/>
      <w:lvlJc w:val="left"/>
    </w:lvl>
    <w:lvl w:ilvl="5" w:tplc="BC62845C">
      <w:numFmt w:val="decimal"/>
      <w:lvlText w:val=""/>
      <w:lvlJc w:val="left"/>
    </w:lvl>
    <w:lvl w:ilvl="6" w:tplc="466870F4">
      <w:numFmt w:val="decimal"/>
      <w:lvlText w:val=""/>
      <w:lvlJc w:val="left"/>
    </w:lvl>
    <w:lvl w:ilvl="7" w:tplc="BCE8A5C6">
      <w:numFmt w:val="decimal"/>
      <w:lvlText w:val=""/>
      <w:lvlJc w:val="left"/>
    </w:lvl>
    <w:lvl w:ilvl="8" w:tplc="070CB6E0">
      <w:numFmt w:val="decimal"/>
      <w:lvlText w:val=""/>
      <w:lvlJc w:val="left"/>
    </w:lvl>
  </w:abstractNum>
  <w:abstractNum w:abstractNumId="8" w15:restartNumberingAfterBreak="0">
    <w:nsid w:val="0000491C"/>
    <w:multiLevelType w:val="hybridMultilevel"/>
    <w:tmpl w:val="FFFFFFFF"/>
    <w:lvl w:ilvl="0" w:tplc="3C1EA0A6">
      <w:start w:val="1"/>
      <w:numFmt w:val="decimal"/>
      <w:lvlText w:val="%1."/>
      <w:lvlJc w:val="left"/>
    </w:lvl>
    <w:lvl w:ilvl="1" w:tplc="A88A3BE4">
      <w:start w:val="1"/>
      <w:numFmt w:val="lowerLetter"/>
      <w:lvlText w:val="%2."/>
      <w:lvlJc w:val="left"/>
    </w:lvl>
    <w:lvl w:ilvl="2" w:tplc="ED1AA46A">
      <w:numFmt w:val="decimal"/>
      <w:lvlText w:val=""/>
      <w:lvlJc w:val="left"/>
    </w:lvl>
    <w:lvl w:ilvl="3" w:tplc="27B8329A">
      <w:numFmt w:val="decimal"/>
      <w:lvlText w:val=""/>
      <w:lvlJc w:val="left"/>
    </w:lvl>
    <w:lvl w:ilvl="4" w:tplc="BE648B82">
      <w:numFmt w:val="decimal"/>
      <w:lvlText w:val=""/>
      <w:lvlJc w:val="left"/>
    </w:lvl>
    <w:lvl w:ilvl="5" w:tplc="771862F0">
      <w:numFmt w:val="decimal"/>
      <w:lvlText w:val=""/>
      <w:lvlJc w:val="left"/>
    </w:lvl>
    <w:lvl w:ilvl="6" w:tplc="1744E8F0">
      <w:numFmt w:val="decimal"/>
      <w:lvlText w:val=""/>
      <w:lvlJc w:val="left"/>
    </w:lvl>
    <w:lvl w:ilvl="7" w:tplc="BF942B10">
      <w:numFmt w:val="decimal"/>
      <w:lvlText w:val=""/>
      <w:lvlJc w:val="left"/>
    </w:lvl>
    <w:lvl w:ilvl="8" w:tplc="7DA21D58">
      <w:numFmt w:val="decimal"/>
      <w:lvlText w:val=""/>
      <w:lvlJc w:val="left"/>
    </w:lvl>
  </w:abstractNum>
  <w:abstractNum w:abstractNumId="9" w15:restartNumberingAfterBreak="0">
    <w:nsid w:val="00004D06"/>
    <w:multiLevelType w:val="hybridMultilevel"/>
    <w:tmpl w:val="FFFFFFFF"/>
    <w:lvl w:ilvl="0" w:tplc="14CC427A">
      <w:start w:val="1"/>
      <w:numFmt w:val="decimal"/>
      <w:lvlText w:val="%1."/>
      <w:lvlJc w:val="left"/>
    </w:lvl>
    <w:lvl w:ilvl="1" w:tplc="99D87DC4">
      <w:start w:val="1"/>
      <w:numFmt w:val="lowerLetter"/>
      <w:lvlText w:val="%2."/>
      <w:lvlJc w:val="left"/>
    </w:lvl>
    <w:lvl w:ilvl="2" w:tplc="276A6142">
      <w:start w:val="1"/>
      <w:numFmt w:val="decimal"/>
      <w:lvlText w:val="%3)"/>
      <w:lvlJc w:val="left"/>
    </w:lvl>
    <w:lvl w:ilvl="3" w:tplc="AE08EC10">
      <w:numFmt w:val="decimal"/>
      <w:lvlText w:val=""/>
      <w:lvlJc w:val="left"/>
    </w:lvl>
    <w:lvl w:ilvl="4" w:tplc="D8863428">
      <w:numFmt w:val="decimal"/>
      <w:lvlText w:val=""/>
      <w:lvlJc w:val="left"/>
    </w:lvl>
    <w:lvl w:ilvl="5" w:tplc="46DA9696">
      <w:numFmt w:val="decimal"/>
      <w:lvlText w:val=""/>
      <w:lvlJc w:val="left"/>
    </w:lvl>
    <w:lvl w:ilvl="6" w:tplc="A342BCF2">
      <w:numFmt w:val="decimal"/>
      <w:lvlText w:val=""/>
      <w:lvlJc w:val="left"/>
    </w:lvl>
    <w:lvl w:ilvl="7" w:tplc="1E1A3666">
      <w:numFmt w:val="decimal"/>
      <w:lvlText w:val=""/>
      <w:lvlJc w:val="left"/>
    </w:lvl>
    <w:lvl w:ilvl="8" w:tplc="5C94F29A">
      <w:numFmt w:val="decimal"/>
      <w:lvlText w:val=""/>
      <w:lvlJc w:val="left"/>
    </w:lvl>
  </w:abstractNum>
  <w:abstractNum w:abstractNumId="10" w15:restartNumberingAfterBreak="0">
    <w:nsid w:val="00004DB7"/>
    <w:multiLevelType w:val="hybridMultilevel"/>
    <w:tmpl w:val="FFFFFFFF"/>
    <w:lvl w:ilvl="0" w:tplc="7D0A4A82">
      <w:start w:val="4"/>
      <w:numFmt w:val="lowerLetter"/>
      <w:lvlText w:val="%1."/>
      <w:lvlJc w:val="left"/>
    </w:lvl>
    <w:lvl w:ilvl="1" w:tplc="EBDC1C70">
      <w:numFmt w:val="decimal"/>
      <w:lvlText w:val=""/>
      <w:lvlJc w:val="left"/>
    </w:lvl>
    <w:lvl w:ilvl="2" w:tplc="7A0446C0">
      <w:numFmt w:val="decimal"/>
      <w:lvlText w:val=""/>
      <w:lvlJc w:val="left"/>
    </w:lvl>
    <w:lvl w:ilvl="3" w:tplc="A022AC0E">
      <w:numFmt w:val="decimal"/>
      <w:lvlText w:val=""/>
      <w:lvlJc w:val="left"/>
    </w:lvl>
    <w:lvl w:ilvl="4" w:tplc="18CA81A8">
      <w:numFmt w:val="decimal"/>
      <w:lvlText w:val=""/>
      <w:lvlJc w:val="left"/>
    </w:lvl>
    <w:lvl w:ilvl="5" w:tplc="A34E8C80">
      <w:numFmt w:val="decimal"/>
      <w:lvlText w:val=""/>
      <w:lvlJc w:val="left"/>
    </w:lvl>
    <w:lvl w:ilvl="6" w:tplc="8044117A">
      <w:numFmt w:val="decimal"/>
      <w:lvlText w:val=""/>
      <w:lvlJc w:val="left"/>
    </w:lvl>
    <w:lvl w:ilvl="7" w:tplc="E6423076">
      <w:numFmt w:val="decimal"/>
      <w:lvlText w:val=""/>
      <w:lvlJc w:val="left"/>
    </w:lvl>
    <w:lvl w:ilvl="8" w:tplc="A75E2BC4">
      <w:numFmt w:val="decimal"/>
      <w:lvlText w:val=""/>
      <w:lvlJc w:val="left"/>
    </w:lvl>
  </w:abstractNum>
  <w:abstractNum w:abstractNumId="11" w15:restartNumberingAfterBreak="0">
    <w:nsid w:val="000054DE"/>
    <w:multiLevelType w:val="hybridMultilevel"/>
    <w:tmpl w:val="FFFFFFFF"/>
    <w:lvl w:ilvl="0" w:tplc="356261D6">
      <w:start w:val="1"/>
      <w:numFmt w:val="lowerLetter"/>
      <w:lvlText w:val="%1."/>
      <w:lvlJc w:val="left"/>
    </w:lvl>
    <w:lvl w:ilvl="1" w:tplc="D8360CFA">
      <w:numFmt w:val="decimal"/>
      <w:lvlText w:val=""/>
      <w:lvlJc w:val="left"/>
    </w:lvl>
    <w:lvl w:ilvl="2" w:tplc="45703232">
      <w:numFmt w:val="decimal"/>
      <w:lvlText w:val=""/>
      <w:lvlJc w:val="left"/>
    </w:lvl>
    <w:lvl w:ilvl="3" w:tplc="1A0A3028">
      <w:numFmt w:val="decimal"/>
      <w:lvlText w:val=""/>
      <w:lvlJc w:val="left"/>
    </w:lvl>
    <w:lvl w:ilvl="4" w:tplc="F7BA1D0E">
      <w:numFmt w:val="decimal"/>
      <w:lvlText w:val=""/>
      <w:lvlJc w:val="left"/>
    </w:lvl>
    <w:lvl w:ilvl="5" w:tplc="E82A5530">
      <w:numFmt w:val="decimal"/>
      <w:lvlText w:val=""/>
      <w:lvlJc w:val="left"/>
    </w:lvl>
    <w:lvl w:ilvl="6" w:tplc="ACCA73B0">
      <w:numFmt w:val="decimal"/>
      <w:lvlText w:val=""/>
      <w:lvlJc w:val="left"/>
    </w:lvl>
    <w:lvl w:ilvl="7" w:tplc="9E022E16">
      <w:numFmt w:val="decimal"/>
      <w:lvlText w:val=""/>
      <w:lvlJc w:val="left"/>
    </w:lvl>
    <w:lvl w:ilvl="8" w:tplc="58E85634">
      <w:numFmt w:val="decimal"/>
      <w:lvlText w:val=""/>
      <w:lvlJc w:val="left"/>
    </w:lvl>
  </w:abstractNum>
  <w:abstractNum w:abstractNumId="12" w15:restartNumberingAfterBreak="0">
    <w:nsid w:val="00007E87"/>
    <w:multiLevelType w:val="hybridMultilevel"/>
    <w:tmpl w:val="FFFFFFFF"/>
    <w:lvl w:ilvl="0" w:tplc="903A99D8">
      <w:start w:val="3"/>
      <w:numFmt w:val="upperLetter"/>
      <w:lvlText w:val="%1."/>
      <w:lvlJc w:val="left"/>
    </w:lvl>
    <w:lvl w:ilvl="1" w:tplc="A2DC5006">
      <w:start w:val="1"/>
      <w:numFmt w:val="decimal"/>
      <w:lvlText w:val="%2."/>
      <w:lvlJc w:val="left"/>
    </w:lvl>
    <w:lvl w:ilvl="2" w:tplc="4C2E1682">
      <w:start w:val="1"/>
      <w:numFmt w:val="lowerLetter"/>
      <w:lvlText w:val="%3."/>
      <w:lvlJc w:val="left"/>
    </w:lvl>
    <w:lvl w:ilvl="3" w:tplc="D37A6EEA">
      <w:start w:val="1"/>
      <w:numFmt w:val="decimal"/>
      <w:lvlText w:val="%4)"/>
      <w:lvlJc w:val="left"/>
    </w:lvl>
    <w:lvl w:ilvl="4" w:tplc="78E21BD8">
      <w:numFmt w:val="decimal"/>
      <w:lvlText w:val=""/>
      <w:lvlJc w:val="left"/>
    </w:lvl>
    <w:lvl w:ilvl="5" w:tplc="779C2364">
      <w:numFmt w:val="decimal"/>
      <w:lvlText w:val=""/>
      <w:lvlJc w:val="left"/>
    </w:lvl>
    <w:lvl w:ilvl="6" w:tplc="3DBA5AF0">
      <w:numFmt w:val="decimal"/>
      <w:lvlText w:val=""/>
      <w:lvlJc w:val="left"/>
    </w:lvl>
    <w:lvl w:ilvl="7" w:tplc="17DE0104">
      <w:numFmt w:val="decimal"/>
      <w:lvlText w:val=""/>
      <w:lvlJc w:val="left"/>
    </w:lvl>
    <w:lvl w:ilvl="8" w:tplc="77D81AEA">
      <w:numFmt w:val="decimal"/>
      <w:lvlText w:val=""/>
      <w:lvlJc w:val="left"/>
    </w:lvl>
  </w:abstractNum>
  <w:abstractNum w:abstractNumId="13" w15:restartNumberingAfterBreak="0">
    <w:nsid w:val="601F4808"/>
    <w:multiLevelType w:val="hybridMultilevel"/>
    <w:tmpl w:val="27E0333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6"/>
  </w:num>
  <w:num w:numId="4">
    <w:abstractNumId w:val="2"/>
  </w:num>
  <w:num w:numId="5">
    <w:abstractNumId w:val="0"/>
  </w:num>
  <w:num w:numId="6">
    <w:abstractNumId w:val="1"/>
  </w:num>
  <w:num w:numId="7">
    <w:abstractNumId w:val="5"/>
  </w:num>
  <w:num w:numId="8">
    <w:abstractNumId w:val="7"/>
  </w:num>
  <w:num w:numId="9">
    <w:abstractNumId w:val="8"/>
  </w:num>
  <w:num w:numId="10">
    <w:abstractNumId w:val="9"/>
  </w:num>
  <w:num w:numId="11">
    <w:abstractNumId w:val="10"/>
  </w:num>
  <w:num w:numId="12">
    <w:abstractNumId w:val="4"/>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872"/>
    <w:rsid w:val="0011027B"/>
    <w:rsid w:val="002F05CD"/>
    <w:rsid w:val="007D7DBB"/>
    <w:rsid w:val="009361C1"/>
    <w:rsid w:val="00A32B3B"/>
    <w:rsid w:val="00B223BE"/>
    <w:rsid w:val="00B84354"/>
    <w:rsid w:val="00D96872"/>
    <w:rsid w:val="00DD1F81"/>
    <w:rsid w:val="00F95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71352F"/>
  <w15:docId w15:val="{C5D44E1D-2621-7A41-8D77-4D6DE97D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4182</Words>
  <Characters>23841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Travis Turner</cp:lastModifiedBy>
  <cp:revision>10</cp:revision>
  <dcterms:created xsi:type="dcterms:W3CDTF">2019-06-27T01:08:00Z</dcterms:created>
  <dcterms:modified xsi:type="dcterms:W3CDTF">2019-06-27T01:18:00Z</dcterms:modified>
</cp:coreProperties>
</file>