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u w:val="single"/>
        </w:rPr>
      </w:pPr>
      <w:r w:rsidRPr="005E38D7">
        <w:rPr>
          <w:rFonts w:ascii="Helvetica" w:eastAsia="Times New Roman" w:hAnsi="Helvetica" w:cs="Helvetica"/>
          <w:b/>
          <w:color w:val="333333"/>
          <w:sz w:val="24"/>
          <w:szCs w:val="24"/>
          <w:u w:val="single"/>
        </w:rPr>
        <w:t>Sunday, 6/20/21, Sermon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u w:val="single"/>
        </w:rPr>
      </w:pPr>
      <w:r>
        <w:rPr>
          <w:rFonts w:ascii="Helvetica" w:eastAsia="Times New Roman" w:hAnsi="Helvetica" w:cs="Helvetica"/>
          <w:b/>
          <w:color w:val="333333"/>
          <w:sz w:val="24"/>
          <w:szCs w:val="24"/>
          <w:u w:val="single"/>
        </w:rPr>
        <w:t xml:space="preserve">For </w:t>
      </w:r>
      <w:r w:rsidRPr="005E38D7">
        <w:rPr>
          <w:rFonts w:ascii="Helvetica" w:eastAsia="Times New Roman" w:hAnsi="Helvetica" w:cs="Helvetica"/>
          <w:b/>
          <w:color w:val="333333"/>
          <w:sz w:val="24"/>
          <w:szCs w:val="24"/>
          <w:u w:val="single"/>
        </w:rPr>
        <w:t>Gospel Reading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u w:val="single"/>
        </w:rPr>
      </w:pPr>
      <w:r w:rsidRPr="005E38D7">
        <w:rPr>
          <w:rFonts w:ascii="Helvetica" w:eastAsia="Times New Roman" w:hAnsi="Helvetica" w:cs="Helvetica"/>
          <w:b/>
          <w:color w:val="333333"/>
          <w:sz w:val="24"/>
          <w:szCs w:val="24"/>
          <w:u w:val="single"/>
        </w:rPr>
        <w:t>Mark 4:35-41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Today is Father's Day.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It is a day of remembering our Fathers,</w:t>
      </w:r>
      <w:bookmarkStart w:id="0" w:name="_GoBack"/>
      <w:bookmarkEnd w:id="0"/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</w:t>
      </w:r>
      <w:proofErr w:type="gramStart"/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or</w:t>
      </w:r>
      <w:proofErr w:type="gramEnd"/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 xml:space="preserve"> those whose showed a Father-like care to us.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Some time ago a company took a survey of children shortly before Father's Day. The surveyors asked what the most important things about a father were.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The answers included: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          Dad plays catch with me;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          He lets me help when he does odd jobs around the house;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          When he asks me a question, he really listens to my answer;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          He takes me on errands with him.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Every single answer in the top ten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</w:t>
      </w:r>
      <w:proofErr w:type="gramStart"/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had</w:t>
      </w:r>
      <w:proofErr w:type="gramEnd"/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 xml:space="preserve"> to do with a father spending time with his children.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It was all about being together.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It didn't matter whether they went for a walk or to the Car Parts store.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 xml:space="preserve">What matter was that Dad cared and spent time with </w:t>
      </w:r>
      <w:proofErr w:type="gramStart"/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them.</w:t>
      </w:r>
      <w:proofErr w:type="gramEnd"/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It mattered that they were together.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And it made a difference in the lives of the children.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One night a family was sound asleep when they were suddenly awakened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</w:t>
      </w:r>
      <w:proofErr w:type="gramStart"/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by</w:t>
      </w:r>
      <w:proofErr w:type="gramEnd"/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 xml:space="preserve"> the frightening screech of their smoke detector.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Their house was on fire.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The smoke was already filling the upstairs bedrooms.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Mom quickly ran into the bedroom of the 6 year old twin girls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</w:t>
      </w:r>
      <w:proofErr w:type="gramStart"/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and</w:t>
      </w:r>
      <w:proofErr w:type="gramEnd"/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 xml:space="preserve"> guided them down the stairs and outside.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Dad grabbed the 9 month old baby from his crib,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</w:t>
      </w:r>
      <w:proofErr w:type="gramStart"/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and</w:t>
      </w:r>
      <w:proofErr w:type="gramEnd"/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 xml:space="preserve"> took his 4 year old son by the hand, and raced for the stairs.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They were halfway down the stairs when the little boy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</w:t>
      </w:r>
      <w:proofErr w:type="gramStart"/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remembered</w:t>
      </w:r>
      <w:proofErr w:type="gramEnd"/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 xml:space="preserve"> that he had left his teddy bear in the bedroom.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He broke free from his father's hand and ran back to the bedroom to retrieve it.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Unable to see his son in all the smoke, struggling to catch his breath,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          Dad raced down the stairs and out the front door.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Handing the baby to his wife,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</w:t>
      </w:r>
      <w:proofErr w:type="gramStart"/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he</w:t>
      </w:r>
      <w:proofErr w:type="gramEnd"/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 xml:space="preserve"> ran around the house to his son's bedroom window.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By now the little boy was trapped by the flames and smoke.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Coughing, he opened the window and cried out in the dark: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“Daddy, Daddy! Help me!”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From below his father yelled, "Jump out of the window. I will catch you!"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The child called back, "But, Daddy! I can't see you!"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Daddy shouted to the boy: "That's OK, son. I can see you! Jump! Jump now!"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Terrified, but trusting his Daddy, the boy jumped blindly into the swirling smoke.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And Dad caught him.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And he was safe.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The disciples faced a similar danger in this morning's reading.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Even a very calm sea can suddenly become dangerous.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When a great windstorm arose, the waves beat into the boat swamping it.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Terrified, they woke up Jesus who had been sound asleep.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And his followers asked the question we have all asked at one time or another: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“God, don't you care?”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Such an honest, a painful cry.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I am certain almost every one of us has asked that question.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It is a cry which has been screamed countless times: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          A mother weeps over a stillborn child.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          A husband is torn from his wife by a tragic accident.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          The tears of an eight-year-old fall on a daddy's casket.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God, don't you care?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Why me?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Why my friend?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Why my business?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Don't you care?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It is the timeless question.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The question asked by literally every person that has stalked this globe.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There has never been a soul who hasn't wrestled with this aching question.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Does our God care?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Or is our pain God's little mistake, or error?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As the winds howled and the sea raged,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</w:t>
      </w:r>
      <w:proofErr w:type="gramStart"/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the</w:t>
      </w:r>
      <w:proofErr w:type="gramEnd"/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 xml:space="preserve"> impatient and frightened disciples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</w:t>
      </w:r>
      <w:proofErr w:type="gramStart"/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cried</w:t>
      </w:r>
      <w:proofErr w:type="gramEnd"/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 xml:space="preserve"> out in fear and woke the sleeping Jesus.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“Teacher, don't you care that we are about to die?”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Jesus could have kept on sleeping.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          He could have told them to stop making all that noise.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          He could have impatiently jumped up and angrily dismissed the storm.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          He could have pointed out their lack of faith.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But he didn't.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With all the patience that only one who cares can have,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</w:t>
      </w:r>
      <w:proofErr w:type="gramStart"/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he</w:t>
      </w:r>
      <w:proofErr w:type="gramEnd"/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 xml:space="preserve"> answered the question.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He hushed the storm so the shivering disciples would not miss his response.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Jesus answered once and for all the aching dilemma of humans: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“Where is God when we hurt?”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“When we are lost and confused?”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“When we cannot see Him acting in our lives?”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He is listening and healing.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That is where He is.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Because He does care.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Even in the middle of a dangerous sea, when Jesus patiently calmed the storm,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</w:t>
      </w:r>
      <w:proofErr w:type="gramStart"/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he</w:t>
      </w:r>
      <w:proofErr w:type="gramEnd"/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 xml:space="preserve"> showed the fearful disciples he truly cared for them.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Sometimes even those close to Jesus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</w:t>
      </w:r>
      <w:proofErr w:type="gramStart"/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were</w:t>
      </w:r>
      <w:proofErr w:type="gramEnd"/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 xml:space="preserve"> slow to realize how much he loved them.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Storms will come.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          Troubles will spring up.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          Problems will overwhelm us.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          Doubts will hinder us.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But we are never beyond the reach of God.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He sees and hears us as if we were His only child in the world.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Like the young boy blinded by the smoke of the house fire,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</w:t>
      </w:r>
      <w:proofErr w:type="gramStart"/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we</w:t>
      </w:r>
      <w:proofErr w:type="gramEnd"/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 xml:space="preserve"> may not be able to see God.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But God can see us.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He knows where we are.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And He cares about us.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We are never beyond the reach of God.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A missionary in Africa experienced great difficulty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</w:t>
      </w:r>
      <w:proofErr w:type="gramStart"/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in</w:t>
      </w:r>
      <w:proofErr w:type="gramEnd"/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 xml:space="preserve"> trying to translate the Gospel of John into the local dialect.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He faced the problem of finding a word for "believe".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The tribe simply had no word for "believe".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The missionary continued to do his best,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</w:t>
      </w:r>
      <w:proofErr w:type="gramStart"/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but</w:t>
      </w:r>
      <w:proofErr w:type="gramEnd"/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 xml:space="preserve"> he always had to leave a blank space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</w:t>
      </w:r>
      <w:proofErr w:type="gramStart"/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when</w:t>
      </w:r>
      <w:proofErr w:type="gramEnd"/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 xml:space="preserve"> he came to that particular word.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Then one day a runner came panting into the camp,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</w:t>
      </w:r>
      <w:proofErr w:type="gramStart"/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having</w:t>
      </w:r>
      <w:proofErr w:type="gramEnd"/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 xml:space="preserve"> traveled a great distance with a very important message.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After blurting out his story,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</w:t>
      </w:r>
      <w:proofErr w:type="gramStart"/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he</w:t>
      </w:r>
      <w:proofErr w:type="gramEnd"/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 xml:space="preserve"> fell completely exhausted into a nearby hammock.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He muttered a brief phrase which seemed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</w:t>
      </w:r>
      <w:proofErr w:type="gramStart"/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to</w:t>
      </w:r>
      <w:proofErr w:type="gramEnd"/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 xml:space="preserve"> express both his great weariness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</w:t>
      </w:r>
      <w:proofErr w:type="gramStart"/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and</w:t>
      </w:r>
      <w:proofErr w:type="gramEnd"/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 xml:space="preserve"> his contentment at finding such a delightful place of relaxation.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The missionary, never having heard these words before,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 xml:space="preserve">          </w:t>
      </w:r>
      <w:proofErr w:type="gramStart"/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asked</w:t>
      </w:r>
      <w:proofErr w:type="gramEnd"/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 xml:space="preserve"> a bystander what the runner had said.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The bystander replied: "Oh, he just is saying,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          'I am at the end of myself, therefore I am resting all of my weight here!'"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The missionary exclaimed, "Praise God! That is the very expression I need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</w:t>
      </w:r>
      <w:proofErr w:type="gramStart"/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for</w:t>
      </w:r>
      <w:proofErr w:type="gramEnd"/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 xml:space="preserve"> the word believe!"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And so he was able to complete his translation.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When we find we are at the end of ourselves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– </w:t>
      </w:r>
      <w:proofErr w:type="gramStart"/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when</w:t>
      </w:r>
      <w:proofErr w:type="gramEnd"/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 xml:space="preserve"> we can't go any further,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</w:t>
      </w:r>
      <w:proofErr w:type="gramStart"/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or</w:t>
      </w:r>
      <w:proofErr w:type="gramEnd"/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 xml:space="preserve"> do any more,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</w:t>
      </w:r>
      <w:proofErr w:type="gramStart"/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then</w:t>
      </w:r>
      <w:proofErr w:type="gramEnd"/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 xml:space="preserve"> it is good to trust and rest in God.     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He knows where we are, and the trouble we are experiencing.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Believing He cares about us and is watching over us,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</w:t>
      </w:r>
      <w:proofErr w:type="gramStart"/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we</w:t>
      </w:r>
      <w:proofErr w:type="gramEnd"/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 xml:space="preserve"> can find rest and peace.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38D7">
        <w:rPr>
          <w:rFonts w:ascii="Helvetica" w:eastAsia="Times New Roman" w:hAnsi="Helvetica" w:cs="Helvetica"/>
          <w:color w:val="333333"/>
          <w:sz w:val="24"/>
          <w:szCs w:val="24"/>
        </w:rPr>
        <w:t>AMEN</w:t>
      </w:r>
    </w:p>
    <w:p w:rsidR="007A0E6A" w:rsidRDefault="007A0E6A"/>
    <w:sectPr w:rsidR="007A0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D7"/>
    <w:rsid w:val="005E38D7"/>
    <w:rsid w:val="007A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0B609"/>
  <w15:chartTrackingRefBased/>
  <w15:docId w15:val="{7E0CAFF9-247E-4876-B8A9-461217CD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AtlantiCare</Company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Piekarski, Vincent</dc:creator>
  <cp:keywords/>
  <dc:description/>
  <cp:lastModifiedBy>Piekarski, Vincent</cp:lastModifiedBy>
  <cp:revision>1</cp:revision>
  <dcterms:created xsi:type="dcterms:W3CDTF">2021-06-28T03:25:00Z</dcterms:created>
  <dcterms:modified xsi:type="dcterms:W3CDTF">2021-06-28T03:27:00Z</dcterms:modified>
</cp:coreProperties>
</file>