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3B" w:rsidRPr="00A51403" w:rsidRDefault="00A51403">
      <w:pPr>
        <w:spacing w:before="67" w:line="532" w:lineRule="auto"/>
        <w:ind w:left="112" w:right="4979" w:firstLine="9"/>
        <w:rPr>
          <w:rFonts w:asciiTheme="majorHAnsi" w:eastAsia="Arial" w:hAnsiTheme="majorHAnsi" w:cs="Arial"/>
          <w:sz w:val="24"/>
          <w:szCs w:val="24"/>
        </w:rPr>
      </w:pPr>
      <w:r w:rsidRPr="00A51403">
        <w:rPr>
          <w:rFonts w:asciiTheme="majorHAnsi" w:hAnsiTheme="majorHAnsi"/>
          <w:b/>
          <w:color w:val="0A0A0A"/>
          <w:w w:val="105"/>
          <w:sz w:val="24"/>
          <w:szCs w:val="24"/>
        </w:rPr>
        <w:t xml:space="preserve">Name: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Gabe</w:t>
      </w:r>
      <w:r w:rsidRPr="00A51403">
        <w:rPr>
          <w:rFonts w:asciiTheme="majorHAnsi" w:hAnsiTheme="majorHAnsi"/>
          <w:color w:val="0A0A0A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Beukinga</w:t>
      </w:r>
      <w:r w:rsidRPr="00A51403">
        <w:rPr>
          <w:rFonts w:asciiTheme="majorHAnsi" w:hAnsiTheme="majorHAnsi"/>
          <w:color w:val="0A0A0A"/>
          <w:w w:val="99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  <w:u w:val="single" w:color="000000"/>
        </w:rPr>
        <w:t>gabe@gabefor27.com;</w:t>
      </w:r>
      <w:r w:rsidRPr="00A51403">
        <w:rPr>
          <w:rFonts w:asciiTheme="majorHAnsi" w:hAnsiTheme="majorHAnsi"/>
          <w:color w:val="0A0A0A"/>
          <w:spacing w:val="53"/>
          <w:w w:val="105"/>
          <w:sz w:val="24"/>
          <w:szCs w:val="24"/>
          <w:u w:val="single" w:color="000000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(312)</w:t>
      </w:r>
      <w:r w:rsidRPr="00A51403">
        <w:rPr>
          <w:rFonts w:asciiTheme="majorHAnsi" w:hAnsiTheme="majorHAnsi"/>
          <w:color w:val="0A0A0A"/>
          <w:spacing w:val="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600-441</w:t>
      </w:r>
      <w:r w:rsidRPr="00A51403">
        <w:rPr>
          <w:rFonts w:asciiTheme="majorHAnsi" w:hAnsiTheme="majorHAnsi"/>
          <w:color w:val="0A0A0A"/>
          <w:spacing w:val="-2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575757"/>
          <w:w w:val="105"/>
          <w:sz w:val="24"/>
          <w:szCs w:val="24"/>
        </w:rPr>
        <w:t>1</w:t>
      </w:r>
      <w:r w:rsidRPr="00A51403">
        <w:rPr>
          <w:rFonts w:asciiTheme="majorHAnsi" w:hAnsiTheme="majorHAnsi"/>
          <w:color w:val="575757"/>
          <w:spacing w:val="-4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b/>
          <w:color w:val="0A0A0A"/>
          <w:w w:val="95"/>
          <w:sz w:val="24"/>
          <w:szCs w:val="24"/>
        </w:rPr>
        <w:t xml:space="preserve">Ward: </w:t>
      </w:r>
      <w:r w:rsidRPr="00A51403">
        <w:rPr>
          <w:rFonts w:asciiTheme="majorHAnsi" w:hAnsiTheme="majorHAnsi"/>
          <w:color w:val="0A0A0A"/>
          <w:w w:val="95"/>
          <w:sz w:val="24"/>
          <w:szCs w:val="24"/>
        </w:rPr>
        <w:t>27th</w:t>
      </w:r>
    </w:p>
    <w:p w:rsidR="00FC7C3B" w:rsidRPr="00A51403" w:rsidRDefault="00A51403">
      <w:pPr>
        <w:spacing w:before="19"/>
        <w:ind w:left="117"/>
        <w:rPr>
          <w:rFonts w:asciiTheme="majorHAnsi" w:eastAsia="Arial" w:hAnsiTheme="majorHAnsi" w:cs="Arial"/>
          <w:sz w:val="24"/>
          <w:szCs w:val="24"/>
        </w:rPr>
      </w:pPr>
      <w:r w:rsidRPr="00A51403">
        <w:rPr>
          <w:rFonts w:asciiTheme="majorHAnsi" w:hAnsiTheme="majorHAnsi"/>
          <w:b/>
          <w:color w:val="0A0A0A"/>
          <w:w w:val="105"/>
          <w:sz w:val="24"/>
          <w:szCs w:val="24"/>
        </w:rPr>
        <w:t>Occupation:</w:t>
      </w:r>
      <w:r w:rsidRPr="00A51403">
        <w:rPr>
          <w:rFonts w:asciiTheme="majorHAnsi" w:hAnsiTheme="majorHAnsi"/>
          <w:b/>
          <w:color w:val="0A0A0A"/>
          <w:spacing w:val="-2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small</w:t>
      </w:r>
      <w:r w:rsidRPr="00A51403">
        <w:rPr>
          <w:rFonts w:asciiTheme="majorHAnsi" w:hAnsiTheme="majorHAnsi"/>
          <w:color w:val="0A0A0A"/>
          <w:spacing w:val="-2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business</w:t>
      </w:r>
      <w:r w:rsidRPr="00A51403">
        <w:rPr>
          <w:rFonts w:asciiTheme="majorHAnsi" w:hAnsiTheme="majorHAnsi"/>
          <w:color w:val="0A0A0A"/>
          <w:spacing w:val="-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lending/economic</w:t>
      </w:r>
      <w:r w:rsidRPr="00A51403">
        <w:rPr>
          <w:rFonts w:asciiTheme="majorHAnsi" w:hAnsiTheme="majorHAnsi"/>
          <w:color w:val="0A0A0A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development</w:t>
      </w:r>
    </w:p>
    <w:p w:rsidR="00FC7C3B" w:rsidRPr="00A51403" w:rsidRDefault="00FC7C3B">
      <w:pPr>
        <w:spacing w:before="2"/>
        <w:rPr>
          <w:rFonts w:asciiTheme="majorHAnsi" w:eastAsia="Arial" w:hAnsiTheme="majorHAnsi" w:cs="Arial"/>
          <w:sz w:val="24"/>
          <w:szCs w:val="24"/>
        </w:rPr>
      </w:pPr>
    </w:p>
    <w:p w:rsidR="00FC7C3B" w:rsidRPr="00A51403" w:rsidRDefault="00A51403">
      <w:pPr>
        <w:ind w:left="121" w:right="4979"/>
        <w:rPr>
          <w:rFonts w:asciiTheme="majorHAnsi" w:eastAsia="Arial" w:hAnsiTheme="majorHAnsi" w:cs="Arial"/>
          <w:sz w:val="24"/>
          <w:szCs w:val="24"/>
        </w:rPr>
      </w:pPr>
      <w:r w:rsidRPr="00A51403">
        <w:rPr>
          <w:rFonts w:asciiTheme="majorHAnsi" w:hAnsiTheme="majorHAnsi"/>
          <w:b/>
          <w:color w:val="0A0A0A"/>
          <w:w w:val="93"/>
          <w:sz w:val="24"/>
          <w:szCs w:val="24"/>
        </w:rPr>
        <w:t>Educatio</w:t>
      </w:r>
      <w:r w:rsidRPr="00A51403">
        <w:rPr>
          <w:rFonts w:asciiTheme="majorHAnsi" w:hAnsiTheme="majorHAnsi"/>
          <w:b/>
          <w:color w:val="0A0A0A"/>
          <w:spacing w:val="16"/>
          <w:w w:val="93"/>
          <w:sz w:val="24"/>
          <w:szCs w:val="24"/>
        </w:rPr>
        <w:t>n</w:t>
      </w:r>
      <w:r w:rsidRPr="00A51403">
        <w:rPr>
          <w:rFonts w:asciiTheme="majorHAnsi" w:hAnsiTheme="majorHAnsi"/>
          <w:b/>
          <w:color w:val="2A2A2A"/>
          <w:w w:val="120"/>
          <w:sz w:val="24"/>
          <w:szCs w:val="24"/>
        </w:rPr>
        <w:t>:</w:t>
      </w:r>
      <w:r w:rsidRPr="00A51403">
        <w:rPr>
          <w:rFonts w:asciiTheme="majorHAnsi" w:hAnsiTheme="majorHAnsi"/>
          <w:b/>
          <w:color w:val="2A2A2A"/>
          <w:spacing w:val="-26"/>
          <w:sz w:val="24"/>
          <w:szCs w:val="24"/>
        </w:rPr>
        <w:t xml:space="preserve"> </w:t>
      </w:r>
      <w:proofErr w:type="spellStart"/>
      <w:r w:rsidRPr="00A51403">
        <w:rPr>
          <w:rFonts w:asciiTheme="majorHAnsi" w:hAnsiTheme="majorHAnsi"/>
          <w:color w:val="0A0A0A"/>
          <w:w w:val="90"/>
          <w:sz w:val="24"/>
          <w:szCs w:val="24"/>
        </w:rPr>
        <w:t>B.S</w:t>
      </w:r>
      <w:r w:rsidRPr="00A51403">
        <w:rPr>
          <w:rFonts w:asciiTheme="majorHAnsi" w:hAnsiTheme="majorHAnsi"/>
          <w:color w:val="0A0A0A"/>
          <w:spacing w:val="-6"/>
          <w:w w:val="90"/>
          <w:sz w:val="24"/>
          <w:szCs w:val="24"/>
        </w:rPr>
        <w:t>.</w:t>
      </w:r>
      <w:proofErr w:type="gramStart"/>
      <w:r w:rsidRPr="00A51403">
        <w:rPr>
          <w:rFonts w:asciiTheme="majorHAnsi" w:hAnsiTheme="majorHAnsi"/>
          <w:color w:val="0A0A0A"/>
          <w:spacing w:val="15"/>
          <w:w w:val="187"/>
          <w:sz w:val="24"/>
          <w:szCs w:val="24"/>
        </w:rPr>
        <w:t>,</w:t>
      </w:r>
      <w:r w:rsidRPr="00A51403">
        <w:rPr>
          <w:rFonts w:asciiTheme="majorHAnsi" w:hAnsiTheme="majorHAnsi"/>
          <w:color w:val="0A0A0A"/>
          <w:sz w:val="24"/>
          <w:szCs w:val="24"/>
        </w:rPr>
        <w:t>Finance</w:t>
      </w:r>
      <w:proofErr w:type="spellEnd"/>
      <w:proofErr w:type="gramEnd"/>
      <w:r w:rsidRPr="00A51403">
        <w:rPr>
          <w:rFonts w:asciiTheme="majorHAnsi" w:hAnsiTheme="majorHAnsi"/>
          <w:color w:val="0A0A0A"/>
          <w:sz w:val="24"/>
          <w:szCs w:val="24"/>
        </w:rPr>
        <w:t>.</w:t>
      </w:r>
      <w:r w:rsidRPr="00A51403">
        <w:rPr>
          <w:rFonts w:asciiTheme="majorHAnsi" w:hAnsiTheme="majorHAnsi"/>
          <w:color w:val="0A0A0A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spacing w:val="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99"/>
          <w:sz w:val="24"/>
          <w:szCs w:val="24"/>
        </w:rPr>
        <w:t>DePaul</w:t>
      </w:r>
      <w:r w:rsidRPr="00A51403">
        <w:rPr>
          <w:rFonts w:asciiTheme="majorHAnsi" w:hAnsiTheme="majorHAnsi"/>
          <w:color w:val="0A0A0A"/>
          <w:spacing w:val="9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8"/>
          <w:sz w:val="24"/>
          <w:szCs w:val="24"/>
        </w:rPr>
        <w:t>Un</w:t>
      </w:r>
      <w:r w:rsidRPr="00A51403">
        <w:rPr>
          <w:rFonts w:asciiTheme="majorHAnsi" w:hAnsiTheme="majorHAnsi"/>
          <w:color w:val="0A0A0A"/>
          <w:spacing w:val="-16"/>
          <w:w w:val="108"/>
          <w:sz w:val="24"/>
          <w:szCs w:val="24"/>
        </w:rPr>
        <w:t>i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versi</w:t>
      </w:r>
      <w:r w:rsidRPr="00A51403">
        <w:rPr>
          <w:rFonts w:asciiTheme="majorHAnsi" w:hAnsiTheme="majorHAnsi"/>
          <w:color w:val="0A0A0A"/>
          <w:w w:val="114"/>
          <w:sz w:val="24"/>
          <w:szCs w:val="24"/>
        </w:rPr>
        <w:t>ty</w:t>
      </w:r>
    </w:p>
    <w:p w:rsidR="00FC7C3B" w:rsidRPr="00A51403" w:rsidRDefault="00FC7C3B">
      <w:pPr>
        <w:spacing w:before="2"/>
        <w:rPr>
          <w:rFonts w:asciiTheme="majorHAnsi" w:eastAsia="Arial" w:hAnsiTheme="majorHAnsi" w:cs="Arial"/>
          <w:sz w:val="24"/>
          <w:szCs w:val="24"/>
        </w:rPr>
      </w:pPr>
    </w:p>
    <w:p w:rsidR="00FC7C3B" w:rsidRPr="00A51403" w:rsidRDefault="00A51403">
      <w:pPr>
        <w:ind w:left="126" w:right="4979"/>
        <w:rPr>
          <w:rFonts w:asciiTheme="majorHAnsi" w:eastAsia="Arial" w:hAnsiTheme="majorHAnsi" w:cs="Arial"/>
          <w:sz w:val="24"/>
          <w:szCs w:val="24"/>
        </w:rPr>
      </w:pPr>
      <w:r w:rsidRPr="00A51403">
        <w:rPr>
          <w:rFonts w:asciiTheme="majorHAnsi" w:hAnsiTheme="majorHAnsi"/>
          <w:b/>
          <w:color w:val="0A0A0A"/>
          <w:w w:val="95"/>
          <w:sz w:val="24"/>
          <w:szCs w:val="24"/>
        </w:rPr>
        <w:t>Previous political and civic</w:t>
      </w:r>
      <w:r w:rsidRPr="00A51403">
        <w:rPr>
          <w:rFonts w:asciiTheme="majorHAnsi" w:hAnsiTheme="majorHAnsi"/>
          <w:b/>
          <w:color w:val="0A0A0A"/>
          <w:spacing w:val="-40"/>
          <w:w w:val="95"/>
          <w:sz w:val="24"/>
          <w:szCs w:val="24"/>
        </w:rPr>
        <w:t xml:space="preserve"> </w:t>
      </w:r>
      <w:r w:rsidRPr="00A51403">
        <w:rPr>
          <w:rFonts w:asciiTheme="majorHAnsi" w:hAnsiTheme="majorHAnsi"/>
          <w:b/>
          <w:color w:val="0A0A0A"/>
          <w:w w:val="95"/>
          <w:sz w:val="24"/>
          <w:szCs w:val="24"/>
        </w:rPr>
        <w:t>experience:</w:t>
      </w:r>
    </w:p>
    <w:p w:rsidR="00FC7C3B" w:rsidRPr="00A51403" w:rsidRDefault="00FC7C3B">
      <w:pPr>
        <w:spacing w:before="7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FC7C3B" w:rsidRPr="00A51403" w:rsidRDefault="00A51403">
      <w:pPr>
        <w:spacing w:line="336" w:lineRule="auto"/>
        <w:ind w:left="126" w:firstLine="9"/>
        <w:rPr>
          <w:rFonts w:asciiTheme="majorHAnsi" w:eastAsia="Arial" w:hAnsiTheme="majorHAnsi" w:cs="Arial"/>
          <w:sz w:val="24"/>
          <w:szCs w:val="24"/>
        </w:rPr>
      </w:pP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I have been very active in my community through various youth/mentorship programs,</w:t>
      </w:r>
      <w:r w:rsidRPr="00A51403">
        <w:rPr>
          <w:rFonts w:asciiTheme="majorHAnsi" w:hAnsiTheme="majorHAnsi"/>
          <w:color w:val="0A0A0A"/>
          <w:spacing w:val="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economic</w:t>
      </w:r>
      <w:r w:rsidRPr="00A51403">
        <w:rPr>
          <w:rFonts w:asciiTheme="majorHAnsi" w:hAnsiTheme="majorHAnsi"/>
          <w:color w:val="0A0A0A"/>
          <w:w w:val="106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development organizations as well as community groups. Please look at my website for</w:t>
      </w:r>
      <w:r w:rsidRPr="00A51403">
        <w:rPr>
          <w:rFonts w:asciiTheme="majorHAnsi" w:hAnsiTheme="majorHAnsi"/>
          <w:color w:val="0A0A0A"/>
          <w:spacing w:val="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specific</w:t>
      </w:r>
      <w:r w:rsidRPr="00A51403">
        <w:rPr>
          <w:rFonts w:asciiTheme="majorHAnsi" w:hAnsiTheme="majorHAnsi"/>
          <w:color w:val="0A0A0A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organizations,</w:t>
      </w:r>
      <w:r w:rsidRPr="00A51403">
        <w:rPr>
          <w:rFonts w:asciiTheme="majorHAnsi" w:hAnsiTheme="majorHAnsi"/>
          <w:color w:val="0A0A0A"/>
          <w:spacing w:val="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A0A0A"/>
          <w:w w:val="105"/>
          <w:sz w:val="24"/>
          <w:szCs w:val="24"/>
        </w:rPr>
        <w:t>gabefor27.com</w:t>
      </w:r>
    </w:p>
    <w:p w:rsidR="00FC7C3B" w:rsidRPr="00A51403" w:rsidRDefault="00FC7C3B">
      <w:pPr>
        <w:spacing w:line="336" w:lineRule="auto"/>
        <w:rPr>
          <w:rFonts w:asciiTheme="majorHAnsi" w:eastAsia="Arial" w:hAnsiTheme="majorHAnsi" w:cs="Arial"/>
          <w:sz w:val="24"/>
          <w:szCs w:val="24"/>
        </w:rPr>
        <w:sectPr w:rsidR="00FC7C3B" w:rsidRPr="00A51403">
          <w:type w:val="continuous"/>
          <w:pgSz w:w="12180" w:h="15760"/>
          <w:pgMar w:top="1500" w:right="1720" w:bottom="280" w:left="1300" w:header="720" w:footer="720" w:gutter="0"/>
          <w:cols w:space="720"/>
        </w:sectPr>
      </w:pPr>
    </w:p>
    <w:p w:rsidR="00FC7C3B" w:rsidRPr="00A51403" w:rsidRDefault="00A51403">
      <w:pPr>
        <w:pStyle w:val="BodyText"/>
        <w:spacing w:before="58"/>
        <w:ind w:left="133" w:right="33"/>
        <w:rPr>
          <w:rFonts w:asciiTheme="majorHAnsi" w:hAnsiTheme="majorHAnsi"/>
          <w:sz w:val="24"/>
          <w:szCs w:val="24"/>
        </w:rPr>
      </w:pPr>
      <w:proofErr w:type="gramStart"/>
      <w:r w:rsidRPr="00A51403">
        <w:rPr>
          <w:rFonts w:asciiTheme="majorHAnsi" w:hAnsiTheme="majorHAnsi"/>
          <w:color w:val="0E0E0E"/>
          <w:w w:val="105"/>
          <w:sz w:val="24"/>
          <w:szCs w:val="24"/>
        </w:rPr>
        <w:lastRenderedPageBreak/>
        <w:t>1-3.</w:t>
      </w:r>
      <w:proofErr w:type="gramEnd"/>
    </w:p>
    <w:p w:rsidR="00FC7C3B" w:rsidRPr="00A51403" w:rsidRDefault="00FC7C3B">
      <w:pPr>
        <w:spacing w:before="4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9" w:lineRule="auto"/>
        <w:ind w:left="109" w:right="33" w:firstLine="4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With regard to city pensions, CPS pensions and revenue options for both, in the short term</w:t>
      </w:r>
      <w:r w:rsidRPr="00A51403">
        <w:rPr>
          <w:rFonts w:asciiTheme="majorHAnsi" w:hAnsiTheme="majorHAnsi"/>
          <w:color w:val="0E0E0E"/>
          <w:spacing w:val="-2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w w:val="104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answer is that everything needs to be on the table when the City of Chicago, along with</w:t>
      </w:r>
      <w:r w:rsidRPr="00A51403">
        <w:rPr>
          <w:rFonts w:asciiTheme="majorHAnsi" w:hAnsiTheme="majorHAnsi"/>
          <w:color w:val="0E0E0E"/>
          <w:spacing w:val="-3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other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municipalities and units of government throughout Illinois, in conj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unction with the Governor</w:t>
      </w:r>
      <w:r w:rsidRPr="00A51403">
        <w:rPr>
          <w:rFonts w:asciiTheme="majorHAnsi" w:hAnsiTheme="majorHAnsi"/>
          <w:color w:val="0E0E0E"/>
          <w:spacing w:val="-3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General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Assembly</w:t>
      </w:r>
      <w:r w:rsidRPr="00A51403">
        <w:rPr>
          <w:rFonts w:asciiTheme="majorHAnsi" w:hAnsiTheme="majorHAnsi"/>
          <w:color w:val="0E0E0E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seek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E0E0E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craft solutions</w:t>
      </w:r>
      <w:r w:rsidRPr="00A51403">
        <w:rPr>
          <w:rFonts w:asciiTheme="majorHAnsi" w:hAnsiTheme="majorHAnsi"/>
          <w:color w:val="0E0E0E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E0E0E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their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particular</w:t>
      </w:r>
      <w:r w:rsidRPr="00A51403">
        <w:rPr>
          <w:rFonts w:asciiTheme="majorHAnsi" w:hAnsiTheme="majorHAnsi"/>
          <w:color w:val="0E0E0E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problems.</w:t>
      </w:r>
    </w:p>
    <w:p w:rsidR="00FC7C3B" w:rsidRPr="00A51403" w:rsidRDefault="00FC7C3B">
      <w:pPr>
        <w:spacing w:before="11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9" w:lineRule="auto"/>
        <w:ind w:left="109" w:right="33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It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is important to remember that when the existing pensions were promised, it was as part of</w:t>
      </w:r>
      <w:r w:rsidRPr="00A51403">
        <w:rPr>
          <w:rFonts w:asciiTheme="majorHAnsi" w:hAnsiTheme="majorHAnsi"/>
          <w:color w:val="0E0E0E"/>
          <w:spacing w:val="-1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agreement whereby public employees accepted lower salaries and benefits in return for</w:t>
      </w:r>
      <w:r w:rsidRPr="00A51403">
        <w:rPr>
          <w:rFonts w:asciiTheme="majorHAnsi" w:hAnsiTheme="majorHAnsi"/>
          <w:color w:val="0E0E0E"/>
          <w:spacing w:val="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w w:val="106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promise of a secure retirement. Over time, subsequent collective bargaining reduced, but did</w:t>
      </w:r>
      <w:r w:rsidRPr="00A51403">
        <w:rPr>
          <w:rFonts w:asciiTheme="majorHAnsi" w:hAnsiTheme="majorHAnsi"/>
          <w:color w:val="0E0E0E"/>
          <w:spacing w:val="-3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not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close</w:t>
      </w:r>
      <w:r w:rsidRPr="00A51403">
        <w:rPr>
          <w:rFonts w:asciiTheme="majorHAnsi" w:hAnsiTheme="majorHAnsi"/>
          <w:color w:val="0E0E0E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gap</w:t>
      </w:r>
      <w:r w:rsidRPr="00A51403">
        <w:rPr>
          <w:rFonts w:asciiTheme="majorHAnsi" w:hAnsiTheme="majorHAnsi"/>
          <w:color w:val="0E0E0E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between</w:t>
      </w:r>
      <w:r w:rsidRPr="00A51403">
        <w:rPr>
          <w:rFonts w:asciiTheme="majorHAnsi" w:hAnsiTheme="majorHAnsi"/>
          <w:color w:val="0E0E0E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public</w:t>
      </w:r>
      <w:r w:rsidRPr="00A51403">
        <w:rPr>
          <w:rFonts w:asciiTheme="majorHAnsi" w:hAnsiTheme="majorHAnsi"/>
          <w:color w:val="0E0E0E"/>
          <w:spacing w:val="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sector</w:t>
      </w:r>
      <w:r w:rsidRPr="00A51403">
        <w:rPr>
          <w:rFonts w:asciiTheme="majorHAnsi" w:hAnsiTheme="majorHAnsi"/>
          <w:color w:val="0E0E0E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E0E0E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private</w:t>
      </w:r>
      <w:r w:rsidRPr="00A51403">
        <w:rPr>
          <w:rFonts w:asciiTheme="majorHAnsi" w:hAnsiTheme="majorHAnsi"/>
          <w:color w:val="0E0E0E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sector</w:t>
      </w:r>
      <w:r w:rsidRPr="00A51403">
        <w:rPr>
          <w:rFonts w:asciiTheme="majorHAnsi" w:hAnsiTheme="majorHAnsi"/>
          <w:color w:val="0E0E0E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compensation.</w:t>
      </w:r>
    </w:p>
    <w:p w:rsidR="00FC7C3B" w:rsidRPr="00A51403" w:rsidRDefault="00FC7C3B">
      <w:pPr>
        <w:spacing w:before="2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14" w:right="188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If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that agreement is to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be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scrapped, then it is likely that employees will demand salary</w:t>
      </w:r>
      <w:r w:rsidRPr="00A51403">
        <w:rPr>
          <w:rFonts w:asciiTheme="majorHAnsi" w:hAnsiTheme="majorHAnsi"/>
          <w:color w:val="0E0E0E"/>
          <w:spacing w:val="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benefit adjustments in return for a new pension system. Negotiations will determine</w:t>
      </w:r>
      <w:r w:rsidRPr="00A51403">
        <w:rPr>
          <w:rFonts w:asciiTheme="majorHAnsi" w:hAnsiTheme="majorHAnsi"/>
          <w:color w:val="0E0E0E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w w:val="104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outcome.</w:t>
      </w:r>
    </w:p>
    <w:p w:rsidR="00FC7C3B" w:rsidRPr="00A51403" w:rsidRDefault="00FC7C3B">
      <w:pPr>
        <w:spacing w:before="1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Heading1"/>
        <w:ind w:left="114" w:right="33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spacing w:val="-21"/>
          <w:sz w:val="24"/>
          <w:szCs w:val="24"/>
        </w:rPr>
        <w:t>4.</w:t>
      </w:r>
    </w:p>
    <w:p w:rsidR="00FC7C3B" w:rsidRPr="00A51403" w:rsidRDefault="00FC7C3B">
      <w:pPr>
        <w:spacing w:before="2"/>
        <w:rPr>
          <w:rFonts w:asciiTheme="majorHAnsi" w:eastAsia="Courier New" w:hAnsiTheme="majorHAnsi" w:cs="Courier New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28" w:right="33" w:hanging="5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Yes. As a cand</w:t>
      </w:r>
      <w:r>
        <w:rPr>
          <w:rFonts w:asciiTheme="majorHAnsi" w:hAnsiTheme="majorHAnsi"/>
          <w:color w:val="0E0E0E"/>
          <w:w w:val="105"/>
          <w:sz w:val="24"/>
          <w:szCs w:val="24"/>
        </w:rPr>
        <w:t>idate, Mayor Emanuel promised 1,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000 new officers in his first term. The</w:t>
      </w:r>
      <w:r w:rsidRPr="00A51403">
        <w:rPr>
          <w:rFonts w:asciiTheme="majorHAnsi" w:hAnsiTheme="majorHAnsi"/>
          <w:color w:val="0E0E0E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city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should honor that</w:t>
      </w:r>
      <w:r w:rsidRPr="00A51403">
        <w:rPr>
          <w:rFonts w:asciiTheme="majorHAnsi" w:hAnsiTheme="majorHAnsi"/>
          <w:color w:val="0E0E0E"/>
          <w:spacing w:val="-2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commitment.</w:t>
      </w:r>
    </w:p>
    <w:p w:rsidR="00FC7C3B" w:rsidRPr="00A51403" w:rsidRDefault="00FC7C3B">
      <w:pPr>
        <w:spacing w:before="4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4" w:lineRule="auto"/>
        <w:ind w:left="124" w:right="33" w:hanging="5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Police complain that manpower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has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been shifted from low crime areas to so-called 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>"hot</w:t>
      </w:r>
      <w:r w:rsidRPr="00A51403">
        <w:rPr>
          <w:rFonts w:asciiTheme="majorHAnsi" w:hAnsiTheme="majorHAnsi"/>
          <w:color w:val="0E0E0E"/>
          <w:spacing w:val="-2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spacing w:val="-4"/>
          <w:w w:val="105"/>
          <w:sz w:val="24"/>
          <w:szCs w:val="24"/>
        </w:rPr>
        <w:t>spots",</w:t>
      </w:r>
      <w:r w:rsidRPr="00A51403">
        <w:rPr>
          <w:rFonts w:asciiTheme="majorHAnsi" w:hAnsiTheme="majorHAnsi"/>
          <w:color w:val="0E0E0E"/>
          <w:w w:val="126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leading</w:t>
      </w:r>
      <w:r w:rsidRPr="00A51403">
        <w:rPr>
          <w:rFonts w:asciiTheme="majorHAnsi" w:hAnsiTheme="majorHAnsi"/>
          <w:color w:val="0E0E0E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E0E0E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spike</w:t>
      </w:r>
      <w:r w:rsidRPr="00A51403">
        <w:rPr>
          <w:rFonts w:asciiTheme="majorHAnsi" w:hAnsiTheme="majorHAnsi"/>
          <w:color w:val="0E0E0E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crime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former.</w:t>
      </w:r>
      <w:r w:rsidRPr="00A51403">
        <w:rPr>
          <w:rFonts w:asciiTheme="majorHAnsi" w:hAnsiTheme="majorHAnsi"/>
          <w:color w:val="0E0E0E"/>
          <w:spacing w:val="5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CPD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can</w:t>
      </w:r>
      <w:r w:rsidRPr="00A51403">
        <w:rPr>
          <w:rFonts w:asciiTheme="majorHAnsi" w:hAnsiTheme="majorHAnsi"/>
          <w:color w:val="0E0E0E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only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deploy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manpower</w:t>
      </w:r>
      <w:r w:rsidRPr="00A51403">
        <w:rPr>
          <w:rFonts w:asciiTheme="majorHAnsi" w:hAnsiTheme="majorHAnsi"/>
          <w:color w:val="0E0E0E"/>
          <w:spacing w:val="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it</w:t>
      </w:r>
      <w:r w:rsidRPr="00A51403">
        <w:rPr>
          <w:rFonts w:asciiTheme="majorHAnsi" w:hAnsiTheme="majorHAnsi"/>
          <w:color w:val="0E0E0E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E0E0E"/>
          <w:spacing w:val="-2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E0E0E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size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of that force needs to be</w:t>
      </w:r>
      <w:r w:rsidRPr="00A51403">
        <w:rPr>
          <w:rFonts w:asciiTheme="majorHAnsi" w:hAnsiTheme="majorHAnsi"/>
          <w:color w:val="0E0E0E"/>
          <w:spacing w:val="-3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increased.</w:t>
      </w:r>
    </w:p>
    <w:p w:rsidR="00FC7C3B" w:rsidRPr="00A51403" w:rsidRDefault="00FC7C3B">
      <w:pPr>
        <w:spacing w:before="5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28" w:right="33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While I am not sure what will be proposed in the new legislative term, nor what our</w:t>
      </w:r>
      <w:r w:rsidRPr="00A51403">
        <w:rPr>
          <w:rFonts w:asciiTheme="majorHAnsi" w:hAnsiTheme="majorHAnsi"/>
          <w:color w:val="0E0E0E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new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Governor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E0E0E"/>
          <w:spacing w:val="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accept,</w:t>
      </w:r>
      <w:r w:rsidRPr="00A51403">
        <w:rPr>
          <w:rFonts w:asciiTheme="majorHAnsi" w:hAnsiTheme="majorHAnsi"/>
          <w:color w:val="0E0E0E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E0E0E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E0E0E"/>
          <w:spacing w:val="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support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virtually</w:t>
      </w:r>
      <w:r w:rsidRPr="00A51403">
        <w:rPr>
          <w:rFonts w:asciiTheme="majorHAnsi" w:hAnsiTheme="majorHAnsi"/>
          <w:color w:val="0E0E0E"/>
          <w:spacing w:val="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any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E0E0E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all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constitutional</w:t>
      </w:r>
      <w:r w:rsidRPr="00A51403">
        <w:rPr>
          <w:rFonts w:asciiTheme="majorHAnsi" w:hAnsiTheme="majorHAnsi"/>
          <w:color w:val="0E0E0E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measures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stem</w:t>
      </w:r>
      <w:r w:rsidRPr="00A51403">
        <w:rPr>
          <w:rFonts w:asciiTheme="majorHAnsi" w:hAnsiTheme="majorHAnsi"/>
          <w:color w:val="0E0E0E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flow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of illegal guns into</w:t>
      </w:r>
      <w:r w:rsidRPr="00A51403">
        <w:rPr>
          <w:rFonts w:asciiTheme="majorHAnsi" w:hAnsiTheme="majorHAnsi"/>
          <w:color w:val="0E0E0E"/>
          <w:spacing w:val="-1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Chicago.</w:t>
      </w:r>
    </w:p>
    <w:p w:rsidR="00FC7C3B" w:rsidRPr="00A51403" w:rsidRDefault="00FC7C3B">
      <w:pPr>
        <w:spacing w:before="6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Heading1"/>
        <w:ind w:right="33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spacing w:val="-9"/>
          <w:w w:val="95"/>
          <w:sz w:val="24"/>
          <w:szCs w:val="24"/>
        </w:rPr>
        <w:t>5.</w:t>
      </w:r>
    </w:p>
    <w:p w:rsidR="00FC7C3B" w:rsidRPr="00A51403" w:rsidRDefault="00FC7C3B">
      <w:pPr>
        <w:spacing w:before="9"/>
        <w:rPr>
          <w:rFonts w:asciiTheme="majorHAnsi" w:eastAsia="Courier New" w:hAnsiTheme="majorHAnsi" w:cs="Courier New"/>
          <w:sz w:val="24"/>
          <w:szCs w:val="24"/>
        </w:rPr>
      </w:pPr>
    </w:p>
    <w:p w:rsidR="00FC7C3B" w:rsidRPr="00A51403" w:rsidRDefault="00A51403">
      <w:pPr>
        <w:pStyle w:val="BodyText"/>
        <w:spacing w:line="249" w:lineRule="auto"/>
        <w:ind w:left="124" w:right="188" w:firstLine="9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Yes.  The key to improving public education in the city is to unite all of the</w:t>
      </w:r>
      <w:r w:rsidRPr="00A51403">
        <w:rPr>
          <w:rFonts w:asciiTheme="majorHAnsi" w:hAnsiTheme="majorHAnsi"/>
          <w:color w:val="0E0E0E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system's</w:t>
      </w:r>
      <w:r w:rsidRPr="00A51403">
        <w:rPr>
          <w:rFonts w:asciiTheme="majorHAnsi" w:hAnsiTheme="majorHAnsi"/>
          <w:color w:val="0E0E0E"/>
          <w:w w:val="108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shareholders behind one plan/vision in which they all have a stake and a part to play. So long</w:t>
      </w:r>
      <w:r w:rsidRPr="00A51403">
        <w:rPr>
          <w:rFonts w:asciiTheme="majorHAnsi" w:hAnsiTheme="majorHAnsi"/>
          <w:color w:val="0E0E0E"/>
          <w:spacing w:val="-3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E0E0E"/>
          <w:w w:val="106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 Mayor's Office continues to control the Board, and use its resources for political</w:t>
      </w:r>
      <w:r w:rsidRPr="00A51403">
        <w:rPr>
          <w:rFonts w:asciiTheme="majorHAnsi" w:hAnsiTheme="majorHAnsi"/>
          <w:color w:val="0E0E0E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purposes,</w:t>
      </w:r>
      <w:r w:rsidRPr="00A51403">
        <w:rPr>
          <w:rFonts w:asciiTheme="majorHAnsi" w:hAnsiTheme="majorHAnsi"/>
          <w:color w:val="0E0E0E"/>
          <w:w w:val="10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that shared plan/vision will remain out of</w:t>
      </w:r>
      <w:r w:rsidRPr="00A51403">
        <w:rPr>
          <w:rFonts w:asciiTheme="majorHAnsi" w:hAnsiTheme="majorHAnsi"/>
          <w:color w:val="0E0E0E"/>
          <w:spacing w:val="-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reach.</w:t>
      </w:r>
    </w:p>
    <w:p w:rsidR="00FC7C3B" w:rsidRPr="00A51403" w:rsidRDefault="00FC7C3B">
      <w:pPr>
        <w:spacing w:before="10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Heading1"/>
        <w:ind w:right="33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spacing w:val="-20"/>
          <w:sz w:val="24"/>
          <w:szCs w:val="24"/>
        </w:rPr>
        <w:t>6.</w:t>
      </w:r>
    </w:p>
    <w:p w:rsidR="00FC7C3B" w:rsidRPr="00A51403" w:rsidRDefault="00FC7C3B">
      <w:pPr>
        <w:spacing w:before="9"/>
        <w:rPr>
          <w:rFonts w:asciiTheme="majorHAnsi" w:eastAsia="Courier New" w:hAnsiTheme="majorHAnsi" w:cs="Courier New"/>
          <w:sz w:val="24"/>
          <w:szCs w:val="24"/>
        </w:rPr>
      </w:pPr>
    </w:p>
    <w:p w:rsidR="00FC7C3B" w:rsidRPr="00A51403" w:rsidRDefault="00A51403">
      <w:pPr>
        <w:pStyle w:val="BodyText"/>
        <w:spacing w:line="244" w:lineRule="auto"/>
        <w:ind w:left="133" w:right="33" w:firstLine="4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Yes.</w:t>
      </w:r>
      <w:r w:rsidRPr="00A51403">
        <w:rPr>
          <w:rFonts w:asciiTheme="majorHAnsi" w:hAnsiTheme="majorHAnsi"/>
          <w:color w:val="0E0E0E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E0E0E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would</w:t>
      </w:r>
      <w:r w:rsidRPr="00A51403">
        <w:rPr>
          <w:rFonts w:asciiTheme="majorHAnsi" w:hAnsiTheme="majorHAnsi"/>
          <w:color w:val="0E0E0E"/>
          <w:spacing w:val="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like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to see</w:t>
      </w:r>
      <w:r w:rsidRPr="00A51403">
        <w:rPr>
          <w:rFonts w:asciiTheme="majorHAnsi" w:hAnsiTheme="majorHAnsi"/>
          <w:color w:val="0E0E0E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E0E0E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moratorium</w:t>
      </w:r>
      <w:r w:rsidRPr="00A51403">
        <w:rPr>
          <w:rFonts w:asciiTheme="majorHAnsi" w:hAnsiTheme="majorHAnsi"/>
          <w:color w:val="0E0E0E"/>
          <w:spacing w:val="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on</w:t>
      </w:r>
      <w:r w:rsidRPr="00A51403">
        <w:rPr>
          <w:rFonts w:asciiTheme="majorHAnsi" w:hAnsiTheme="majorHAnsi"/>
          <w:color w:val="0E0E0E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creation, expansion</w:t>
      </w:r>
      <w:r w:rsidRPr="00A51403">
        <w:rPr>
          <w:rFonts w:asciiTheme="majorHAnsi" w:hAnsiTheme="majorHAnsi"/>
          <w:color w:val="0E0E0E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or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extension</w:t>
      </w:r>
      <w:r w:rsidRPr="00A51403">
        <w:rPr>
          <w:rFonts w:asciiTheme="majorHAnsi" w:hAnsiTheme="majorHAnsi"/>
          <w:color w:val="0E0E0E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E0E0E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 TIF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districts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anywhere</w:t>
      </w:r>
      <w:r w:rsidRPr="00A51403">
        <w:rPr>
          <w:rFonts w:asciiTheme="majorHAnsi" w:hAnsiTheme="majorHAnsi"/>
          <w:color w:val="0E0E0E"/>
          <w:spacing w:val="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E0E0E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Chicago until</w:t>
      </w:r>
      <w:r w:rsidRPr="00A51403">
        <w:rPr>
          <w:rFonts w:asciiTheme="majorHAnsi" w:hAnsiTheme="majorHAnsi"/>
          <w:color w:val="0E0E0E"/>
          <w:spacing w:val="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complete forensic audit</w:t>
      </w:r>
      <w:r w:rsidRPr="00A51403">
        <w:rPr>
          <w:rFonts w:asciiTheme="majorHAnsi" w:hAnsiTheme="majorHAnsi"/>
          <w:color w:val="0E0E0E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entire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existing</w:t>
      </w:r>
      <w:r w:rsidRPr="00A51403">
        <w:rPr>
          <w:rFonts w:asciiTheme="majorHAnsi" w:hAnsiTheme="majorHAnsi"/>
          <w:color w:val="0E0E0E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program</w:t>
      </w:r>
      <w:r w:rsidRPr="00A51403">
        <w:rPr>
          <w:rFonts w:asciiTheme="majorHAnsi" w:hAnsiTheme="majorHAnsi"/>
          <w:color w:val="0E0E0E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E0E0E"/>
          <w:spacing w:val="-3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been</w:t>
      </w:r>
      <w:r w:rsidRPr="00A51403">
        <w:rPr>
          <w:rFonts w:asciiTheme="majorHAnsi" w:hAnsiTheme="majorHAnsi"/>
          <w:color w:val="0E0E0E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performed and made</w:t>
      </w:r>
      <w:r w:rsidRPr="00A51403">
        <w:rPr>
          <w:rFonts w:asciiTheme="majorHAnsi" w:hAnsiTheme="majorHAnsi"/>
          <w:color w:val="0E0E0E"/>
          <w:spacing w:val="-1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public.</w:t>
      </w:r>
    </w:p>
    <w:p w:rsidR="00FC7C3B" w:rsidRPr="00A51403" w:rsidRDefault="00FC7C3B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FC7C3B">
      <w:pPr>
        <w:spacing w:before="5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 w:rsidP="00A51403">
      <w:pPr>
        <w:pStyle w:val="BodyText"/>
        <w:spacing w:line="244" w:lineRule="auto"/>
        <w:ind w:left="143" w:right="149" w:hanging="5"/>
        <w:rPr>
          <w:rFonts w:asciiTheme="majorHAnsi" w:hAnsiTheme="majorHAnsi"/>
          <w:sz w:val="24"/>
          <w:szCs w:val="24"/>
        </w:rPr>
        <w:sectPr w:rsidR="00FC7C3B" w:rsidRPr="00A51403">
          <w:pgSz w:w="12180" w:h="15760"/>
          <w:pgMar w:top="1420" w:right="1200" w:bottom="280" w:left="1360" w:header="720" w:footer="720" w:gutter="0"/>
          <w:cols w:space="720"/>
        </w:sect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If</w:t>
      </w:r>
      <w:r>
        <w:rPr>
          <w:rFonts w:asciiTheme="majorHAnsi" w:hAnsiTheme="majorHAnsi"/>
          <w:color w:val="0E0E0E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possible, I would suspend collection of TIF taxes and halt expenditure of already collected</w:t>
      </w:r>
      <w:r w:rsidRPr="00A51403">
        <w:rPr>
          <w:rFonts w:asciiTheme="majorHAnsi" w:hAnsiTheme="majorHAnsi"/>
          <w:color w:val="0E0E0E"/>
          <w:spacing w:val="4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 xml:space="preserve">tax monies until its results are known. 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If</w:t>
      </w:r>
      <w:r>
        <w:rPr>
          <w:rFonts w:asciiTheme="majorHAnsi" w:hAnsiTheme="majorHAnsi"/>
          <w:color w:val="0E0E0E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not possible or practical, I would support creation</w:t>
      </w:r>
      <w:r w:rsidRPr="00A51403">
        <w:rPr>
          <w:rFonts w:asciiTheme="majorHAnsi" w:hAnsiTheme="majorHAnsi"/>
          <w:color w:val="0E0E0E"/>
          <w:spacing w:val="6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E0E0E"/>
          <w:w w:val="107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citizen</w:t>
      </w:r>
      <w:r w:rsidRPr="00A51403">
        <w:rPr>
          <w:rFonts w:asciiTheme="majorHAnsi" w:hAnsiTheme="majorHAnsi"/>
          <w:color w:val="0E0E0E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led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advisory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boards</w:t>
      </w:r>
      <w:r w:rsidRPr="00A51403">
        <w:rPr>
          <w:rFonts w:asciiTheme="majorHAnsi" w:hAnsiTheme="majorHAnsi"/>
          <w:color w:val="0E0E0E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for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existing</w:t>
      </w:r>
      <w:r w:rsidRPr="00A51403">
        <w:rPr>
          <w:rFonts w:asciiTheme="majorHAnsi" w:hAnsiTheme="majorHAnsi"/>
          <w:color w:val="0E0E0E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TIF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districts</w:t>
      </w:r>
      <w:r w:rsidRPr="00A51403">
        <w:rPr>
          <w:rFonts w:asciiTheme="majorHAnsi" w:hAnsiTheme="majorHAnsi"/>
          <w:color w:val="0E0E0E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E0E0E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approve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all</w:t>
      </w:r>
      <w:r w:rsidRPr="00A51403">
        <w:rPr>
          <w:rFonts w:asciiTheme="majorHAnsi" w:hAnsiTheme="majorHAnsi"/>
          <w:color w:val="0E0E0E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lastRenderedPageBreak/>
        <w:t>future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expenditures of</w:t>
      </w:r>
      <w:r w:rsidRPr="00A51403">
        <w:rPr>
          <w:rFonts w:asciiTheme="majorHAnsi" w:hAnsiTheme="majorHAnsi"/>
          <w:color w:val="0E0E0E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TIF</w:t>
      </w:r>
      <w:r w:rsidRPr="00A51403">
        <w:rPr>
          <w:rFonts w:asciiTheme="majorHAnsi" w:hAnsiTheme="majorHAnsi"/>
          <w:color w:val="0E0E0E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tax</w:t>
      </w:r>
      <w:r w:rsidRPr="00A51403">
        <w:rPr>
          <w:rFonts w:asciiTheme="majorHAnsi" w:hAnsiTheme="majorHAnsi"/>
          <w:color w:val="0E0E0E"/>
          <w:w w:val="101"/>
          <w:sz w:val="24"/>
          <w:szCs w:val="24"/>
        </w:rPr>
        <w:t xml:space="preserve"> </w:t>
      </w:r>
      <w:r>
        <w:rPr>
          <w:rFonts w:asciiTheme="majorHAnsi" w:hAnsiTheme="majorHAnsi"/>
          <w:color w:val="0E0E0E"/>
          <w:w w:val="105"/>
          <w:sz w:val="24"/>
          <w:szCs w:val="24"/>
        </w:rPr>
        <w:t>dollars.</w:t>
      </w:r>
    </w:p>
    <w:p w:rsidR="00FC7C3B" w:rsidRPr="00A51403" w:rsidRDefault="00A51403" w:rsidP="00A51403">
      <w:pPr>
        <w:pStyle w:val="BodyText"/>
        <w:spacing w:before="70" w:line="249" w:lineRule="auto"/>
        <w:ind w:left="0" w:right="117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lastRenderedPageBreak/>
        <w:t>I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expect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that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question</w:t>
      </w:r>
      <w:r w:rsidRPr="00A51403">
        <w:rPr>
          <w:rFonts w:asciiTheme="majorHAnsi" w:hAnsiTheme="majorHAnsi"/>
          <w:color w:val="0C0C0C"/>
          <w:spacing w:val="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"excess"</w:t>
      </w:r>
      <w:r>
        <w:rPr>
          <w:rFonts w:asciiTheme="majorHAnsi" w:hAnsiTheme="majorHAnsi"/>
          <w:color w:val="0C0C0C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TIF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funds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</w:t>
      </w:r>
      <w:r w:rsidRPr="00A51403">
        <w:rPr>
          <w:rFonts w:asciiTheme="majorHAnsi" w:hAnsiTheme="majorHAnsi"/>
          <w:color w:val="0C0C0C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major</w:t>
      </w:r>
      <w:r w:rsidRPr="00A51403">
        <w:rPr>
          <w:rFonts w:asciiTheme="majorHAnsi" w:hAnsiTheme="majorHAnsi"/>
          <w:color w:val="0C0C0C"/>
          <w:spacing w:val="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focus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 any</w:t>
      </w:r>
      <w:r w:rsidRPr="00A51403">
        <w:rPr>
          <w:rFonts w:asciiTheme="majorHAnsi" w:hAnsiTheme="majorHAnsi"/>
          <w:color w:val="0C0C0C"/>
          <w:spacing w:val="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forensic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audits,</w:t>
      </w:r>
      <w:r w:rsidRPr="00A51403">
        <w:rPr>
          <w:rFonts w:asciiTheme="majorHAnsi" w:hAnsiTheme="majorHAnsi"/>
          <w:color w:val="0C0C0C"/>
          <w:spacing w:val="8"/>
          <w:w w:val="105"/>
          <w:sz w:val="24"/>
          <w:szCs w:val="24"/>
        </w:rPr>
        <w:t xml:space="preserve"> </w:t>
      </w:r>
      <w:r>
        <w:rPr>
          <w:rFonts w:asciiTheme="majorHAnsi" w:hAnsiTheme="majorHAnsi"/>
          <w:color w:val="0C0C0C"/>
          <w:w w:val="105"/>
          <w:sz w:val="24"/>
          <w:szCs w:val="24"/>
        </w:rPr>
        <w:t xml:space="preserve">with </w:t>
      </w:r>
      <w:r w:rsidRPr="00A51403">
        <w:rPr>
          <w:rFonts w:asciiTheme="majorHAnsi" w:hAnsiTheme="majorHAnsi"/>
          <w:color w:val="0C0C0C"/>
          <w:spacing w:val="-55"/>
          <w:w w:val="105"/>
          <w:sz w:val="24"/>
          <w:szCs w:val="24"/>
        </w:rPr>
        <w:t xml:space="preserve"> </w:t>
      </w:r>
      <w:r>
        <w:rPr>
          <w:rFonts w:asciiTheme="majorHAnsi" w:hAnsiTheme="majorHAnsi"/>
          <w:color w:val="0C0C0C"/>
          <w:spacing w:val="-55"/>
          <w:w w:val="105"/>
          <w:sz w:val="24"/>
          <w:szCs w:val="24"/>
        </w:rPr>
        <w:t xml:space="preserve">   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“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holds"</w:t>
      </w:r>
      <w:r>
        <w:rPr>
          <w:rFonts w:asciiTheme="majorHAnsi" w:hAnsiTheme="majorHAnsi"/>
          <w:color w:val="0C0C0C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or "commitments" of the $1.7 billion estimated to be in TIF accounts at</w:t>
      </w:r>
      <w:r w:rsidRPr="00A51403">
        <w:rPr>
          <w:rFonts w:asciiTheme="majorHAnsi" w:hAnsiTheme="majorHAnsi"/>
          <w:color w:val="0C0C0C"/>
          <w:spacing w:val="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present.</w:t>
      </w:r>
      <w:r w:rsidRPr="00A51403">
        <w:rPr>
          <w:rFonts w:asciiTheme="majorHAnsi" w:hAnsiTheme="majorHAnsi"/>
          <w:color w:val="0C0C0C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Some "commitments “may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 xml:space="preserve"> need to be rescinded or</w:t>
      </w:r>
      <w:r w:rsidRPr="00A51403">
        <w:rPr>
          <w:rFonts w:asciiTheme="majorHAnsi" w:hAnsiTheme="majorHAnsi"/>
          <w:color w:val="0C0C0C"/>
          <w:spacing w:val="3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litigated.</w:t>
      </w:r>
    </w:p>
    <w:p w:rsidR="00FC7C3B" w:rsidRPr="00A51403" w:rsidRDefault="00FC7C3B">
      <w:pPr>
        <w:spacing w:before="11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 w:rsidP="00A51403">
      <w:pPr>
        <w:pStyle w:val="BodyText"/>
        <w:spacing w:line="247" w:lineRule="auto"/>
        <w:ind w:right="117" w:firstLine="4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Chicago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needs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2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new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form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grassroots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community</w:t>
      </w:r>
      <w:r w:rsidRPr="00A51403">
        <w:rPr>
          <w:rFonts w:asciiTheme="majorHAnsi" w:hAnsiTheme="majorHAnsi"/>
          <w:color w:val="0C0C0C"/>
          <w:spacing w:val="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economic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development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that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does</w:t>
      </w:r>
      <w:r w:rsidRPr="00A51403">
        <w:rPr>
          <w:rFonts w:asciiTheme="majorHAnsi" w:hAnsiTheme="majorHAnsi"/>
          <w:color w:val="0C0C0C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not</w:t>
      </w:r>
      <w:r w:rsidRPr="00A51403">
        <w:rPr>
          <w:rFonts w:asciiTheme="majorHAnsi" w:hAnsiTheme="majorHAnsi"/>
          <w:color w:val="0C0C0C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shower</w:t>
      </w:r>
      <w:r w:rsidRPr="00A51403">
        <w:rPr>
          <w:rFonts w:asciiTheme="majorHAnsi" w:hAnsiTheme="majorHAnsi"/>
          <w:color w:val="0C0C0C"/>
          <w:w w:val="10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hundreds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millions</w:t>
      </w:r>
      <w:r w:rsidRPr="00A51403">
        <w:rPr>
          <w:rFonts w:asciiTheme="majorHAnsi" w:hAnsiTheme="majorHAnsi"/>
          <w:color w:val="0C0C0C"/>
          <w:spacing w:val="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dollars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on</w:t>
      </w:r>
      <w:r w:rsidRPr="00A51403">
        <w:rPr>
          <w:rFonts w:asciiTheme="majorHAnsi" w:hAnsiTheme="majorHAnsi"/>
          <w:color w:val="0C0C0C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mayoral/aldermanic</w:t>
      </w:r>
      <w:r w:rsidRPr="00A51403">
        <w:rPr>
          <w:rFonts w:asciiTheme="majorHAnsi" w:hAnsiTheme="majorHAnsi"/>
          <w:color w:val="0C0C0C"/>
          <w:spacing w:val="2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allies,</w:t>
      </w:r>
      <w:r w:rsidRPr="00A51403">
        <w:rPr>
          <w:rFonts w:asciiTheme="majorHAnsi" w:hAnsiTheme="majorHAnsi"/>
          <w:color w:val="0C0C0C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small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group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insiders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and</w:t>
      </w:r>
      <w:r>
        <w:rPr>
          <w:rFonts w:asciiTheme="majorHAnsi" w:hAnsiTheme="majorHAnsi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billion dollar</w:t>
      </w:r>
      <w:r w:rsidRPr="00A51403">
        <w:rPr>
          <w:rFonts w:asciiTheme="majorHAnsi" w:hAnsiTheme="majorHAnsi"/>
          <w:color w:val="0C0C0C"/>
          <w:spacing w:val="-2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corporations.</w:t>
      </w:r>
    </w:p>
    <w:p w:rsidR="00FC7C3B" w:rsidRPr="00A51403" w:rsidRDefault="00FC7C3B">
      <w:pPr>
        <w:spacing w:before="8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Heading1"/>
        <w:ind w:left="115" w:right="117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spacing w:val="-20"/>
          <w:sz w:val="24"/>
          <w:szCs w:val="24"/>
        </w:rPr>
        <w:t>7.</w:t>
      </w:r>
    </w:p>
    <w:p w:rsidR="00FC7C3B" w:rsidRPr="00A51403" w:rsidRDefault="00FC7C3B">
      <w:pPr>
        <w:spacing w:before="7"/>
        <w:rPr>
          <w:rFonts w:asciiTheme="majorHAnsi" w:eastAsia="Courier New" w:hAnsiTheme="majorHAnsi" w:cs="Courier New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06" w:right="117" w:firstLine="9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 xml:space="preserve">I'm 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>in</w:t>
      </w:r>
      <w:r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a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unique position as I have a rolodex of hundreds and hundreds of business owners that</w:t>
      </w:r>
      <w:r w:rsidRPr="00A51403">
        <w:rPr>
          <w:rFonts w:asciiTheme="majorHAnsi" w:hAnsiTheme="majorHAnsi"/>
          <w:color w:val="0C0C0C"/>
          <w:spacing w:val="1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C0C0C"/>
          <w:w w:val="108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have personal relationships with as I've provided financing and consulting for them. I</w:t>
      </w:r>
      <w:r w:rsidRPr="00A51403">
        <w:rPr>
          <w:rFonts w:asciiTheme="majorHAnsi" w:hAnsiTheme="majorHAnsi"/>
          <w:color w:val="0C0C0C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have enjoyed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tremendous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reputation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top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small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business</w:t>
      </w:r>
      <w:r w:rsidRPr="00A51403">
        <w:rPr>
          <w:rFonts w:asciiTheme="majorHAnsi" w:hAnsiTheme="majorHAnsi"/>
          <w:color w:val="0C0C0C"/>
          <w:spacing w:val="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advisor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Chicago and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business</w:t>
      </w:r>
      <w:r w:rsidRPr="00A51403">
        <w:rPr>
          <w:rFonts w:asciiTheme="majorHAnsi" w:hAnsiTheme="majorHAnsi"/>
          <w:color w:val="0C0C0C"/>
          <w:spacing w:val="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owners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trust my guidance and recommendations. I have provided tens of millions of dollars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C0C0C"/>
          <w:w w:val="107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 xml:space="preserve">companies that have relocated </w:t>
      </w:r>
      <w:r w:rsidRPr="00A51403">
        <w:rPr>
          <w:rFonts w:asciiTheme="majorHAnsi" w:hAnsiTheme="majorHAnsi"/>
          <w:color w:val="0C0C0C"/>
          <w:spacing w:val="3"/>
          <w:w w:val="105"/>
          <w:sz w:val="24"/>
          <w:szCs w:val="24"/>
        </w:rPr>
        <w:t>in</w:t>
      </w:r>
      <w:r>
        <w:rPr>
          <w:rFonts w:asciiTheme="majorHAnsi" w:hAnsiTheme="majorHAnsi"/>
          <w:color w:val="0C0C0C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spacing w:val="3"/>
          <w:w w:val="105"/>
          <w:sz w:val="24"/>
          <w:szCs w:val="24"/>
        </w:rPr>
        <w:t xml:space="preserve">the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27th ward. There's a list of a handful on my</w:t>
      </w:r>
      <w:r w:rsidRPr="00A51403">
        <w:rPr>
          <w:rFonts w:asciiTheme="majorHAnsi" w:hAnsiTheme="majorHAnsi"/>
          <w:color w:val="0C0C0C"/>
          <w:spacing w:val="-3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website,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gabefor27.com.</w:t>
      </w:r>
    </w:p>
    <w:p w:rsidR="00FC7C3B" w:rsidRPr="00A51403" w:rsidRDefault="00FC7C3B">
      <w:pPr>
        <w:spacing w:before="2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4" w:lineRule="auto"/>
        <w:ind w:left="115" w:right="51" w:firstLine="4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I'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 xml:space="preserve">m not going to 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"encourage"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employers to hire local residents I will be REQURING it. For</w:t>
      </w:r>
      <w:r w:rsidRPr="00A51403">
        <w:rPr>
          <w:rFonts w:asciiTheme="majorHAnsi" w:hAnsiTheme="majorHAnsi"/>
          <w:color w:val="0C0C0C"/>
          <w:spacing w:val="2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far</w:t>
      </w:r>
      <w:r w:rsidRPr="00A51403">
        <w:rPr>
          <w:rFonts w:asciiTheme="majorHAnsi" w:hAnsiTheme="majorHAnsi"/>
          <w:color w:val="0C0C0C"/>
          <w:w w:val="10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too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long,</w:t>
      </w:r>
      <w:r w:rsidRPr="00A51403">
        <w:rPr>
          <w:rFonts w:asciiTheme="majorHAnsi" w:hAnsiTheme="majorHAnsi"/>
          <w:color w:val="0C0C0C"/>
          <w:spacing w:val="-2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current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Alderman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C0C0C"/>
          <w:spacing w:val="-3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not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fought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for</w:t>
      </w:r>
      <w:r w:rsidRPr="00A51403">
        <w:rPr>
          <w:rFonts w:asciiTheme="majorHAnsi" w:hAnsiTheme="majorHAnsi"/>
          <w:color w:val="0C0C0C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local</w:t>
      </w:r>
      <w:r w:rsidRPr="00A51403">
        <w:rPr>
          <w:rFonts w:asciiTheme="majorHAnsi" w:hAnsiTheme="majorHAnsi"/>
          <w:color w:val="0C0C0C"/>
          <w:spacing w:val="-3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jobs</w:t>
      </w:r>
      <w:r w:rsidRPr="00A51403">
        <w:rPr>
          <w:rFonts w:asciiTheme="majorHAnsi" w:hAnsiTheme="majorHAnsi"/>
          <w:color w:val="0C0C0C"/>
          <w:spacing w:val="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C0C0C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C0C0C"/>
          <w:spacing w:val="-3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allowed</w:t>
      </w:r>
      <w:r w:rsidRPr="00A51403">
        <w:rPr>
          <w:rFonts w:asciiTheme="majorHAnsi" w:hAnsiTheme="majorHAnsi"/>
          <w:color w:val="0C0C0C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employers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C0C0C"/>
          <w:spacing w:val="-1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27th ward to</w:t>
      </w:r>
      <w:r>
        <w:rPr>
          <w:rFonts w:asciiTheme="majorHAnsi" w:hAnsiTheme="majorHAnsi"/>
          <w:color w:val="0C0C0C"/>
          <w:w w:val="105"/>
          <w:sz w:val="24"/>
          <w:szCs w:val="24"/>
        </w:rPr>
        <w:t xml:space="preserve"> do as they wish. I will be taki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ng a much more proactive approach and will</w:t>
      </w:r>
      <w:r w:rsidRPr="00A51403">
        <w:rPr>
          <w:rFonts w:asciiTheme="majorHAnsi" w:hAnsiTheme="majorHAnsi"/>
          <w:color w:val="0C0C0C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</w:t>
      </w:r>
      <w:r w:rsidRPr="00A51403">
        <w:rPr>
          <w:rFonts w:asciiTheme="majorHAnsi" w:hAnsiTheme="majorHAnsi"/>
          <w:color w:val="0C0C0C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making</w:t>
      </w:r>
      <w:r w:rsidRPr="00A51403">
        <w:rPr>
          <w:rFonts w:asciiTheme="majorHAnsi" w:hAnsiTheme="majorHAnsi"/>
          <w:color w:val="0C0C0C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it</w:t>
      </w:r>
      <w:r w:rsidRPr="00A51403">
        <w:rPr>
          <w:rFonts w:asciiTheme="majorHAnsi" w:hAnsiTheme="majorHAnsi"/>
          <w:color w:val="0C0C0C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firm</w:t>
      </w:r>
      <w:r w:rsidRPr="00A51403">
        <w:rPr>
          <w:rFonts w:asciiTheme="majorHAnsi" w:hAnsiTheme="majorHAnsi"/>
          <w:color w:val="0C0C0C"/>
          <w:spacing w:val="-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requirement</w:t>
      </w:r>
      <w:r w:rsidRPr="00A51403">
        <w:rPr>
          <w:rFonts w:asciiTheme="majorHAnsi" w:hAnsiTheme="majorHAnsi"/>
          <w:color w:val="0C0C0C"/>
          <w:spacing w:val="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before</w:t>
      </w:r>
      <w:r w:rsidRPr="00A51403">
        <w:rPr>
          <w:rFonts w:asciiTheme="majorHAnsi" w:hAnsiTheme="majorHAnsi"/>
          <w:color w:val="0C0C0C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issue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zoning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approvals and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occupancy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permits.</w:t>
      </w:r>
    </w:p>
    <w:p w:rsidR="00FC7C3B" w:rsidRPr="00A51403" w:rsidRDefault="00FC7C3B">
      <w:pPr>
        <w:spacing w:before="2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Heading1"/>
        <w:ind w:left="130" w:right="117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spacing w:val="-17"/>
          <w:sz w:val="24"/>
          <w:szCs w:val="24"/>
        </w:rPr>
        <w:t>8.</w:t>
      </w:r>
    </w:p>
    <w:p w:rsidR="00FC7C3B" w:rsidRPr="00A51403" w:rsidRDefault="00FC7C3B">
      <w:pPr>
        <w:spacing w:before="8"/>
        <w:rPr>
          <w:rFonts w:asciiTheme="majorHAnsi" w:eastAsia="Courier New" w:hAnsiTheme="majorHAnsi" w:cs="Courier New"/>
          <w:sz w:val="24"/>
          <w:szCs w:val="24"/>
        </w:rPr>
      </w:pPr>
    </w:p>
    <w:p w:rsidR="00FC7C3B" w:rsidRPr="00A51403" w:rsidRDefault="00A51403">
      <w:pPr>
        <w:pStyle w:val="BodyText"/>
        <w:spacing w:line="249" w:lineRule="auto"/>
        <w:ind w:left="125" w:right="51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believe</w:t>
      </w:r>
      <w:r w:rsidRPr="00A51403">
        <w:rPr>
          <w:rFonts w:asciiTheme="majorHAnsi" w:hAnsiTheme="majorHAnsi"/>
          <w:color w:val="0C0C0C"/>
          <w:spacing w:val="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we can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reduce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size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City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Council by</w:t>
      </w:r>
      <w:r w:rsidRPr="00A51403">
        <w:rPr>
          <w:rFonts w:asciiTheme="majorHAnsi" w:hAnsiTheme="majorHAnsi"/>
          <w:color w:val="0C0C0C"/>
          <w:spacing w:val="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much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50%,</w:t>
      </w:r>
      <w:r w:rsidRPr="00A51403">
        <w:rPr>
          <w:rFonts w:asciiTheme="majorHAnsi" w:hAnsiTheme="majorHAnsi"/>
          <w:color w:val="0C0C0C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so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long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there</w:t>
      </w:r>
      <w:r w:rsidRPr="00A51403">
        <w:rPr>
          <w:rFonts w:asciiTheme="majorHAnsi" w:hAnsiTheme="majorHAnsi"/>
          <w:color w:val="0C0C0C"/>
          <w:spacing w:val="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is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5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 xml:space="preserve">qualified support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 xml:space="preserve">staff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 place. Currently, I believe Aldermanic Offices have been</w:t>
      </w:r>
      <w:r w:rsidRPr="00A51403">
        <w:rPr>
          <w:rFonts w:asciiTheme="majorHAnsi" w:hAnsiTheme="majorHAnsi"/>
          <w:color w:val="0C0C0C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used,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including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27th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Ward Office,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among</w:t>
      </w:r>
      <w:r w:rsidRPr="00A51403">
        <w:rPr>
          <w:rFonts w:asciiTheme="majorHAnsi" w:hAnsiTheme="majorHAnsi"/>
          <w:color w:val="0C0C0C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few</w:t>
      </w:r>
      <w:bookmarkStart w:id="0" w:name="_GoBack"/>
      <w:bookmarkEnd w:id="0"/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remaining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patronage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outposts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C0C0C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government.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cuts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C0C0C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likely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</w:t>
      </w:r>
      <w:r w:rsidRPr="00A51403">
        <w:rPr>
          <w:rFonts w:asciiTheme="majorHAnsi" w:hAnsiTheme="majorHAnsi"/>
          <w:color w:val="0C0C0C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needed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throughout</w:t>
      </w:r>
      <w:r w:rsidRPr="00A51403">
        <w:rPr>
          <w:rFonts w:asciiTheme="majorHAnsi" w:hAnsiTheme="majorHAnsi"/>
          <w:color w:val="0C0C0C"/>
          <w:spacing w:val="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city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government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balance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budget,</w:t>
      </w:r>
      <w:r w:rsidRPr="00A51403">
        <w:rPr>
          <w:rFonts w:asciiTheme="majorHAnsi" w:hAnsiTheme="majorHAnsi"/>
          <w:color w:val="0C0C0C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City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Council</w:t>
      </w:r>
      <w:r w:rsidRPr="00A51403">
        <w:rPr>
          <w:rFonts w:asciiTheme="majorHAnsi" w:hAnsiTheme="majorHAnsi"/>
          <w:color w:val="0C0C0C"/>
          <w:w w:val="10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should lead by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example.</w:t>
      </w:r>
    </w:p>
    <w:p w:rsidR="00FC7C3B" w:rsidRPr="00A51403" w:rsidRDefault="00FC7C3B">
      <w:pPr>
        <w:spacing w:before="3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Heading1"/>
        <w:ind w:left="135" w:right="117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spacing w:val="-20"/>
          <w:sz w:val="24"/>
          <w:szCs w:val="24"/>
        </w:rPr>
        <w:t>9.</w:t>
      </w:r>
    </w:p>
    <w:p w:rsidR="00FC7C3B" w:rsidRPr="00A51403" w:rsidRDefault="00FC7C3B">
      <w:pPr>
        <w:spacing w:before="8"/>
        <w:rPr>
          <w:rFonts w:asciiTheme="majorHAnsi" w:eastAsia="Courier New" w:hAnsiTheme="majorHAnsi" w:cs="Courier New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25" w:right="117" w:firstLine="9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Yes.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Such</w:t>
      </w:r>
      <w:r w:rsidRPr="00A51403">
        <w:rPr>
          <w:rFonts w:asciiTheme="majorHAnsi" w:hAnsiTheme="majorHAnsi"/>
          <w:color w:val="0C0C0C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facility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promises</w:t>
      </w:r>
      <w:r w:rsidRPr="00A51403">
        <w:rPr>
          <w:rFonts w:asciiTheme="majorHAnsi" w:hAnsiTheme="majorHAnsi"/>
          <w:color w:val="0C0C0C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1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significant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source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new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revenue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support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city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services.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With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proper</w:t>
      </w:r>
      <w:r w:rsidRPr="00A51403">
        <w:rPr>
          <w:rFonts w:asciiTheme="majorHAnsi" w:hAnsiTheme="majorHAnsi"/>
          <w:color w:val="0C0C0C"/>
          <w:spacing w:val="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safeguards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protect</w:t>
      </w:r>
      <w:r w:rsidRPr="00A51403">
        <w:rPr>
          <w:rFonts w:asciiTheme="majorHAnsi" w:hAnsiTheme="majorHAnsi"/>
          <w:color w:val="0C0C0C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integrity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2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facility,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Chicago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casino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would</w:t>
      </w:r>
      <w:r w:rsidRPr="00A51403">
        <w:rPr>
          <w:rFonts w:asciiTheme="majorHAnsi" w:hAnsiTheme="majorHAnsi"/>
          <w:color w:val="0C0C0C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enhance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 Chicago experience for residents and visitors</w:t>
      </w:r>
      <w:r w:rsidRPr="00A51403">
        <w:rPr>
          <w:rFonts w:asciiTheme="majorHAnsi" w:hAnsiTheme="majorHAnsi"/>
          <w:color w:val="0C0C0C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alike.</w:t>
      </w:r>
    </w:p>
    <w:p w:rsidR="00FC7C3B" w:rsidRPr="00A51403" w:rsidRDefault="00FC7C3B">
      <w:pPr>
        <w:spacing w:before="7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ind w:left="158" w:right="117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10.</w:t>
      </w:r>
    </w:p>
    <w:p w:rsidR="00FC7C3B" w:rsidRPr="00A51403" w:rsidRDefault="00FC7C3B">
      <w:pPr>
        <w:spacing w:before="11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30" w:right="51" w:firstLine="4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do</w:t>
      </w:r>
      <w:r w:rsidRPr="00A51403">
        <w:rPr>
          <w:rFonts w:asciiTheme="majorHAnsi" w:hAnsiTheme="majorHAnsi"/>
          <w:color w:val="0C0C0C"/>
          <w:spacing w:val="-1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not</w:t>
      </w:r>
      <w:r w:rsidRPr="00A51403">
        <w:rPr>
          <w:rFonts w:asciiTheme="majorHAnsi" w:hAnsiTheme="majorHAnsi"/>
          <w:color w:val="0C0C0C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support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red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light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camera</w:t>
      </w:r>
      <w:r w:rsidRPr="00A51403">
        <w:rPr>
          <w:rFonts w:asciiTheme="majorHAnsi" w:hAnsiTheme="majorHAnsi"/>
          <w:color w:val="0C0C0C"/>
          <w:spacing w:val="-1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program.</w:t>
      </w:r>
      <w:r w:rsidRPr="00A51403">
        <w:rPr>
          <w:rFonts w:asciiTheme="majorHAnsi" w:hAnsiTheme="majorHAnsi"/>
          <w:color w:val="0C0C0C"/>
          <w:spacing w:val="5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As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its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critics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originally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predicted,</w:t>
      </w:r>
      <w:r w:rsidRPr="00A51403">
        <w:rPr>
          <w:rFonts w:asciiTheme="majorHAnsi" w:hAnsiTheme="majorHAnsi"/>
          <w:color w:val="0C0C0C"/>
          <w:spacing w:val="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it</w:t>
      </w:r>
      <w:r w:rsidRPr="00A51403">
        <w:rPr>
          <w:rFonts w:asciiTheme="majorHAnsi" w:hAnsiTheme="majorHAnsi"/>
          <w:color w:val="0C0C0C"/>
          <w:spacing w:val="-1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C0C0C"/>
          <w:spacing w:val="-2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become</w:t>
      </w:r>
      <w:r w:rsidRPr="00A51403">
        <w:rPr>
          <w:rFonts w:asciiTheme="majorHAnsi" w:hAnsiTheme="majorHAnsi"/>
          <w:color w:val="0C0C0C"/>
          <w:w w:val="10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little more than a regressive revenue source, doing nothing to enhance public safety. This</w:t>
      </w:r>
      <w:r w:rsidRPr="00A51403">
        <w:rPr>
          <w:rFonts w:asciiTheme="majorHAnsi" w:hAnsiTheme="majorHAnsi"/>
          <w:color w:val="0C0C0C"/>
          <w:spacing w:val="-4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was</w:t>
      </w:r>
      <w:r w:rsidRPr="00A51403">
        <w:rPr>
          <w:rFonts w:asciiTheme="majorHAnsi" w:hAnsiTheme="majorHAnsi"/>
          <w:color w:val="0C0C0C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another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public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fleecing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measurer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that</w:t>
      </w:r>
      <w:r w:rsidRPr="00A51403">
        <w:rPr>
          <w:rFonts w:asciiTheme="majorHAnsi" w:hAnsiTheme="majorHAnsi"/>
          <w:color w:val="0C0C0C"/>
          <w:spacing w:val="-1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C0C0C"/>
          <w:spacing w:val="-3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failed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miserably.</w:t>
      </w:r>
      <w:r w:rsidRPr="00A51403">
        <w:rPr>
          <w:rFonts w:asciiTheme="majorHAnsi" w:hAnsiTheme="majorHAnsi"/>
          <w:color w:val="0C0C0C"/>
          <w:spacing w:val="4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city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has</w:t>
      </w:r>
      <w:r w:rsidRPr="00A51403">
        <w:rPr>
          <w:rFonts w:asciiTheme="majorHAnsi" w:hAnsiTheme="majorHAnsi"/>
          <w:color w:val="0C0C0C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broken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trust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level</w:t>
      </w:r>
      <w:r w:rsidRPr="00A51403">
        <w:rPr>
          <w:rFonts w:asciiTheme="majorHAnsi" w:hAnsiTheme="majorHAnsi"/>
          <w:color w:val="0C0C0C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w w:val="102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citizens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of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Chicago</w:t>
      </w:r>
      <w:r w:rsidRPr="00A51403">
        <w:rPr>
          <w:rFonts w:asciiTheme="majorHAnsi" w:hAnsiTheme="majorHAnsi"/>
          <w:color w:val="0C0C0C"/>
          <w:spacing w:val="-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C0C0C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public</w:t>
      </w:r>
      <w:r w:rsidRPr="00A51403">
        <w:rPr>
          <w:rFonts w:asciiTheme="majorHAnsi" w:hAnsiTheme="majorHAnsi"/>
          <w:color w:val="0C0C0C"/>
          <w:spacing w:val="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fleecing</w:t>
      </w:r>
      <w:r w:rsidRPr="00A51403">
        <w:rPr>
          <w:rFonts w:asciiTheme="majorHAnsi" w:hAnsiTheme="majorHAnsi"/>
          <w:color w:val="0C0C0C"/>
          <w:spacing w:val="-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via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C0C0C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red light</w:t>
      </w:r>
      <w:r w:rsidRPr="00A51403">
        <w:rPr>
          <w:rFonts w:asciiTheme="majorHAnsi" w:hAnsiTheme="majorHAnsi"/>
          <w:color w:val="0C0C0C"/>
          <w:spacing w:val="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camera</w:t>
      </w:r>
      <w:r w:rsidRPr="00A51403">
        <w:rPr>
          <w:rFonts w:asciiTheme="majorHAnsi" w:hAnsiTheme="majorHAnsi"/>
          <w:color w:val="0C0C0C"/>
          <w:spacing w:val="-10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speed</w:t>
      </w:r>
      <w:r w:rsidRPr="00A51403">
        <w:rPr>
          <w:rFonts w:asciiTheme="majorHAnsi" w:hAnsiTheme="majorHAnsi"/>
          <w:color w:val="0C0C0C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cameras</w:t>
      </w:r>
      <w:r w:rsidRPr="00A51403">
        <w:rPr>
          <w:rFonts w:asciiTheme="majorHAnsi" w:hAnsiTheme="majorHAnsi"/>
          <w:color w:val="0C0C0C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need</w:t>
      </w:r>
      <w:r w:rsidRPr="00A51403">
        <w:rPr>
          <w:rFonts w:asciiTheme="majorHAnsi" w:hAnsiTheme="majorHAnsi"/>
          <w:color w:val="0C0C0C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to be</w:t>
      </w:r>
      <w:r w:rsidRPr="00A51403">
        <w:rPr>
          <w:rFonts w:asciiTheme="majorHAnsi" w:hAnsiTheme="majorHAnsi"/>
          <w:color w:val="0C0C0C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C0C0C"/>
          <w:w w:val="105"/>
          <w:sz w:val="24"/>
          <w:szCs w:val="24"/>
        </w:rPr>
        <w:t>eliminated.</w:t>
      </w:r>
    </w:p>
    <w:p w:rsidR="00FC7C3B" w:rsidRPr="00A51403" w:rsidRDefault="00FC7C3B">
      <w:pPr>
        <w:spacing w:line="247" w:lineRule="auto"/>
        <w:rPr>
          <w:rFonts w:asciiTheme="majorHAnsi" w:hAnsiTheme="majorHAnsi"/>
          <w:sz w:val="24"/>
          <w:szCs w:val="24"/>
        </w:rPr>
        <w:sectPr w:rsidR="00FC7C3B" w:rsidRPr="00A51403">
          <w:pgSz w:w="12180" w:h="15760"/>
          <w:pgMar w:top="1500" w:right="1240" w:bottom="280" w:left="1360" w:header="720" w:footer="720" w:gutter="0"/>
          <w:cols w:space="720"/>
        </w:sectPr>
      </w:pPr>
    </w:p>
    <w:p w:rsidR="00FC7C3B" w:rsidRPr="00A51403" w:rsidRDefault="00FC7C3B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FC7C3B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FC7C3B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FC7C3B">
      <w:pPr>
        <w:spacing w:before="10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before="70"/>
        <w:ind w:left="139" w:right="61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11.</w:t>
      </w:r>
    </w:p>
    <w:p w:rsidR="00FC7C3B" w:rsidRPr="00A51403" w:rsidRDefault="00FC7C3B">
      <w:pPr>
        <w:spacing w:before="11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7" w:lineRule="auto"/>
        <w:ind w:left="115" w:right="61" w:hanging="5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 talk most about public safety, which is inextricably linked to both quality public education</w:t>
      </w:r>
      <w:r w:rsidRPr="00A51403">
        <w:rPr>
          <w:rFonts w:asciiTheme="majorHAnsi" w:hAnsiTheme="majorHAnsi"/>
          <w:color w:val="0E0E0E"/>
          <w:spacing w:val="-3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and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economic opportunity/job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growth.</w:t>
      </w:r>
    </w:p>
    <w:p w:rsidR="00FC7C3B" w:rsidRPr="00A51403" w:rsidRDefault="00FC7C3B">
      <w:pPr>
        <w:spacing w:before="2"/>
        <w:rPr>
          <w:rFonts w:asciiTheme="majorHAnsi" w:eastAsia="Times New Roman" w:hAnsiTheme="majorHAnsi" w:cs="Times New Roman"/>
          <w:sz w:val="24"/>
          <w:szCs w:val="24"/>
        </w:rPr>
      </w:pPr>
    </w:p>
    <w:p w:rsidR="00FC7C3B" w:rsidRPr="00A51403" w:rsidRDefault="00A51403">
      <w:pPr>
        <w:pStyle w:val="BodyText"/>
        <w:spacing w:line="249" w:lineRule="auto"/>
        <w:ind w:left="110" w:right="61" w:firstLine="4"/>
        <w:rPr>
          <w:rFonts w:asciiTheme="majorHAnsi" w:hAnsiTheme="majorHAnsi"/>
          <w:sz w:val="24"/>
          <w:szCs w:val="24"/>
        </w:rPr>
      </w:pP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27th</w:t>
      </w:r>
      <w:r w:rsidRPr="00A51403">
        <w:rPr>
          <w:rFonts w:asciiTheme="majorHAnsi" w:hAnsiTheme="majorHAnsi"/>
          <w:color w:val="0E0E0E"/>
          <w:spacing w:val="-2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Ward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residents</w:t>
      </w:r>
      <w:r w:rsidRPr="00A51403">
        <w:rPr>
          <w:rFonts w:asciiTheme="majorHAnsi" w:hAnsiTheme="majorHAnsi"/>
          <w:color w:val="0E0E0E"/>
          <w:spacing w:val="-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neither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feel</w:t>
      </w:r>
      <w:r w:rsidRPr="00A51403">
        <w:rPr>
          <w:rFonts w:asciiTheme="majorHAnsi" w:hAnsiTheme="majorHAnsi"/>
          <w:color w:val="0E0E0E"/>
          <w:spacing w:val="-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nor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be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safe</w:t>
      </w:r>
      <w:r w:rsidRPr="00A51403">
        <w:rPr>
          <w:rFonts w:asciiTheme="majorHAnsi" w:hAnsiTheme="majorHAnsi"/>
          <w:color w:val="0E0E0E"/>
          <w:spacing w:val="-1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in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their</w:t>
      </w:r>
      <w:r w:rsidRPr="00A51403">
        <w:rPr>
          <w:rFonts w:asciiTheme="majorHAnsi" w:hAnsiTheme="majorHAnsi"/>
          <w:color w:val="0E0E0E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homes/businesses</w:t>
      </w:r>
      <w:r w:rsidRPr="00A51403">
        <w:rPr>
          <w:rFonts w:asciiTheme="majorHAnsi" w:hAnsiTheme="majorHAnsi"/>
          <w:color w:val="0E0E0E"/>
          <w:spacing w:val="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or</w:t>
      </w:r>
      <w:r w:rsidRPr="00A51403">
        <w:rPr>
          <w:rFonts w:asciiTheme="majorHAnsi" w:hAnsiTheme="majorHAnsi"/>
          <w:color w:val="0E0E0E"/>
          <w:spacing w:val="-1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on</w:t>
      </w:r>
      <w:r w:rsidRPr="00A51403">
        <w:rPr>
          <w:rFonts w:asciiTheme="majorHAnsi" w:hAnsiTheme="majorHAnsi"/>
          <w:color w:val="0E0E0E"/>
          <w:spacing w:val="-2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streets</w:t>
      </w:r>
      <w:r w:rsidRPr="00A51403">
        <w:rPr>
          <w:rFonts w:asciiTheme="majorHAnsi" w:hAnsiTheme="majorHAnsi"/>
          <w:color w:val="0E0E0E"/>
          <w:spacing w:val="-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until</w:t>
      </w:r>
      <w:r w:rsidRPr="00A51403">
        <w:rPr>
          <w:rFonts w:asciiTheme="majorHAnsi" w:hAnsiTheme="majorHAnsi"/>
          <w:color w:val="0E0E0E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there are educational and job opportunities in our community. As I said in response to</w:t>
      </w:r>
      <w:r w:rsidRPr="00A51403">
        <w:rPr>
          <w:rFonts w:asciiTheme="majorHAnsi" w:hAnsiTheme="majorHAnsi"/>
          <w:color w:val="0E0E0E"/>
          <w:spacing w:val="-2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question</w:t>
      </w:r>
      <w:r w:rsidRPr="00A51403">
        <w:rPr>
          <w:rFonts w:asciiTheme="majorHAnsi" w:hAnsiTheme="majorHAnsi"/>
          <w:color w:val="0E0E0E"/>
          <w:w w:val="103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7,</w:t>
      </w:r>
      <w:r w:rsidRPr="00A51403">
        <w:rPr>
          <w:rFonts w:asciiTheme="majorHAnsi" w:hAnsiTheme="majorHAnsi"/>
          <w:color w:val="0E0E0E"/>
          <w:spacing w:val="-1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I</w:t>
      </w:r>
      <w:r w:rsidRPr="00A51403">
        <w:rPr>
          <w:rFonts w:asciiTheme="majorHAnsi" w:hAnsiTheme="majorHAnsi"/>
          <w:color w:val="0E0E0E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E0E0E"/>
          <w:spacing w:val="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make</w:t>
      </w:r>
      <w:r w:rsidRPr="00A51403">
        <w:rPr>
          <w:rFonts w:asciiTheme="majorHAnsi" w:hAnsiTheme="majorHAnsi"/>
          <w:color w:val="0E0E0E"/>
          <w:spacing w:val="-2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job</w:t>
      </w:r>
      <w:r w:rsidRPr="00A51403">
        <w:rPr>
          <w:rFonts w:asciiTheme="majorHAnsi" w:hAnsiTheme="majorHAnsi"/>
          <w:color w:val="0E0E0E"/>
          <w:spacing w:val="15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growth</w:t>
      </w:r>
      <w:r w:rsidRPr="00A51403">
        <w:rPr>
          <w:rFonts w:asciiTheme="majorHAnsi" w:hAnsiTheme="majorHAnsi"/>
          <w:color w:val="0E0E0E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</w:t>
      </w:r>
      <w:r w:rsidRPr="00A51403">
        <w:rPr>
          <w:rFonts w:asciiTheme="majorHAnsi" w:hAnsiTheme="majorHAnsi"/>
          <w:color w:val="0E0E0E"/>
          <w:spacing w:val="-24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priority,</w:t>
      </w:r>
      <w:r w:rsidRPr="00A51403">
        <w:rPr>
          <w:rFonts w:asciiTheme="majorHAnsi" w:hAnsiTheme="majorHAnsi"/>
          <w:color w:val="0E0E0E"/>
          <w:spacing w:val="11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along</w:t>
      </w:r>
      <w:r w:rsidRPr="00A51403">
        <w:rPr>
          <w:rFonts w:asciiTheme="majorHAnsi" w:hAnsiTheme="majorHAnsi"/>
          <w:color w:val="0E0E0E"/>
          <w:spacing w:val="-8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with</w:t>
      </w:r>
      <w:r w:rsidRPr="00A51403">
        <w:rPr>
          <w:rFonts w:asciiTheme="majorHAnsi" w:hAnsiTheme="majorHAnsi"/>
          <w:color w:val="0E0E0E"/>
          <w:spacing w:val="-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the</w:t>
      </w:r>
      <w:r w:rsidRPr="00A51403">
        <w:rPr>
          <w:rFonts w:asciiTheme="majorHAnsi" w:hAnsiTheme="majorHAnsi"/>
          <w:color w:val="0E0E0E"/>
          <w:spacing w:val="-2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educational</w:t>
      </w:r>
      <w:r w:rsidRPr="00A51403">
        <w:rPr>
          <w:rFonts w:asciiTheme="majorHAnsi" w:hAnsiTheme="majorHAnsi"/>
          <w:color w:val="0E0E0E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opportunities</w:t>
      </w:r>
      <w:r w:rsidRPr="00A51403">
        <w:rPr>
          <w:rFonts w:asciiTheme="majorHAnsi" w:hAnsiTheme="majorHAnsi"/>
          <w:color w:val="0E0E0E"/>
          <w:spacing w:val="3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that</w:t>
      </w:r>
      <w:r w:rsidRPr="00A51403">
        <w:rPr>
          <w:rFonts w:asciiTheme="majorHAnsi" w:hAnsiTheme="majorHAnsi"/>
          <w:color w:val="0E0E0E"/>
          <w:spacing w:val="-9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will</w:t>
      </w:r>
      <w:r w:rsidRPr="00A51403">
        <w:rPr>
          <w:rFonts w:asciiTheme="majorHAnsi" w:hAnsiTheme="majorHAnsi"/>
          <w:color w:val="0E0E0E"/>
          <w:spacing w:val="6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produce</w:t>
      </w:r>
      <w:r w:rsidRPr="00A51403">
        <w:rPr>
          <w:rFonts w:asciiTheme="majorHAnsi" w:hAnsiTheme="majorHAnsi"/>
          <w:color w:val="0E0E0E"/>
          <w:w w:val="101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qualified</w:t>
      </w:r>
      <w:r w:rsidRPr="00A51403">
        <w:rPr>
          <w:rFonts w:asciiTheme="majorHAnsi" w:hAnsiTheme="majorHAnsi"/>
          <w:color w:val="0E0E0E"/>
          <w:spacing w:val="-17"/>
          <w:w w:val="105"/>
          <w:sz w:val="24"/>
          <w:szCs w:val="24"/>
        </w:rPr>
        <w:t xml:space="preserve"> </w:t>
      </w:r>
      <w:r w:rsidRPr="00A51403">
        <w:rPr>
          <w:rFonts w:asciiTheme="majorHAnsi" w:hAnsiTheme="majorHAnsi"/>
          <w:color w:val="0E0E0E"/>
          <w:w w:val="105"/>
          <w:sz w:val="24"/>
          <w:szCs w:val="24"/>
        </w:rPr>
        <w:t>applicants.</w:t>
      </w:r>
    </w:p>
    <w:sectPr w:rsidR="00FC7C3B" w:rsidRPr="00A51403">
      <w:pgSz w:w="12180" w:h="1576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3B"/>
    <w:rsid w:val="00A51403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Courier New" w:eastAsia="Courier New" w:hAnsi="Courier New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Courier New" w:eastAsia="Courier New" w:hAnsi="Courier New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Gabe</cp:lastModifiedBy>
  <cp:revision>2</cp:revision>
  <dcterms:created xsi:type="dcterms:W3CDTF">2015-01-11T00:52:00Z</dcterms:created>
  <dcterms:modified xsi:type="dcterms:W3CDTF">2015-01-11T00:52:00Z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Creator">
    <vt:lpwstr>Xerox WorkCentre 5755</vt:lpwstr>
  </property>
  <property fmtid="{D5CDD505-2E9C-101B-9397-08002B2CF9AE}" pid="4" name="LastSaved">
    <vt:filetime>2015-01-11T00:00:00Z</vt:filetime>
  </property>
</Properties>
</file>