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FB" w:rsidRPr="00872CDB" w:rsidRDefault="00850173" w:rsidP="00850173">
      <w:pPr>
        <w:contextualSpacing/>
        <w:jc w:val="center"/>
        <w:rPr>
          <w:b/>
          <w:sz w:val="44"/>
          <w:szCs w:val="44"/>
        </w:rPr>
      </w:pPr>
      <w:r w:rsidRPr="00872CDB">
        <w:rPr>
          <w:b/>
          <w:sz w:val="44"/>
          <w:szCs w:val="44"/>
        </w:rPr>
        <w:t xml:space="preserve">Village of Liberty ZBA Meeting </w:t>
      </w:r>
    </w:p>
    <w:p w:rsidR="00850173" w:rsidRDefault="00850173" w:rsidP="00850173">
      <w:pPr>
        <w:contextualSpacing/>
        <w:jc w:val="center"/>
        <w:rPr>
          <w:b/>
          <w:sz w:val="44"/>
          <w:szCs w:val="44"/>
        </w:rPr>
      </w:pPr>
      <w:r w:rsidRPr="00872CDB">
        <w:rPr>
          <w:b/>
          <w:sz w:val="44"/>
          <w:szCs w:val="44"/>
        </w:rPr>
        <w:t xml:space="preserve">March 8, 2018 </w:t>
      </w:r>
      <w:r w:rsidR="00A5281C">
        <w:rPr>
          <w:b/>
          <w:sz w:val="44"/>
          <w:szCs w:val="44"/>
        </w:rPr>
        <w:t>6:30 p.m.</w:t>
      </w:r>
    </w:p>
    <w:p w:rsidR="00A5281C" w:rsidRDefault="00A5281C" w:rsidP="00850173">
      <w:pPr>
        <w:contextualSpacing/>
        <w:jc w:val="center"/>
        <w:rPr>
          <w:b/>
          <w:sz w:val="44"/>
          <w:szCs w:val="44"/>
        </w:rPr>
      </w:pPr>
    </w:p>
    <w:p w:rsidR="00A5281C" w:rsidRDefault="00A5281C" w:rsidP="00A5281C">
      <w:pPr>
        <w:contextualSpacing/>
        <w:rPr>
          <w:sz w:val="24"/>
          <w:szCs w:val="24"/>
        </w:rPr>
      </w:pPr>
      <w:r w:rsidRPr="00C21D7A">
        <w:rPr>
          <w:b/>
          <w:sz w:val="24"/>
          <w:szCs w:val="24"/>
          <w:u w:val="single"/>
        </w:rPr>
        <w:t>Present: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1D7A">
        <w:rPr>
          <w:b/>
          <w:sz w:val="24"/>
          <w:szCs w:val="24"/>
          <w:u w:val="single"/>
        </w:rPr>
        <w:t>Absent:</w:t>
      </w:r>
      <w:r>
        <w:rPr>
          <w:sz w:val="24"/>
          <w:szCs w:val="24"/>
        </w:rPr>
        <w:t xml:space="preserve"> </w:t>
      </w:r>
    </w:p>
    <w:p w:rsidR="00A5281C" w:rsidRDefault="00A5281C" w:rsidP="00A5281C">
      <w:pPr>
        <w:contextualSpacing/>
        <w:rPr>
          <w:sz w:val="24"/>
          <w:szCs w:val="24"/>
        </w:rPr>
      </w:pPr>
      <w:r>
        <w:rPr>
          <w:sz w:val="24"/>
          <w:szCs w:val="24"/>
        </w:rPr>
        <w:t xml:space="preserve">Dominick Fontana, Chairman </w:t>
      </w:r>
      <w:r>
        <w:rPr>
          <w:sz w:val="24"/>
          <w:szCs w:val="24"/>
        </w:rPr>
        <w:tab/>
      </w:r>
      <w:r>
        <w:rPr>
          <w:sz w:val="24"/>
          <w:szCs w:val="24"/>
        </w:rPr>
        <w:tab/>
      </w:r>
      <w:r>
        <w:rPr>
          <w:sz w:val="24"/>
          <w:szCs w:val="24"/>
        </w:rPr>
        <w:tab/>
      </w:r>
      <w:r>
        <w:rPr>
          <w:sz w:val="24"/>
          <w:szCs w:val="24"/>
        </w:rPr>
        <w:tab/>
      </w:r>
      <w:r>
        <w:rPr>
          <w:sz w:val="24"/>
          <w:szCs w:val="24"/>
        </w:rPr>
        <w:tab/>
        <w:t xml:space="preserve">Robert Nussbaum </w:t>
      </w:r>
    </w:p>
    <w:p w:rsidR="00A5281C" w:rsidRDefault="00A5281C" w:rsidP="00A5281C">
      <w:pPr>
        <w:contextualSpacing/>
        <w:rPr>
          <w:sz w:val="24"/>
          <w:szCs w:val="24"/>
        </w:rPr>
      </w:pPr>
      <w:r>
        <w:rPr>
          <w:sz w:val="24"/>
          <w:szCs w:val="24"/>
        </w:rPr>
        <w:t xml:space="preserve">Charlie Tyler </w:t>
      </w:r>
    </w:p>
    <w:p w:rsidR="00A5281C" w:rsidRDefault="00A5281C" w:rsidP="00A5281C">
      <w:pPr>
        <w:contextualSpacing/>
        <w:rPr>
          <w:sz w:val="24"/>
          <w:szCs w:val="24"/>
        </w:rPr>
      </w:pPr>
      <w:r>
        <w:rPr>
          <w:sz w:val="24"/>
          <w:szCs w:val="24"/>
        </w:rPr>
        <w:t xml:space="preserve">George Stang </w:t>
      </w:r>
    </w:p>
    <w:p w:rsidR="00A5281C" w:rsidRDefault="00A5281C" w:rsidP="00A5281C">
      <w:pPr>
        <w:contextualSpacing/>
        <w:rPr>
          <w:sz w:val="24"/>
          <w:szCs w:val="24"/>
        </w:rPr>
      </w:pPr>
    </w:p>
    <w:p w:rsidR="00A5281C" w:rsidRPr="00C21D7A" w:rsidRDefault="00A5281C" w:rsidP="00A5281C">
      <w:pPr>
        <w:contextualSpacing/>
        <w:rPr>
          <w:b/>
          <w:sz w:val="24"/>
          <w:szCs w:val="24"/>
          <w:u w:val="single"/>
        </w:rPr>
      </w:pPr>
      <w:r w:rsidRPr="00C21D7A">
        <w:rPr>
          <w:b/>
          <w:sz w:val="24"/>
          <w:szCs w:val="24"/>
          <w:u w:val="single"/>
        </w:rPr>
        <w:t xml:space="preserve">Also Present: </w:t>
      </w:r>
    </w:p>
    <w:p w:rsidR="00A5281C" w:rsidRDefault="00A5281C" w:rsidP="00A5281C">
      <w:pPr>
        <w:contextualSpacing/>
        <w:rPr>
          <w:sz w:val="24"/>
          <w:szCs w:val="24"/>
        </w:rPr>
      </w:pPr>
      <w:r>
        <w:rPr>
          <w:sz w:val="24"/>
          <w:szCs w:val="24"/>
        </w:rPr>
        <w:t xml:space="preserve">Gary Silver, Village Attorney </w:t>
      </w:r>
    </w:p>
    <w:p w:rsidR="00A5281C" w:rsidRDefault="00A5281C" w:rsidP="00A5281C">
      <w:pPr>
        <w:contextualSpacing/>
        <w:rPr>
          <w:sz w:val="24"/>
          <w:szCs w:val="24"/>
        </w:rPr>
      </w:pPr>
      <w:r>
        <w:rPr>
          <w:sz w:val="24"/>
          <w:szCs w:val="24"/>
        </w:rPr>
        <w:t xml:space="preserve">Pam Winters, Code Enforcement Officer </w:t>
      </w:r>
    </w:p>
    <w:p w:rsidR="00A5281C" w:rsidRDefault="00A5281C" w:rsidP="00A5281C">
      <w:pPr>
        <w:pBdr>
          <w:bottom w:val="dotted" w:sz="24" w:space="1" w:color="auto"/>
        </w:pBdr>
        <w:contextualSpacing/>
        <w:rPr>
          <w:sz w:val="24"/>
          <w:szCs w:val="24"/>
        </w:rPr>
      </w:pPr>
      <w:r>
        <w:rPr>
          <w:sz w:val="24"/>
          <w:szCs w:val="24"/>
        </w:rPr>
        <w:t xml:space="preserve">Alan Roscoe, P.E. </w:t>
      </w:r>
    </w:p>
    <w:p w:rsidR="00A5281C" w:rsidRDefault="00A5281C" w:rsidP="00A5281C">
      <w:pPr>
        <w:contextualSpacing/>
        <w:rPr>
          <w:sz w:val="24"/>
          <w:szCs w:val="24"/>
        </w:rPr>
      </w:pPr>
    </w:p>
    <w:p w:rsidR="00A5281C" w:rsidRDefault="00A5281C" w:rsidP="00A5281C">
      <w:pPr>
        <w:contextualSpacing/>
        <w:rPr>
          <w:sz w:val="24"/>
          <w:szCs w:val="24"/>
        </w:rPr>
      </w:pPr>
      <w:r>
        <w:rPr>
          <w:sz w:val="24"/>
          <w:szCs w:val="24"/>
        </w:rPr>
        <w:t xml:space="preserve">Chairman Fontana calls the meeting to order at 6:30 p.m. </w:t>
      </w:r>
    </w:p>
    <w:p w:rsidR="00A5281C" w:rsidRDefault="00A5281C" w:rsidP="00A5281C">
      <w:pPr>
        <w:contextualSpacing/>
        <w:rPr>
          <w:sz w:val="24"/>
          <w:szCs w:val="24"/>
        </w:rPr>
      </w:pPr>
    </w:p>
    <w:p w:rsidR="00A5281C" w:rsidRPr="00C21D7A" w:rsidRDefault="00A5281C" w:rsidP="00A5281C">
      <w:pPr>
        <w:contextualSpacing/>
        <w:rPr>
          <w:b/>
          <w:sz w:val="24"/>
          <w:szCs w:val="24"/>
        </w:rPr>
      </w:pPr>
      <w:r w:rsidRPr="00C21D7A">
        <w:rPr>
          <w:b/>
          <w:sz w:val="24"/>
          <w:szCs w:val="24"/>
        </w:rPr>
        <w:t xml:space="preserve">ON A MOTION BY GEORGE, SECONDED BY CHARLIE AND UNANIMOUSLY CARRIED, THE MINUTES OF THE LAST MEETING ARE APPROVED AS SUBMITTED. </w:t>
      </w:r>
    </w:p>
    <w:p w:rsidR="00A5281C" w:rsidRPr="00C21D7A" w:rsidRDefault="00A5281C" w:rsidP="00A5281C">
      <w:pPr>
        <w:contextualSpacing/>
        <w:rPr>
          <w:b/>
          <w:sz w:val="24"/>
          <w:szCs w:val="24"/>
        </w:rPr>
      </w:pPr>
    </w:p>
    <w:p w:rsidR="00A5281C" w:rsidRPr="00C21D7A" w:rsidRDefault="00A5281C" w:rsidP="00A5281C">
      <w:pPr>
        <w:contextualSpacing/>
        <w:jc w:val="center"/>
        <w:rPr>
          <w:b/>
          <w:sz w:val="24"/>
          <w:szCs w:val="24"/>
        </w:rPr>
      </w:pPr>
      <w:r w:rsidRPr="00C21D7A">
        <w:rPr>
          <w:b/>
          <w:sz w:val="24"/>
          <w:szCs w:val="24"/>
        </w:rPr>
        <w:t>PUBLIC HEARING</w:t>
      </w:r>
    </w:p>
    <w:p w:rsidR="00A5281C" w:rsidRPr="00C21D7A" w:rsidRDefault="00A5281C" w:rsidP="00A5281C">
      <w:pPr>
        <w:contextualSpacing/>
        <w:jc w:val="center"/>
        <w:rPr>
          <w:b/>
          <w:sz w:val="24"/>
          <w:szCs w:val="24"/>
        </w:rPr>
      </w:pPr>
      <w:r w:rsidRPr="00C21D7A">
        <w:rPr>
          <w:b/>
          <w:sz w:val="24"/>
          <w:szCs w:val="24"/>
        </w:rPr>
        <w:t xml:space="preserve">MC DONALD’S USA, L.L.C. </w:t>
      </w:r>
    </w:p>
    <w:p w:rsidR="00A5281C" w:rsidRPr="00C21D7A" w:rsidRDefault="00A5281C" w:rsidP="00A5281C">
      <w:pPr>
        <w:contextualSpacing/>
        <w:jc w:val="center"/>
        <w:rPr>
          <w:b/>
          <w:sz w:val="24"/>
          <w:szCs w:val="24"/>
        </w:rPr>
      </w:pPr>
      <w:r w:rsidRPr="00C21D7A">
        <w:rPr>
          <w:b/>
          <w:sz w:val="24"/>
          <w:szCs w:val="24"/>
        </w:rPr>
        <w:t xml:space="preserve">58 SULLIVAN AVENUE </w:t>
      </w:r>
    </w:p>
    <w:p w:rsidR="00A5281C" w:rsidRDefault="00A5281C" w:rsidP="00A5281C">
      <w:pPr>
        <w:contextualSpacing/>
        <w:jc w:val="center"/>
        <w:rPr>
          <w:sz w:val="24"/>
          <w:szCs w:val="24"/>
        </w:rPr>
      </w:pPr>
    </w:p>
    <w:p w:rsidR="00A5281C" w:rsidRDefault="00A5281C" w:rsidP="00A5281C">
      <w:pPr>
        <w:contextualSpacing/>
        <w:rPr>
          <w:sz w:val="24"/>
          <w:szCs w:val="24"/>
        </w:rPr>
      </w:pPr>
      <w:r>
        <w:rPr>
          <w:sz w:val="24"/>
          <w:szCs w:val="24"/>
        </w:rPr>
        <w:t xml:space="preserve">Chairman Fontana opens the public hearing at 6: 35 p.m.  </w:t>
      </w:r>
      <w:r w:rsidR="00C21D7A">
        <w:rPr>
          <w:sz w:val="24"/>
          <w:szCs w:val="24"/>
        </w:rPr>
        <w:t xml:space="preserve">The applicant is requesting a variance on the size of a parking space. Mr. Roscoe explains that the Village Code requires a parking space to be 50 square feet. He is asking that be changes to 75 square feet per space. </w:t>
      </w:r>
      <w:r>
        <w:rPr>
          <w:sz w:val="24"/>
          <w:szCs w:val="24"/>
        </w:rPr>
        <w:t xml:space="preserve">No one is present in the public regarding this application. </w:t>
      </w:r>
    </w:p>
    <w:p w:rsidR="00A5281C" w:rsidRDefault="00A5281C" w:rsidP="00A5281C">
      <w:pPr>
        <w:contextualSpacing/>
        <w:rPr>
          <w:sz w:val="24"/>
          <w:szCs w:val="24"/>
        </w:rPr>
      </w:pPr>
    </w:p>
    <w:p w:rsidR="00A5281C" w:rsidRPr="00C21D7A" w:rsidRDefault="00A5281C" w:rsidP="00A5281C">
      <w:pPr>
        <w:contextualSpacing/>
        <w:rPr>
          <w:b/>
          <w:sz w:val="24"/>
          <w:szCs w:val="24"/>
        </w:rPr>
      </w:pPr>
      <w:r w:rsidRPr="00C21D7A">
        <w:rPr>
          <w:b/>
          <w:sz w:val="24"/>
          <w:szCs w:val="24"/>
        </w:rPr>
        <w:t xml:space="preserve">ON A MOTION BY CHARLIE, SECONDED BY GEORGE AND UNANIMOUSLY CARRIED, THE PUBLIC HEARING IS CLOSED AT 6: 36 P.M. </w:t>
      </w:r>
    </w:p>
    <w:p w:rsidR="00A5281C" w:rsidRDefault="00A5281C" w:rsidP="00A5281C">
      <w:pPr>
        <w:contextualSpacing/>
        <w:rPr>
          <w:sz w:val="24"/>
          <w:szCs w:val="24"/>
        </w:rPr>
      </w:pPr>
    </w:p>
    <w:p w:rsidR="00A5281C" w:rsidRDefault="00A5281C" w:rsidP="00A5281C">
      <w:pPr>
        <w:contextualSpacing/>
        <w:rPr>
          <w:sz w:val="24"/>
          <w:szCs w:val="24"/>
        </w:rPr>
      </w:pPr>
      <w:r>
        <w:rPr>
          <w:sz w:val="24"/>
          <w:szCs w:val="24"/>
        </w:rPr>
        <w:t>Pam reports that the legal notice was printed in the March 2, 2018 edition of the Sullivan County Democrat. Five (5) certified noticed were mailed out and five (5) were received.</w:t>
      </w:r>
    </w:p>
    <w:p w:rsidR="00A5281C" w:rsidRDefault="00A5281C" w:rsidP="00A5281C">
      <w:pPr>
        <w:contextualSpacing/>
        <w:rPr>
          <w:sz w:val="24"/>
          <w:szCs w:val="24"/>
        </w:rPr>
      </w:pPr>
    </w:p>
    <w:p w:rsidR="00A5281C" w:rsidRDefault="00A5281C" w:rsidP="00A5281C">
      <w:pPr>
        <w:contextualSpacing/>
        <w:rPr>
          <w:sz w:val="24"/>
          <w:szCs w:val="24"/>
        </w:rPr>
      </w:pPr>
      <w:r>
        <w:rPr>
          <w:sz w:val="24"/>
          <w:szCs w:val="24"/>
        </w:rPr>
        <w:t xml:space="preserve">Attorney Silver </w:t>
      </w:r>
      <w:r w:rsidR="00C21D7A">
        <w:rPr>
          <w:sz w:val="24"/>
          <w:szCs w:val="24"/>
        </w:rPr>
        <w:t xml:space="preserve">reminds everyone that, at the last meeting, the board declared themselves lead agency in this matter. He also </w:t>
      </w:r>
      <w:r>
        <w:rPr>
          <w:sz w:val="24"/>
          <w:szCs w:val="24"/>
        </w:rPr>
        <w:t xml:space="preserve">advises everyone present that we received the 239-m review </w:t>
      </w:r>
      <w:r>
        <w:rPr>
          <w:sz w:val="24"/>
          <w:szCs w:val="24"/>
        </w:rPr>
        <w:lastRenderedPageBreak/>
        <w:t xml:space="preserve">back from the County regarding this application and they determined that this was a matter for local determination. He reads the all of the Part 2 questions of the SEQR form, the board answers all of the questions with a NO, and their responses are part of these minutes. </w:t>
      </w:r>
    </w:p>
    <w:p w:rsidR="00C21D7A" w:rsidRDefault="00C21D7A" w:rsidP="00A5281C">
      <w:pPr>
        <w:contextualSpacing/>
        <w:rPr>
          <w:sz w:val="24"/>
          <w:szCs w:val="24"/>
        </w:rPr>
      </w:pPr>
    </w:p>
    <w:p w:rsidR="00C21D7A" w:rsidRPr="00C21D7A" w:rsidRDefault="00C21D7A" w:rsidP="00A5281C">
      <w:pPr>
        <w:contextualSpacing/>
        <w:rPr>
          <w:b/>
          <w:sz w:val="24"/>
          <w:szCs w:val="24"/>
        </w:rPr>
      </w:pPr>
      <w:r w:rsidRPr="00C21D7A">
        <w:rPr>
          <w:b/>
          <w:sz w:val="24"/>
          <w:szCs w:val="24"/>
        </w:rPr>
        <w:t xml:space="preserve">ON A MOTION BY CHARLIES, SECONDED BY GEORGE AND UNANIMOUSLY CARRIED, THE BOARD DECLARES A NEGATIVE DECLARATION IN THIS APPLICATION. </w:t>
      </w:r>
    </w:p>
    <w:p w:rsidR="00C21D7A" w:rsidRPr="00C21D7A" w:rsidRDefault="00C21D7A" w:rsidP="00A5281C">
      <w:pPr>
        <w:contextualSpacing/>
        <w:rPr>
          <w:b/>
          <w:sz w:val="24"/>
          <w:szCs w:val="24"/>
        </w:rPr>
      </w:pPr>
    </w:p>
    <w:p w:rsidR="00C21D7A" w:rsidRPr="00C21D7A" w:rsidRDefault="00C21D7A" w:rsidP="00A5281C">
      <w:pPr>
        <w:contextualSpacing/>
        <w:rPr>
          <w:b/>
          <w:sz w:val="24"/>
          <w:szCs w:val="24"/>
        </w:rPr>
      </w:pPr>
      <w:r w:rsidRPr="00C21D7A">
        <w:rPr>
          <w:b/>
          <w:sz w:val="24"/>
          <w:szCs w:val="24"/>
        </w:rPr>
        <w:t xml:space="preserve">ON A MOTION BY CHARLIE, SECONDED BY GEORGE AND UNANIMOUSLY CARRIED, THE BOARD APPROVES THE AREA VARIANCE APPLICATION SUBMITTED BY MCDONALD’S USA, L.L.C. TO REDUCE THE PARKING REQUIREMENTS FROM 50 SQUARE FEET </w:t>
      </w:r>
      <w:r>
        <w:rPr>
          <w:b/>
          <w:sz w:val="24"/>
          <w:szCs w:val="24"/>
        </w:rPr>
        <w:t xml:space="preserve">PER PARKING SPACE </w:t>
      </w:r>
      <w:r w:rsidRPr="00C21D7A">
        <w:rPr>
          <w:b/>
          <w:sz w:val="24"/>
          <w:szCs w:val="24"/>
        </w:rPr>
        <w:t>TO 75 SQUARE FEET</w:t>
      </w:r>
      <w:r>
        <w:rPr>
          <w:b/>
          <w:sz w:val="24"/>
          <w:szCs w:val="24"/>
        </w:rPr>
        <w:t xml:space="preserve"> PER PARKING SPACE</w:t>
      </w:r>
      <w:r w:rsidRPr="00C21D7A">
        <w:rPr>
          <w:b/>
          <w:sz w:val="24"/>
          <w:szCs w:val="24"/>
        </w:rPr>
        <w:t xml:space="preserve">. </w:t>
      </w:r>
    </w:p>
    <w:p w:rsidR="00C21D7A" w:rsidRPr="00C21D7A" w:rsidRDefault="00C21D7A" w:rsidP="00A5281C">
      <w:pPr>
        <w:contextualSpacing/>
        <w:rPr>
          <w:b/>
          <w:sz w:val="24"/>
          <w:szCs w:val="24"/>
        </w:rPr>
      </w:pPr>
    </w:p>
    <w:p w:rsidR="00C21D7A" w:rsidRDefault="00C21D7A" w:rsidP="00A5281C">
      <w:pPr>
        <w:contextualSpacing/>
        <w:rPr>
          <w:b/>
          <w:sz w:val="24"/>
          <w:szCs w:val="24"/>
        </w:rPr>
      </w:pPr>
      <w:r w:rsidRPr="00C21D7A">
        <w:rPr>
          <w:b/>
          <w:sz w:val="24"/>
          <w:szCs w:val="24"/>
        </w:rPr>
        <w:t xml:space="preserve">ON A MOTION BY CHARLIE, SECONDED BY GEORGE AND UNANIMOUSLY CARRIED, THE MEETING IS ADJOURNED AT 7:00 P.M. </w:t>
      </w:r>
    </w:p>
    <w:p w:rsidR="00C21D7A" w:rsidRDefault="00C21D7A" w:rsidP="00A5281C">
      <w:pPr>
        <w:contextualSpacing/>
        <w:rPr>
          <w:b/>
          <w:sz w:val="24"/>
          <w:szCs w:val="24"/>
        </w:rPr>
      </w:pPr>
    </w:p>
    <w:p w:rsidR="00C21D7A" w:rsidRPr="00C21D7A" w:rsidRDefault="00C21D7A" w:rsidP="00A5281C">
      <w:pPr>
        <w:contextualSpacing/>
        <w:rPr>
          <w:sz w:val="24"/>
          <w:szCs w:val="24"/>
        </w:rPr>
      </w:pPr>
      <w:r w:rsidRPr="00C21D7A">
        <w:rPr>
          <w:sz w:val="24"/>
          <w:szCs w:val="24"/>
        </w:rPr>
        <w:t xml:space="preserve">Respectfully submitted, </w:t>
      </w:r>
    </w:p>
    <w:p w:rsidR="00C21D7A" w:rsidRPr="00C21D7A" w:rsidRDefault="00C21D7A" w:rsidP="00A5281C">
      <w:pPr>
        <w:contextualSpacing/>
        <w:rPr>
          <w:sz w:val="24"/>
          <w:szCs w:val="24"/>
        </w:rPr>
      </w:pPr>
    </w:p>
    <w:p w:rsidR="00C21D7A" w:rsidRPr="00C21D7A" w:rsidRDefault="00C21D7A" w:rsidP="00A5281C">
      <w:pPr>
        <w:contextualSpacing/>
        <w:rPr>
          <w:sz w:val="24"/>
          <w:szCs w:val="24"/>
        </w:rPr>
      </w:pPr>
    </w:p>
    <w:p w:rsidR="00C21D7A" w:rsidRPr="00C21D7A" w:rsidRDefault="00C21D7A" w:rsidP="00A5281C">
      <w:pPr>
        <w:contextualSpacing/>
        <w:rPr>
          <w:sz w:val="24"/>
          <w:szCs w:val="24"/>
        </w:rPr>
      </w:pPr>
      <w:r w:rsidRPr="00C21D7A">
        <w:rPr>
          <w:sz w:val="24"/>
          <w:szCs w:val="24"/>
        </w:rPr>
        <w:t xml:space="preserve">Pam Winters, Clerk to the ZBA </w:t>
      </w:r>
      <w:r w:rsidRPr="00C21D7A">
        <w:rPr>
          <w:sz w:val="24"/>
          <w:szCs w:val="24"/>
        </w:rPr>
        <w:tab/>
      </w:r>
      <w:r w:rsidRPr="00C21D7A">
        <w:rPr>
          <w:sz w:val="24"/>
          <w:szCs w:val="24"/>
        </w:rPr>
        <w:tab/>
      </w:r>
      <w:r w:rsidRPr="00C21D7A">
        <w:rPr>
          <w:sz w:val="24"/>
          <w:szCs w:val="24"/>
        </w:rPr>
        <w:tab/>
        <w:t>Approved: _______________________</w:t>
      </w:r>
    </w:p>
    <w:sectPr w:rsidR="00C21D7A" w:rsidRPr="00C21D7A" w:rsidSect="00B036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173"/>
    <w:rsid w:val="00233A92"/>
    <w:rsid w:val="00353D24"/>
    <w:rsid w:val="00850173"/>
    <w:rsid w:val="00872CDB"/>
    <w:rsid w:val="00A5281C"/>
    <w:rsid w:val="00B036D2"/>
    <w:rsid w:val="00C21D7A"/>
    <w:rsid w:val="00DA2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cp:lastPrinted>2018-03-09T19:47:00Z</cp:lastPrinted>
  <dcterms:created xsi:type="dcterms:W3CDTF">2018-03-09T18:19:00Z</dcterms:created>
  <dcterms:modified xsi:type="dcterms:W3CDTF">2018-03-09T19:49:00Z</dcterms:modified>
</cp:coreProperties>
</file>