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52" w:rsidRDefault="0027037C" w:rsidP="00105A52">
      <w:pPr>
        <w:pStyle w:val="NoSpacing"/>
      </w:pPr>
      <w:bookmarkStart w:id="0" w:name="_GoBack"/>
      <w:bookmarkEnd w:id="0"/>
      <w:r>
        <w:rPr>
          <w:noProof/>
          <w:lang w:eastAsia="zh-TW"/>
        </w:rPr>
        <w:pict>
          <v:shapetype id="_x0000_t202" coordsize="21600,21600" o:spt="202" path="m,l,21600r21600,l21600,xe">
            <v:stroke joinstyle="miter"/>
            <v:path gradientshapeok="t" o:connecttype="rect"/>
          </v:shapetype>
          <v:shape id="_x0000_s1026" type="#_x0000_t202" style="position:absolute;margin-left:155.4pt;margin-top:19.35pt;width:187.15pt;height:40.05pt;z-index:251660288;mso-width-percent:400;mso-height-percent:200;mso-width-percent:400;mso-height-percent:200;mso-width-relative:margin;mso-height-relative:margin" stroked="f">
            <v:textbox style="mso-fit-shape-to-text:t">
              <w:txbxContent>
                <w:p w:rsidR="00105A52" w:rsidRPr="00105A52" w:rsidRDefault="00105A52" w:rsidP="00105A52">
                  <w:pPr>
                    <w:spacing w:after="0" w:line="240" w:lineRule="auto"/>
                    <w:jc w:val="center"/>
                    <w:rPr>
                      <w:rFonts w:asciiTheme="majorHAnsi" w:hAnsiTheme="majorHAnsi"/>
                      <w:b/>
                      <w:sz w:val="28"/>
                    </w:rPr>
                  </w:pPr>
                  <w:r w:rsidRPr="00105A52">
                    <w:rPr>
                      <w:rFonts w:asciiTheme="majorHAnsi" w:hAnsiTheme="majorHAnsi"/>
                      <w:b/>
                      <w:sz w:val="28"/>
                    </w:rPr>
                    <w:t>Linden Police Department</w:t>
                  </w:r>
                </w:p>
                <w:p w:rsidR="00105A52" w:rsidRPr="00105A52" w:rsidRDefault="00105A52" w:rsidP="00105A52">
                  <w:pPr>
                    <w:spacing w:after="0" w:line="240" w:lineRule="auto"/>
                    <w:jc w:val="center"/>
                    <w:rPr>
                      <w:rFonts w:asciiTheme="majorHAnsi" w:hAnsiTheme="majorHAnsi"/>
                      <w:b/>
                      <w:sz w:val="28"/>
                    </w:rPr>
                  </w:pPr>
                  <w:r w:rsidRPr="00105A52">
                    <w:rPr>
                      <w:rFonts w:asciiTheme="majorHAnsi" w:hAnsiTheme="majorHAnsi"/>
                      <w:b/>
                      <w:sz w:val="28"/>
                    </w:rPr>
                    <w:t>Block Part</w:t>
                  </w:r>
                  <w:r>
                    <w:rPr>
                      <w:rFonts w:asciiTheme="majorHAnsi" w:hAnsiTheme="majorHAnsi"/>
                      <w:b/>
                      <w:sz w:val="28"/>
                    </w:rPr>
                    <w:t>y</w:t>
                  </w:r>
                  <w:r w:rsidRPr="00105A52">
                    <w:rPr>
                      <w:rFonts w:asciiTheme="majorHAnsi" w:hAnsiTheme="majorHAnsi"/>
                      <w:b/>
                      <w:sz w:val="28"/>
                    </w:rPr>
                    <w:t xml:space="preserve"> Permit Form</w:t>
                  </w:r>
                </w:p>
              </w:txbxContent>
            </v:textbox>
          </v:shape>
        </w:pict>
      </w:r>
      <w:r w:rsidR="00EC0463">
        <w:rPr>
          <w:noProof/>
        </w:rPr>
        <w:drawing>
          <wp:inline distT="0" distB="0" distL="0" distR="0">
            <wp:extent cx="1143000" cy="1143000"/>
            <wp:effectExtent l="19050" t="0" r="0" b="0"/>
            <wp:docPr id="1" name="Picture 0" descr="pd emble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 emblem 2.png"/>
                    <pic:cNvPicPr/>
                  </pic:nvPicPr>
                  <pic:blipFill>
                    <a:blip r:embed="rId5" cstate="print"/>
                    <a:stretch>
                      <a:fillRect/>
                    </a:stretch>
                  </pic:blipFill>
                  <pic:spPr>
                    <a:xfrm>
                      <a:off x="0" y="0"/>
                      <a:ext cx="1143160" cy="1143160"/>
                    </a:xfrm>
                    <a:prstGeom prst="rect">
                      <a:avLst/>
                    </a:prstGeom>
                  </pic:spPr>
                </pic:pic>
              </a:graphicData>
            </a:graphic>
          </wp:inline>
        </w:drawing>
      </w:r>
    </w:p>
    <w:p w:rsidR="00EC0463" w:rsidRDefault="00EC0463" w:rsidP="00EC0463">
      <w:pPr>
        <w:pStyle w:val="NoSpacing"/>
      </w:pPr>
      <w:r>
        <w:t>*Denotes required Information</w:t>
      </w:r>
      <w:r w:rsidR="00597904">
        <w:t xml:space="preserve"> – Must be turned into the Police Department</w:t>
      </w:r>
    </w:p>
    <w:p w:rsidR="00EC0463" w:rsidRDefault="00EC0463" w:rsidP="00EC0463">
      <w:pPr>
        <w:pStyle w:val="NoSpacing"/>
      </w:pPr>
    </w:p>
    <w:tbl>
      <w:tblPr>
        <w:tblStyle w:val="ColorfulList1"/>
        <w:tblW w:w="0" w:type="auto"/>
        <w:tblLook w:val="04A0" w:firstRow="1" w:lastRow="0" w:firstColumn="1" w:lastColumn="0" w:noHBand="0" w:noVBand="1"/>
      </w:tblPr>
      <w:tblGrid>
        <w:gridCol w:w="4788"/>
        <w:gridCol w:w="4788"/>
      </w:tblGrid>
      <w:tr w:rsidR="00415D6D" w:rsidTr="00415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15D6D" w:rsidRDefault="00415D6D" w:rsidP="00EC0463">
            <w:pPr>
              <w:pStyle w:val="NoSpacing"/>
            </w:pPr>
            <w:r>
              <w:t>SECTION 1: APPLICANT INFORMATION</w:t>
            </w:r>
          </w:p>
        </w:tc>
        <w:tc>
          <w:tcPr>
            <w:tcW w:w="4788" w:type="dxa"/>
          </w:tcPr>
          <w:p w:rsidR="00415D6D" w:rsidRDefault="00415D6D" w:rsidP="00EC0463">
            <w:pPr>
              <w:pStyle w:val="NoSpacing"/>
              <w:cnfStyle w:val="100000000000" w:firstRow="1" w:lastRow="0" w:firstColumn="0" w:lastColumn="0" w:oddVBand="0" w:evenVBand="0" w:oddHBand="0" w:evenHBand="0" w:firstRowFirstColumn="0" w:firstRowLastColumn="0" w:lastRowFirstColumn="0" w:lastRowLastColumn="0"/>
            </w:pPr>
          </w:p>
        </w:tc>
      </w:tr>
      <w:tr w:rsidR="00415D6D" w:rsidTr="0041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15D6D" w:rsidRPr="00415D6D" w:rsidRDefault="00415D6D" w:rsidP="00EC0463">
            <w:pPr>
              <w:pStyle w:val="NoSpacing"/>
              <w:rPr>
                <w:u w:val="single"/>
              </w:rPr>
            </w:pPr>
            <w:r w:rsidRPr="00415D6D">
              <w:rPr>
                <w:u w:val="single"/>
              </w:rPr>
              <w:t>*APPLICANT NAME:</w:t>
            </w:r>
          </w:p>
        </w:tc>
        <w:tc>
          <w:tcPr>
            <w:tcW w:w="4788" w:type="dxa"/>
          </w:tcPr>
          <w:p w:rsidR="00415D6D" w:rsidRPr="00415D6D" w:rsidRDefault="00415D6D" w:rsidP="00EC0463">
            <w:pPr>
              <w:pStyle w:val="NoSpacing"/>
              <w:cnfStyle w:val="000000100000" w:firstRow="0" w:lastRow="0" w:firstColumn="0" w:lastColumn="0" w:oddVBand="0" w:evenVBand="0" w:oddHBand="1" w:evenHBand="0" w:firstRowFirstColumn="0" w:firstRowLastColumn="0" w:lastRowFirstColumn="0" w:lastRowLastColumn="0"/>
              <w:rPr>
                <w:b/>
                <w:u w:val="single"/>
              </w:rPr>
            </w:pPr>
            <w:r w:rsidRPr="00415D6D">
              <w:rPr>
                <w:b/>
                <w:u w:val="single"/>
              </w:rPr>
              <w:t>*ORGANIZATION NAME:</w:t>
            </w:r>
          </w:p>
        </w:tc>
      </w:tr>
      <w:tr w:rsidR="00415D6D" w:rsidTr="00415D6D">
        <w:tc>
          <w:tcPr>
            <w:cnfStyle w:val="001000000000" w:firstRow="0" w:lastRow="0" w:firstColumn="1" w:lastColumn="0" w:oddVBand="0" w:evenVBand="0" w:oddHBand="0" w:evenHBand="0" w:firstRowFirstColumn="0" w:firstRowLastColumn="0" w:lastRowFirstColumn="0" w:lastRowLastColumn="0"/>
            <w:tcW w:w="4788" w:type="dxa"/>
          </w:tcPr>
          <w:p w:rsidR="00415D6D" w:rsidRPr="00415D6D" w:rsidRDefault="00415D6D" w:rsidP="00EC0463">
            <w:pPr>
              <w:pStyle w:val="NoSpacing"/>
              <w:rPr>
                <w:u w:val="single"/>
              </w:rPr>
            </w:pPr>
            <w:r w:rsidRPr="00415D6D">
              <w:rPr>
                <w:u w:val="single"/>
              </w:rPr>
              <w:t>*ADDRESS</w:t>
            </w:r>
            <w:r>
              <w:rPr>
                <w:u w:val="single"/>
              </w:rPr>
              <w:t>:</w:t>
            </w:r>
          </w:p>
        </w:tc>
        <w:tc>
          <w:tcPr>
            <w:tcW w:w="4788" w:type="dxa"/>
          </w:tcPr>
          <w:p w:rsidR="00415D6D" w:rsidRDefault="00415D6D" w:rsidP="00EC0463">
            <w:pPr>
              <w:pStyle w:val="NoSpacing"/>
              <w:cnfStyle w:val="000000000000" w:firstRow="0" w:lastRow="0" w:firstColumn="0" w:lastColumn="0" w:oddVBand="0" w:evenVBand="0" w:oddHBand="0" w:evenHBand="0" w:firstRowFirstColumn="0" w:firstRowLastColumn="0" w:lastRowFirstColumn="0" w:lastRowLastColumn="0"/>
            </w:pPr>
          </w:p>
        </w:tc>
      </w:tr>
      <w:tr w:rsidR="00415D6D" w:rsidTr="0041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15D6D" w:rsidRPr="00415D6D" w:rsidRDefault="00415D6D" w:rsidP="00EC0463">
            <w:pPr>
              <w:pStyle w:val="NoSpacing"/>
              <w:rPr>
                <w:u w:val="single"/>
              </w:rPr>
            </w:pPr>
            <w:r w:rsidRPr="00415D6D">
              <w:rPr>
                <w:u w:val="single"/>
              </w:rPr>
              <w:t>*PHONE NUMBER:</w:t>
            </w:r>
          </w:p>
        </w:tc>
        <w:tc>
          <w:tcPr>
            <w:tcW w:w="4788" w:type="dxa"/>
          </w:tcPr>
          <w:p w:rsidR="00415D6D" w:rsidRDefault="00415D6D" w:rsidP="00EC0463">
            <w:pPr>
              <w:pStyle w:val="NoSpacing"/>
              <w:cnfStyle w:val="000000100000" w:firstRow="0" w:lastRow="0" w:firstColumn="0" w:lastColumn="0" w:oddVBand="0" w:evenVBand="0" w:oddHBand="1" w:evenHBand="0" w:firstRowFirstColumn="0" w:firstRowLastColumn="0" w:lastRowFirstColumn="0" w:lastRowLastColumn="0"/>
            </w:pPr>
          </w:p>
        </w:tc>
      </w:tr>
      <w:tr w:rsidR="00415D6D" w:rsidTr="00415D6D">
        <w:tc>
          <w:tcPr>
            <w:cnfStyle w:val="001000000000" w:firstRow="0" w:lastRow="0" w:firstColumn="1" w:lastColumn="0" w:oddVBand="0" w:evenVBand="0" w:oddHBand="0" w:evenHBand="0" w:firstRowFirstColumn="0" w:firstRowLastColumn="0" w:lastRowFirstColumn="0" w:lastRowLastColumn="0"/>
            <w:tcW w:w="4788" w:type="dxa"/>
          </w:tcPr>
          <w:p w:rsidR="00415D6D" w:rsidRPr="00415D6D" w:rsidRDefault="00415D6D" w:rsidP="00EC0463">
            <w:pPr>
              <w:pStyle w:val="NoSpacing"/>
              <w:rPr>
                <w:u w:val="single"/>
              </w:rPr>
            </w:pPr>
            <w:r w:rsidRPr="00415D6D">
              <w:rPr>
                <w:u w:val="single"/>
              </w:rPr>
              <w:t>*EMAIL ADDRESS:</w:t>
            </w:r>
          </w:p>
        </w:tc>
        <w:tc>
          <w:tcPr>
            <w:tcW w:w="4788" w:type="dxa"/>
          </w:tcPr>
          <w:p w:rsidR="00415D6D" w:rsidRDefault="00415D6D" w:rsidP="00EC0463">
            <w:pPr>
              <w:pStyle w:val="NoSpacing"/>
              <w:cnfStyle w:val="000000000000" w:firstRow="0" w:lastRow="0" w:firstColumn="0" w:lastColumn="0" w:oddVBand="0" w:evenVBand="0" w:oddHBand="0" w:evenHBand="0" w:firstRowFirstColumn="0" w:firstRowLastColumn="0" w:lastRowFirstColumn="0" w:lastRowLastColumn="0"/>
            </w:pPr>
          </w:p>
        </w:tc>
      </w:tr>
    </w:tbl>
    <w:p w:rsidR="00EC0463" w:rsidRDefault="00EC0463" w:rsidP="00EC0463">
      <w:pPr>
        <w:pStyle w:val="NoSpacing"/>
      </w:pPr>
    </w:p>
    <w:tbl>
      <w:tblPr>
        <w:tblStyle w:val="ColorfulList1"/>
        <w:tblW w:w="0" w:type="auto"/>
        <w:tblLook w:val="04A0" w:firstRow="1" w:lastRow="0" w:firstColumn="1" w:lastColumn="0" w:noHBand="0" w:noVBand="1"/>
      </w:tblPr>
      <w:tblGrid>
        <w:gridCol w:w="4788"/>
        <w:gridCol w:w="4788"/>
      </w:tblGrid>
      <w:tr w:rsidR="00415D6D" w:rsidTr="00415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15D6D" w:rsidRDefault="00415D6D" w:rsidP="00EC0463">
            <w:pPr>
              <w:pStyle w:val="NoSpacing"/>
            </w:pPr>
            <w:r>
              <w:t xml:space="preserve">SECTION 2: </w:t>
            </w:r>
            <w:r w:rsidR="00446D09">
              <w:t>EVENT DETAILS</w:t>
            </w:r>
          </w:p>
        </w:tc>
        <w:tc>
          <w:tcPr>
            <w:tcW w:w="4788" w:type="dxa"/>
          </w:tcPr>
          <w:p w:rsidR="00415D6D" w:rsidRDefault="00415D6D" w:rsidP="00EC0463">
            <w:pPr>
              <w:pStyle w:val="NoSpacing"/>
              <w:cnfStyle w:val="100000000000" w:firstRow="1" w:lastRow="0" w:firstColumn="0" w:lastColumn="0" w:oddVBand="0" w:evenVBand="0" w:oddHBand="0" w:evenHBand="0" w:firstRowFirstColumn="0" w:firstRowLastColumn="0" w:lastRowFirstColumn="0" w:lastRowLastColumn="0"/>
            </w:pPr>
          </w:p>
        </w:tc>
      </w:tr>
      <w:tr w:rsidR="00415D6D" w:rsidTr="0041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15D6D" w:rsidRDefault="00446D09" w:rsidP="00446D09">
            <w:pPr>
              <w:pStyle w:val="NoSpacing"/>
            </w:pPr>
            <w:r>
              <w:t>*DATE OF BLOCK PARTY:</w:t>
            </w:r>
          </w:p>
        </w:tc>
        <w:tc>
          <w:tcPr>
            <w:tcW w:w="4788" w:type="dxa"/>
          </w:tcPr>
          <w:p w:rsidR="00415D6D" w:rsidRDefault="00415D6D" w:rsidP="00EC0463">
            <w:pPr>
              <w:pStyle w:val="NoSpacing"/>
              <w:cnfStyle w:val="000000100000" w:firstRow="0" w:lastRow="0" w:firstColumn="0" w:lastColumn="0" w:oddVBand="0" w:evenVBand="0" w:oddHBand="1" w:evenHBand="0" w:firstRowFirstColumn="0" w:firstRowLastColumn="0" w:lastRowFirstColumn="0" w:lastRowLastColumn="0"/>
            </w:pPr>
          </w:p>
        </w:tc>
      </w:tr>
      <w:tr w:rsidR="00415D6D" w:rsidTr="00415D6D">
        <w:tc>
          <w:tcPr>
            <w:cnfStyle w:val="001000000000" w:firstRow="0" w:lastRow="0" w:firstColumn="1" w:lastColumn="0" w:oddVBand="0" w:evenVBand="0" w:oddHBand="0" w:evenHBand="0" w:firstRowFirstColumn="0" w:firstRowLastColumn="0" w:lastRowFirstColumn="0" w:lastRowLastColumn="0"/>
            <w:tcW w:w="4788" w:type="dxa"/>
          </w:tcPr>
          <w:p w:rsidR="00415D6D" w:rsidRDefault="00446D09" w:rsidP="00EC0463">
            <w:pPr>
              <w:pStyle w:val="NoSpacing"/>
            </w:pPr>
            <w:r>
              <w:t>*START TIME:</w:t>
            </w:r>
          </w:p>
        </w:tc>
        <w:tc>
          <w:tcPr>
            <w:tcW w:w="4788" w:type="dxa"/>
          </w:tcPr>
          <w:p w:rsidR="00415D6D" w:rsidRDefault="00446D09" w:rsidP="00EC0463">
            <w:pPr>
              <w:pStyle w:val="NoSpacing"/>
              <w:cnfStyle w:val="000000000000" w:firstRow="0" w:lastRow="0" w:firstColumn="0" w:lastColumn="0" w:oddVBand="0" w:evenVBand="0" w:oddHBand="0" w:evenHBand="0" w:firstRowFirstColumn="0" w:firstRowLastColumn="0" w:lastRowFirstColumn="0" w:lastRowLastColumn="0"/>
            </w:pPr>
            <w:r>
              <w:t>*END TIME:</w:t>
            </w:r>
          </w:p>
        </w:tc>
      </w:tr>
      <w:tr w:rsidR="00446D09" w:rsidTr="0041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46D09" w:rsidRDefault="00446D09" w:rsidP="00EC0463">
            <w:pPr>
              <w:pStyle w:val="NoSpacing"/>
            </w:pPr>
            <w:r>
              <w:t>*LOCATION:</w:t>
            </w:r>
          </w:p>
        </w:tc>
        <w:tc>
          <w:tcPr>
            <w:tcW w:w="4788" w:type="dxa"/>
          </w:tcPr>
          <w:p w:rsidR="00446D09" w:rsidRDefault="00446D09" w:rsidP="00EC0463">
            <w:pPr>
              <w:pStyle w:val="NoSpacing"/>
              <w:cnfStyle w:val="000000100000" w:firstRow="0" w:lastRow="0" w:firstColumn="0" w:lastColumn="0" w:oddVBand="0" w:evenVBand="0" w:oddHBand="1" w:evenHBand="0" w:firstRowFirstColumn="0" w:firstRowLastColumn="0" w:lastRowFirstColumn="0" w:lastRowLastColumn="0"/>
            </w:pPr>
          </w:p>
        </w:tc>
      </w:tr>
      <w:tr w:rsidR="00446D09" w:rsidTr="00415D6D">
        <w:tc>
          <w:tcPr>
            <w:cnfStyle w:val="001000000000" w:firstRow="0" w:lastRow="0" w:firstColumn="1" w:lastColumn="0" w:oddVBand="0" w:evenVBand="0" w:oddHBand="0" w:evenHBand="0" w:firstRowFirstColumn="0" w:firstRowLastColumn="0" w:lastRowFirstColumn="0" w:lastRowLastColumn="0"/>
            <w:tcW w:w="4788" w:type="dxa"/>
          </w:tcPr>
          <w:p w:rsidR="00446D09" w:rsidRDefault="00446D09" w:rsidP="00EC0463">
            <w:pPr>
              <w:pStyle w:val="NoSpacing"/>
            </w:pPr>
            <w:r>
              <w:t>*ESTIMATED # OF PARTICIPANTS:</w:t>
            </w:r>
          </w:p>
        </w:tc>
        <w:tc>
          <w:tcPr>
            <w:tcW w:w="4788" w:type="dxa"/>
          </w:tcPr>
          <w:p w:rsidR="00446D09" w:rsidRDefault="00446D09" w:rsidP="00EC0463">
            <w:pPr>
              <w:pStyle w:val="NoSpacing"/>
              <w:cnfStyle w:val="000000000000" w:firstRow="0" w:lastRow="0" w:firstColumn="0" w:lastColumn="0" w:oddVBand="0" w:evenVBand="0" w:oddHBand="0" w:evenHBand="0" w:firstRowFirstColumn="0" w:firstRowLastColumn="0" w:lastRowFirstColumn="0" w:lastRowLastColumn="0"/>
            </w:pPr>
            <w:r>
              <w:t>`</w:t>
            </w:r>
          </w:p>
        </w:tc>
      </w:tr>
      <w:tr w:rsidR="00446D09" w:rsidTr="00415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446D09" w:rsidRDefault="00446D09" w:rsidP="00EC0463">
            <w:pPr>
              <w:pStyle w:val="NoSpacing"/>
            </w:pPr>
            <w:r>
              <w:t>*STREET(S) TO BE CLOSED FOR EVENT:</w:t>
            </w:r>
          </w:p>
        </w:tc>
        <w:tc>
          <w:tcPr>
            <w:tcW w:w="4788" w:type="dxa"/>
          </w:tcPr>
          <w:p w:rsidR="00446D09" w:rsidRDefault="00446D09" w:rsidP="00EC0463">
            <w:pPr>
              <w:pStyle w:val="NoSpacing"/>
              <w:cnfStyle w:val="000000100000" w:firstRow="0" w:lastRow="0" w:firstColumn="0" w:lastColumn="0" w:oddVBand="0" w:evenVBand="0" w:oddHBand="1" w:evenHBand="0" w:firstRowFirstColumn="0" w:firstRowLastColumn="0" w:lastRowFirstColumn="0" w:lastRowLastColumn="0"/>
            </w:pPr>
          </w:p>
        </w:tc>
      </w:tr>
    </w:tbl>
    <w:p w:rsidR="00415D6D" w:rsidRDefault="00415D6D" w:rsidP="00EC0463">
      <w:pPr>
        <w:pStyle w:val="NoSpacing"/>
      </w:pPr>
    </w:p>
    <w:tbl>
      <w:tblPr>
        <w:tblStyle w:val="ColorfulList1"/>
        <w:tblW w:w="0" w:type="auto"/>
        <w:tblLook w:val="04A0" w:firstRow="1" w:lastRow="0" w:firstColumn="1" w:lastColumn="0" w:noHBand="0" w:noVBand="1"/>
      </w:tblPr>
      <w:tblGrid>
        <w:gridCol w:w="9576"/>
      </w:tblGrid>
      <w:tr w:rsidR="00446D09" w:rsidTr="00446D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6D09" w:rsidRDefault="00446D09" w:rsidP="00EC0463">
            <w:pPr>
              <w:pStyle w:val="NoSpacing"/>
            </w:pPr>
            <w:r>
              <w:t>SECTION 3: AGREEMENT</w:t>
            </w:r>
          </w:p>
        </w:tc>
      </w:tr>
      <w:tr w:rsidR="00446D09" w:rsidTr="0044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6D09" w:rsidRDefault="00446D09" w:rsidP="00EC0463">
            <w:pPr>
              <w:pStyle w:val="NoSpacing"/>
            </w:pPr>
            <w:r>
              <w:t>BY INITIALING AND SIGNING BELOW, THE APPLICANT AGREES TO THE FOLLOWING:</w:t>
            </w:r>
          </w:p>
        </w:tc>
      </w:tr>
      <w:tr w:rsidR="00446D09" w:rsidTr="00446D09">
        <w:tc>
          <w:tcPr>
            <w:cnfStyle w:val="001000000000" w:firstRow="0" w:lastRow="0" w:firstColumn="1" w:lastColumn="0" w:oddVBand="0" w:evenVBand="0" w:oddHBand="0" w:evenHBand="0" w:firstRowFirstColumn="0" w:firstRowLastColumn="0" w:lastRowFirstColumn="0" w:lastRowLastColumn="0"/>
            <w:tcW w:w="9576" w:type="dxa"/>
          </w:tcPr>
          <w:p w:rsidR="00446D09" w:rsidRDefault="00446D09" w:rsidP="00EC0463">
            <w:pPr>
              <w:pStyle w:val="NoSpacing"/>
            </w:pPr>
            <w:r>
              <w:t>______ *</w:t>
            </w:r>
            <w:r w:rsidRPr="00105A52">
              <w:rPr>
                <w:u w:val="single"/>
              </w:rPr>
              <w:t>Event Notification</w:t>
            </w:r>
            <w:r>
              <w:t xml:space="preserve">: </w:t>
            </w:r>
            <w:r w:rsidRPr="00105A52">
              <w:rPr>
                <w:b w:val="0"/>
              </w:rPr>
              <w:t>By initialing here, the applicant understands that he/she is required to have the approval or all residents living on the street or block for which the party is planned</w:t>
            </w:r>
            <w:r>
              <w:t xml:space="preserve">. </w:t>
            </w:r>
          </w:p>
        </w:tc>
      </w:tr>
      <w:tr w:rsidR="00446D09" w:rsidTr="00446D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46D09" w:rsidRPr="00105A52" w:rsidRDefault="00446D09" w:rsidP="00EC0463">
            <w:pPr>
              <w:pStyle w:val="NoSpacing"/>
              <w:rPr>
                <w:b w:val="0"/>
              </w:rPr>
            </w:pPr>
            <w:r>
              <w:t>______ *</w:t>
            </w:r>
            <w:r w:rsidRPr="00105A52">
              <w:rPr>
                <w:u w:val="single"/>
              </w:rPr>
              <w:t>Emergency Vehicle Access</w:t>
            </w:r>
            <w:r>
              <w:t xml:space="preserve">: </w:t>
            </w:r>
            <w:r w:rsidRPr="00105A52">
              <w:rPr>
                <w:b w:val="0"/>
              </w:rPr>
              <w:t>By Initialing here, the applicant agrees to conduct the function in such a manner that at least one lane of the street(s) to be utilized will be capable of being opened at all times for access by persons requiring emergency access to properties abutting the function and by Police, Fire, Ambulance and other such Emergency Response Vehicles</w:t>
            </w:r>
            <w:r w:rsidR="001E141B" w:rsidRPr="00105A52">
              <w:rPr>
                <w:b w:val="0"/>
              </w:rPr>
              <w:t>.</w:t>
            </w:r>
          </w:p>
          <w:p w:rsidR="001E141B" w:rsidRDefault="001E141B" w:rsidP="00EC0463">
            <w:pPr>
              <w:pStyle w:val="NoSpacing"/>
            </w:pPr>
            <w:r>
              <w:t xml:space="preserve">______ * </w:t>
            </w:r>
            <w:r w:rsidRPr="00105A52">
              <w:rPr>
                <w:u w:val="single"/>
              </w:rPr>
              <w:t>Barricade and Traffic Cones Financial Responsibility</w:t>
            </w:r>
            <w:r>
              <w:t xml:space="preserve">: </w:t>
            </w:r>
            <w:r w:rsidRPr="00105A52">
              <w:rPr>
                <w:b w:val="0"/>
              </w:rPr>
              <w:t>By initialing here, the applicant agrees to be held financially responsible for any and all street barricades, traffic cones or any other traffic control devices utilized for the purpose of securing the event area that is distributed to the closure site by City Staff of picked up from a City department by the applicant or the applicant’s designee</w:t>
            </w:r>
            <w:r>
              <w:t>.</w:t>
            </w:r>
          </w:p>
          <w:p w:rsidR="001E141B" w:rsidRPr="00105A52" w:rsidRDefault="001E141B" w:rsidP="00EC0463">
            <w:pPr>
              <w:pStyle w:val="NoSpacing"/>
              <w:rPr>
                <w:b w:val="0"/>
              </w:rPr>
            </w:pPr>
            <w:r>
              <w:t>______ *</w:t>
            </w:r>
            <w:r w:rsidRPr="00105A52">
              <w:rPr>
                <w:u w:val="single"/>
              </w:rPr>
              <w:t>Possession of Fireworks</w:t>
            </w:r>
            <w:r>
              <w:t xml:space="preserve">: </w:t>
            </w:r>
            <w:r w:rsidRPr="00105A52">
              <w:rPr>
                <w:b w:val="0"/>
              </w:rPr>
              <w:t xml:space="preserve">By initialing here, the applicant understands that in accordance with the City of Linden city ordinance # 07-03; any sale, possession or usage of fireworks within the city limits of Linden is prohibited. Violation of this ordinance will result in an issuance of a citation </w:t>
            </w:r>
            <w:r w:rsidR="00105A52">
              <w:rPr>
                <w:b w:val="0"/>
              </w:rPr>
              <w:t>for violation of city ordinance, and an immediate shut down of block party.</w:t>
            </w:r>
          </w:p>
          <w:p w:rsidR="001E141B" w:rsidRDefault="001E141B" w:rsidP="00EC0463">
            <w:pPr>
              <w:pStyle w:val="NoSpacing"/>
            </w:pPr>
            <w:r>
              <w:t xml:space="preserve">______ * </w:t>
            </w:r>
            <w:r w:rsidRPr="00105A52">
              <w:rPr>
                <w:u w:val="single"/>
              </w:rPr>
              <w:t>Alcoholic Beverages</w:t>
            </w:r>
            <w:r w:rsidRPr="00105A52">
              <w:rPr>
                <w:b w:val="0"/>
              </w:rPr>
              <w:t>: By initialing here, the applicant understands that in accordance with the City of Linden city ordinance # 11-05; it is unlawful for any person to possess, carry, consume or use any alcoholic beverage within any city property, facilities, easement and/or right-of-ways. Violation of this ordinance will result in an issuance of a citation for violation of city ordinance</w:t>
            </w:r>
            <w:r w:rsidR="00105A52">
              <w:rPr>
                <w:b w:val="0"/>
              </w:rPr>
              <w:t>, and an immediate shut down of block party.</w:t>
            </w:r>
          </w:p>
          <w:p w:rsidR="001E141B" w:rsidRDefault="001E141B" w:rsidP="00EC0463">
            <w:pPr>
              <w:pStyle w:val="NoSpacing"/>
            </w:pPr>
            <w:r>
              <w:t>______ *</w:t>
            </w:r>
            <w:r w:rsidRPr="00105A52">
              <w:rPr>
                <w:u w:val="single"/>
              </w:rPr>
              <w:t>Excessive Noise</w:t>
            </w:r>
            <w:r>
              <w:t xml:space="preserve">: </w:t>
            </w:r>
            <w:r w:rsidRPr="00105A52">
              <w:rPr>
                <w:b w:val="0"/>
              </w:rPr>
              <w:t>By initialing here, the applicant understands that in accordance with the City of Linden city ordinance # 11-97; the creation of any unreasonable loud, disturbing and unnecessary noises in the city if prohibited. Violation of this ordinance will result in an issuance of a citation for violation of city ordinance</w:t>
            </w:r>
            <w:r w:rsidR="00105A52">
              <w:rPr>
                <w:b w:val="0"/>
              </w:rPr>
              <w:t xml:space="preserve">, and an immediate shut down of block party. </w:t>
            </w:r>
          </w:p>
          <w:p w:rsidR="00105A52" w:rsidRDefault="00105A52" w:rsidP="003A4FB7">
            <w:pPr>
              <w:pStyle w:val="NoSpacing"/>
            </w:pPr>
            <w:r>
              <w:t xml:space="preserve">______ * </w:t>
            </w:r>
            <w:r w:rsidRPr="00105A52">
              <w:rPr>
                <w:u w:val="single"/>
              </w:rPr>
              <w:t>Clean-Up</w:t>
            </w:r>
            <w:r w:rsidR="003A4FB7">
              <w:t>:</w:t>
            </w:r>
            <w:r w:rsidR="003A4FB7" w:rsidRPr="003A4FB7">
              <w:t xml:space="preserve"> </w:t>
            </w:r>
            <w:r w:rsidR="003A4FB7" w:rsidRPr="003A4FB7">
              <w:rPr>
                <w:b w:val="0"/>
              </w:rPr>
              <w:t>T</w:t>
            </w:r>
            <w:r w:rsidRPr="003A4FB7">
              <w:rPr>
                <w:b w:val="0"/>
              </w:rPr>
              <w:t>rash</w:t>
            </w:r>
            <w:r w:rsidRPr="00105A52">
              <w:rPr>
                <w:b w:val="0"/>
              </w:rPr>
              <w:t xml:space="preserve"> and garbage</w:t>
            </w:r>
            <w:r w:rsidR="003A4FB7">
              <w:rPr>
                <w:b w:val="0"/>
              </w:rPr>
              <w:t xml:space="preserve"> are to be removed</w:t>
            </w:r>
            <w:r w:rsidRPr="00105A52">
              <w:rPr>
                <w:b w:val="0"/>
              </w:rPr>
              <w:t xml:space="preserve"> within 12 hours of the end of the block party.</w:t>
            </w:r>
            <w:r>
              <w:t xml:space="preserve"> </w:t>
            </w:r>
          </w:p>
        </w:tc>
      </w:tr>
    </w:tbl>
    <w:p w:rsidR="00446D09" w:rsidRDefault="00446D09" w:rsidP="00EC0463">
      <w:pPr>
        <w:pStyle w:val="NoSpacing"/>
      </w:pPr>
    </w:p>
    <w:p w:rsidR="00105A52" w:rsidRDefault="00105A52" w:rsidP="00EC0463">
      <w:pPr>
        <w:pStyle w:val="NoSpacing"/>
      </w:pPr>
    </w:p>
    <w:p w:rsidR="00105A52" w:rsidRDefault="00105A52" w:rsidP="00EC0463">
      <w:pPr>
        <w:pStyle w:val="NoSpacing"/>
      </w:pPr>
      <w:r>
        <w:t xml:space="preserve">I _________________________________ agree to adhere to the above state rules and regulations of the block party permit. I understand that any violation of the above rules is terms for an immediate shut down of the block party and I may be issued a citation. </w:t>
      </w:r>
    </w:p>
    <w:p w:rsidR="00105A52" w:rsidRDefault="00105A52" w:rsidP="00EC0463">
      <w:pPr>
        <w:pStyle w:val="NoSpacing"/>
      </w:pPr>
    </w:p>
    <w:p w:rsidR="00105A52" w:rsidRDefault="00105A52" w:rsidP="00EC0463">
      <w:pPr>
        <w:pStyle w:val="NoSpacing"/>
      </w:pPr>
    </w:p>
    <w:p w:rsidR="00105A52" w:rsidRDefault="00105A52" w:rsidP="00EC0463">
      <w:pPr>
        <w:pStyle w:val="NoSpacing"/>
        <w:pBdr>
          <w:bottom w:val="single" w:sz="12" w:space="1" w:color="auto"/>
        </w:pBdr>
      </w:pPr>
    </w:p>
    <w:p w:rsidR="00105A52" w:rsidRDefault="00105A52" w:rsidP="00EC0463">
      <w:pPr>
        <w:pStyle w:val="NoSpacing"/>
      </w:pPr>
      <w:r>
        <w:t>Printed name of Applicant</w:t>
      </w:r>
    </w:p>
    <w:p w:rsidR="00105A52" w:rsidRDefault="00105A52" w:rsidP="00EC0463">
      <w:pPr>
        <w:pStyle w:val="NoSpacing"/>
      </w:pPr>
    </w:p>
    <w:p w:rsidR="00105A52" w:rsidRDefault="00105A52" w:rsidP="00EC0463">
      <w:pPr>
        <w:pStyle w:val="NoSpacing"/>
        <w:pBdr>
          <w:bottom w:val="single" w:sz="12" w:space="1" w:color="auto"/>
        </w:pBdr>
      </w:pPr>
    </w:p>
    <w:p w:rsidR="00105A52" w:rsidRDefault="00105A52" w:rsidP="00EC0463">
      <w:pPr>
        <w:pStyle w:val="NoSpacing"/>
      </w:pPr>
      <w:r>
        <w:t>Signature of Applicant</w:t>
      </w:r>
    </w:p>
    <w:p w:rsidR="00105A52" w:rsidRDefault="00105A52" w:rsidP="00EC0463">
      <w:pPr>
        <w:pStyle w:val="NoSpacing"/>
      </w:pPr>
    </w:p>
    <w:p w:rsidR="00105A52" w:rsidRDefault="00105A52" w:rsidP="00EC0463">
      <w:pPr>
        <w:pStyle w:val="NoSpacing"/>
        <w:pBdr>
          <w:bottom w:val="single" w:sz="12" w:space="1" w:color="auto"/>
        </w:pBdr>
      </w:pPr>
    </w:p>
    <w:p w:rsidR="00105A52" w:rsidRDefault="00105A52" w:rsidP="00EC0463">
      <w:pPr>
        <w:pStyle w:val="NoSpacing"/>
      </w:pPr>
      <w:r>
        <w:t>Date</w:t>
      </w: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p w:rsidR="00105A52" w:rsidRDefault="00105A52" w:rsidP="00EC0463">
      <w:pPr>
        <w:pStyle w:val="NoSpacing"/>
      </w:pPr>
    </w:p>
    <w:tbl>
      <w:tblPr>
        <w:tblStyle w:val="ColorfulList1"/>
        <w:tblW w:w="0" w:type="auto"/>
        <w:tblLook w:val="04A0" w:firstRow="1" w:lastRow="0" w:firstColumn="1" w:lastColumn="0" w:noHBand="0" w:noVBand="1"/>
      </w:tblPr>
      <w:tblGrid>
        <w:gridCol w:w="9576"/>
      </w:tblGrid>
      <w:tr w:rsidR="00105A52" w:rsidTr="00105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b w:val="0"/>
              </w:rPr>
            </w:pPr>
            <w:r w:rsidRPr="00105A52">
              <w:rPr>
                <w:b w:val="0"/>
                <w:sz w:val="32"/>
              </w:rPr>
              <w:t>Department use only</w:t>
            </w:r>
          </w:p>
        </w:tc>
      </w:tr>
      <w:tr w:rsidR="00105A52" w:rsidTr="00105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sz w:val="32"/>
              </w:rPr>
            </w:pPr>
            <w:r w:rsidRPr="00105A52">
              <w:rPr>
                <w:sz w:val="32"/>
              </w:rPr>
              <w:t>Date Received:</w:t>
            </w:r>
          </w:p>
        </w:tc>
      </w:tr>
      <w:tr w:rsidR="00105A52" w:rsidTr="00105A52">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sz w:val="32"/>
              </w:rPr>
            </w:pPr>
            <w:r w:rsidRPr="00105A52">
              <w:rPr>
                <w:sz w:val="32"/>
              </w:rPr>
              <w:t>Received By:</w:t>
            </w:r>
          </w:p>
        </w:tc>
      </w:tr>
      <w:tr w:rsidR="00105A52" w:rsidTr="00105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sz w:val="32"/>
              </w:rPr>
            </w:pPr>
            <w:r w:rsidRPr="00105A52">
              <w:rPr>
                <w:sz w:val="32"/>
              </w:rPr>
              <w:t>Approved By:</w:t>
            </w:r>
          </w:p>
        </w:tc>
      </w:tr>
      <w:tr w:rsidR="00105A52" w:rsidTr="00105A52">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sz w:val="32"/>
              </w:rPr>
            </w:pPr>
            <w:r w:rsidRPr="00105A52">
              <w:rPr>
                <w:sz w:val="32"/>
              </w:rPr>
              <w:t>Title:</w:t>
            </w:r>
          </w:p>
        </w:tc>
      </w:tr>
      <w:tr w:rsidR="00105A52" w:rsidTr="00105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105A52" w:rsidRPr="00105A52" w:rsidRDefault="00105A52" w:rsidP="00EC0463">
            <w:pPr>
              <w:pStyle w:val="NoSpacing"/>
              <w:rPr>
                <w:sz w:val="32"/>
              </w:rPr>
            </w:pPr>
            <w:r w:rsidRPr="00105A52">
              <w:rPr>
                <w:sz w:val="32"/>
              </w:rPr>
              <w:t>Date:</w:t>
            </w:r>
          </w:p>
        </w:tc>
      </w:tr>
    </w:tbl>
    <w:p w:rsidR="00105A52" w:rsidRDefault="00105A52" w:rsidP="00EC0463">
      <w:pPr>
        <w:pStyle w:val="NoSpacing"/>
      </w:pPr>
    </w:p>
    <w:p w:rsidR="00105A52" w:rsidRDefault="00105A52" w:rsidP="00EC0463">
      <w:pPr>
        <w:pStyle w:val="NoSpacing"/>
      </w:pPr>
    </w:p>
    <w:sectPr w:rsidR="00105A52" w:rsidSect="00BA2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26E90"/>
    <w:multiLevelType w:val="hybridMultilevel"/>
    <w:tmpl w:val="B504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C0463"/>
    <w:rsid w:val="00105A52"/>
    <w:rsid w:val="0013763D"/>
    <w:rsid w:val="001E141B"/>
    <w:rsid w:val="0027037C"/>
    <w:rsid w:val="003A4FB7"/>
    <w:rsid w:val="00415D6D"/>
    <w:rsid w:val="00446D09"/>
    <w:rsid w:val="00597904"/>
    <w:rsid w:val="00961644"/>
    <w:rsid w:val="00BA2E68"/>
    <w:rsid w:val="00DB54D9"/>
    <w:rsid w:val="00E00721"/>
    <w:rsid w:val="00E430ED"/>
    <w:rsid w:val="00EC0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F58D906-6F78-4209-93C3-3B534A8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463"/>
    <w:pPr>
      <w:spacing w:after="0" w:line="240" w:lineRule="auto"/>
    </w:pPr>
  </w:style>
  <w:style w:type="paragraph" w:styleId="BalloonText">
    <w:name w:val="Balloon Text"/>
    <w:basedOn w:val="Normal"/>
    <w:link w:val="BalloonTextChar"/>
    <w:uiPriority w:val="99"/>
    <w:semiHidden/>
    <w:unhideWhenUsed/>
    <w:rsid w:val="00EC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463"/>
    <w:rPr>
      <w:rFonts w:ascii="Tahoma" w:hAnsi="Tahoma" w:cs="Tahoma"/>
      <w:sz w:val="16"/>
      <w:szCs w:val="16"/>
    </w:rPr>
  </w:style>
  <w:style w:type="table" w:styleId="TableGrid">
    <w:name w:val="Table Grid"/>
    <w:basedOn w:val="TableNormal"/>
    <w:uiPriority w:val="59"/>
    <w:rsid w:val="00415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Shading1">
    <w:name w:val="Colorful Shading1"/>
    <w:basedOn w:val="TableNormal"/>
    <w:uiPriority w:val="71"/>
    <w:rsid w:val="00415D6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415D6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415D6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ColorfulList1">
    <w:name w:val="Colorful List1"/>
    <w:basedOn w:val="TableNormal"/>
    <w:uiPriority w:val="72"/>
    <w:rsid w:val="00415D6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Shading2-Accent2">
    <w:name w:val="Medium Shading 2 Accent 2"/>
    <w:basedOn w:val="TableNormal"/>
    <w:uiPriority w:val="64"/>
    <w:rsid w:val="00415D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DarkList-Accent2">
    <w:name w:val="Dark List Accent 2"/>
    <w:basedOn w:val="TableNormal"/>
    <w:uiPriority w:val="70"/>
    <w:rsid w:val="00415D6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dc:creator>
  <cp:lastModifiedBy>Bob Swisher</cp:lastModifiedBy>
  <cp:revision>2</cp:revision>
  <cp:lastPrinted>2019-06-19T15:07:00Z</cp:lastPrinted>
  <dcterms:created xsi:type="dcterms:W3CDTF">2019-06-21T18:38:00Z</dcterms:created>
  <dcterms:modified xsi:type="dcterms:W3CDTF">2019-06-21T18:38:00Z</dcterms:modified>
</cp:coreProperties>
</file>