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89C3" w14:textId="77777777" w:rsidR="00F9610C" w:rsidRDefault="00F9610C" w:rsidP="00F961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KINGSPOINTE OF NAPERVILLE</w:t>
      </w:r>
      <w:r>
        <w:rPr>
          <w:sz w:val="28"/>
        </w:rPr>
        <w:t xml:space="preserve"> </w:t>
      </w:r>
      <w:r>
        <w:rPr>
          <w:b/>
          <w:bCs/>
          <w:sz w:val="28"/>
        </w:rPr>
        <w:t>CONDOMINIUM ASSOCIATION</w:t>
      </w:r>
    </w:p>
    <w:p w14:paraId="4134E385" w14:textId="2392CB91" w:rsidR="00F9610C" w:rsidRDefault="00F9610C" w:rsidP="00F9610C">
      <w:pPr>
        <w:jc w:val="center"/>
        <w:rPr>
          <w:b/>
          <w:bCs/>
          <w:sz w:val="28"/>
        </w:rPr>
      </w:pPr>
      <w:r w:rsidRPr="00102B56">
        <w:rPr>
          <w:b/>
          <w:bCs/>
          <w:sz w:val="28"/>
        </w:rPr>
        <w:t>BOARD OF DIRECTORS MEETING MINUTES</w:t>
      </w:r>
      <w:r w:rsidR="00102B56">
        <w:rPr>
          <w:b/>
          <w:bCs/>
          <w:sz w:val="28"/>
        </w:rPr>
        <w:t xml:space="preserve"> </w:t>
      </w:r>
    </w:p>
    <w:p w14:paraId="25092B74" w14:textId="2A3B96A7" w:rsidR="00F9610C" w:rsidRDefault="00000685" w:rsidP="00F9610C">
      <w:pPr>
        <w:pStyle w:val="Heading1"/>
        <w:spacing w:before="0" w:beforeAutospacing="0" w:after="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November 8</w:t>
      </w:r>
      <w:r w:rsidR="00B3275C">
        <w:rPr>
          <w:sz w:val="28"/>
          <w:szCs w:val="24"/>
        </w:rPr>
        <w:t>, 2021</w:t>
      </w:r>
    </w:p>
    <w:p w14:paraId="6BD4B537" w14:textId="77777777" w:rsidR="00F9610C" w:rsidRDefault="00F9610C" w:rsidP="00F9610C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</w:p>
    <w:p w14:paraId="5A38E209" w14:textId="4649634E" w:rsidR="00F9610C" w:rsidRDefault="00F9610C" w:rsidP="00F9610C">
      <w:pPr>
        <w:pStyle w:val="BodyText"/>
        <w:spacing w:before="0" w:beforeAutospacing="0" w:after="0" w:afterAutospacing="0" w:line="360" w:lineRule="auto"/>
      </w:pPr>
      <w:r>
        <w:t xml:space="preserve">The Board of Directors meeting of the Kingspointe of Naperville Condominium Association was held </w:t>
      </w:r>
      <w:r w:rsidR="00E42920">
        <w:t>by</w:t>
      </w:r>
      <w:r w:rsidR="00071D14">
        <w:t xml:space="preserve"> a virtual meeting due to the coronavirus </w:t>
      </w:r>
      <w:r w:rsidR="009C46ED">
        <w:t xml:space="preserve">on </w:t>
      </w:r>
      <w:r w:rsidR="00000685">
        <w:t>November 8</w:t>
      </w:r>
      <w:r w:rsidR="00B3275C">
        <w:t>, 2021</w:t>
      </w:r>
      <w:r>
        <w:t xml:space="preserve">.  </w:t>
      </w:r>
      <w:r w:rsidR="00F47F9C" w:rsidRPr="00F47F9C">
        <w:t>K. Murfay</w:t>
      </w:r>
      <w:r w:rsidR="00102B56">
        <w:t xml:space="preserve"> </w:t>
      </w:r>
      <w:r w:rsidR="00B6343F" w:rsidRPr="002E6EA4">
        <w:t>called the meeting to o</w:t>
      </w:r>
      <w:r w:rsidRPr="002E6EA4">
        <w:t>rder at</w:t>
      </w:r>
      <w:r w:rsidR="00F47F9C">
        <w:t xml:space="preserve"> </w:t>
      </w:r>
      <w:r w:rsidR="00C9521C">
        <w:t>6:0</w:t>
      </w:r>
      <w:r w:rsidR="00EF0701">
        <w:t>0</w:t>
      </w:r>
      <w:r w:rsidRPr="002E6EA4">
        <w:t xml:space="preserve"> p</w:t>
      </w:r>
      <w:r>
        <w:t xml:space="preserve">.m. and confirmed a quorum of the Board was present.  </w:t>
      </w:r>
    </w:p>
    <w:p w14:paraId="53445234" w14:textId="77777777" w:rsidR="00F9610C" w:rsidRPr="007F6E20" w:rsidRDefault="00F9610C" w:rsidP="00F9610C">
      <w:pPr>
        <w:pStyle w:val="BodyText"/>
        <w:spacing w:before="0" w:beforeAutospacing="0" w:after="0" w:afterAutospacing="0" w:line="360" w:lineRule="auto"/>
        <w:rPr>
          <w:sz w:val="16"/>
          <w:szCs w:val="16"/>
        </w:rPr>
      </w:pPr>
    </w:p>
    <w:p w14:paraId="69FB1513" w14:textId="6DFDA53B" w:rsidR="00A2750F" w:rsidRDefault="00F9610C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>Present at the meeting:</w:t>
      </w:r>
      <w:r>
        <w:tab/>
      </w:r>
      <w:r w:rsidR="00A2750F">
        <w:t>Kim Murfay</w:t>
      </w:r>
    </w:p>
    <w:p w14:paraId="36B8B71B" w14:textId="0B995790" w:rsid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John Quigley</w:t>
      </w:r>
    </w:p>
    <w:p w14:paraId="7F12740C" w14:textId="79E55874" w:rsidR="00F9610C" w:rsidRPr="00A2750F" w:rsidRDefault="00A2750F" w:rsidP="00F96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98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F9610C" w:rsidRPr="00A2750F">
        <w:t>Dannette Hill</w:t>
      </w:r>
    </w:p>
    <w:p w14:paraId="7EDEBF92" w14:textId="77777777" w:rsidR="00B3275C" w:rsidRDefault="00B3275C" w:rsidP="00B3275C">
      <w:pPr>
        <w:spacing w:line="360" w:lineRule="auto"/>
        <w:ind w:left="2160" w:firstLine="720"/>
        <w:jc w:val="both"/>
      </w:pPr>
      <w:r>
        <w:t>Ellen Brooks</w:t>
      </w:r>
    </w:p>
    <w:p w14:paraId="586FBB9D" w14:textId="15D69F49" w:rsidR="00B3275C" w:rsidRDefault="001D08E6" w:rsidP="00B3275C">
      <w:pPr>
        <w:spacing w:line="360" w:lineRule="auto"/>
        <w:ind w:left="2880"/>
        <w:jc w:val="both"/>
      </w:pPr>
      <w:r>
        <w:t>L</w:t>
      </w:r>
      <w:r w:rsidR="00000685">
        <w:t>ori</w:t>
      </w:r>
      <w:r w:rsidR="007A1963">
        <w:t xml:space="preserve"> DeKeyser</w:t>
      </w:r>
    </w:p>
    <w:p w14:paraId="1BE6DF47" w14:textId="3E211ADE" w:rsidR="001D08E6" w:rsidRDefault="001D08E6" w:rsidP="00B3275C">
      <w:pPr>
        <w:spacing w:line="360" w:lineRule="auto"/>
        <w:ind w:left="2880"/>
        <w:jc w:val="both"/>
      </w:pPr>
      <w:r>
        <w:t>Lacey</w:t>
      </w:r>
      <w:r w:rsidR="007A1963">
        <w:t xml:space="preserve"> Garbar</w:t>
      </w:r>
    </w:p>
    <w:p w14:paraId="17108819" w14:textId="6C567E41" w:rsidR="00E16E03" w:rsidRDefault="00E16E03" w:rsidP="00B3275C">
      <w:pPr>
        <w:spacing w:line="360" w:lineRule="auto"/>
        <w:ind w:left="2880"/>
        <w:jc w:val="both"/>
      </w:pPr>
      <w:r>
        <w:t>Judy Stepien</w:t>
      </w:r>
    </w:p>
    <w:p w14:paraId="67588A3C" w14:textId="77777777" w:rsidR="007F6E20" w:rsidRDefault="00F9610C" w:rsidP="00B3275C">
      <w:pPr>
        <w:spacing w:line="360" w:lineRule="auto"/>
        <w:ind w:left="2160" w:firstLine="720"/>
        <w:jc w:val="both"/>
      </w:pPr>
      <w:r>
        <w:t>S. Elmore – EPI Management</w:t>
      </w:r>
      <w:r w:rsidR="00B3275C">
        <w:tab/>
      </w:r>
    </w:p>
    <w:p w14:paraId="2CCE1868" w14:textId="1F543874" w:rsidR="00F9610C" w:rsidRDefault="00F9610C" w:rsidP="00F9610C">
      <w:pPr>
        <w:spacing w:before="120" w:line="360" w:lineRule="auto"/>
        <w:jc w:val="both"/>
        <w:rPr>
          <w:b/>
          <w:i/>
          <w:u w:val="single"/>
        </w:rPr>
      </w:pPr>
      <w:r>
        <w:rPr>
          <w:b/>
          <w:u w:val="single"/>
        </w:rPr>
        <w:t>MINUTES</w:t>
      </w:r>
      <w:r w:rsidRPr="00102B56">
        <w:rPr>
          <w:b/>
          <w:i/>
        </w:rPr>
        <w:t>:</w:t>
      </w:r>
    </w:p>
    <w:p w14:paraId="798B0766" w14:textId="7AA9F913" w:rsidR="00F9610C" w:rsidRPr="00C9521C" w:rsidRDefault="00F9610C" w:rsidP="00860859">
      <w:pPr>
        <w:spacing w:line="360" w:lineRule="auto"/>
        <w:jc w:val="both"/>
        <w:rPr>
          <w:b/>
          <w:i/>
        </w:rPr>
      </w:pPr>
      <w:r w:rsidRPr="00C9521C">
        <w:rPr>
          <w:b/>
          <w:i/>
        </w:rPr>
        <w:t>Motion –</w:t>
      </w:r>
      <w:r w:rsidR="002D2071" w:rsidRPr="00C9521C">
        <w:rPr>
          <w:b/>
          <w:i/>
        </w:rPr>
        <w:t xml:space="preserve"> </w:t>
      </w:r>
      <w:r w:rsidRPr="00C9521C">
        <w:rPr>
          <w:b/>
          <w:i/>
        </w:rPr>
        <w:t xml:space="preserve">Motion made </w:t>
      </w:r>
      <w:r w:rsidR="000D1398" w:rsidRPr="00C9521C">
        <w:rPr>
          <w:b/>
          <w:i/>
        </w:rPr>
        <w:t>by</w:t>
      </w:r>
      <w:r w:rsidR="00C50A1B">
        <w:rPr>
          <w:b/>
          <w:i/>
        </w:rPr>
        <w:t xml:space="preserve"> K. Murfay</w:t>
      </w:r>
      <w:r w:rsidRPr="00C9521C">
        <w:rPr>
          <w:b/>
          <w:i/>
        </w:rPr>
        <w:t xml:space="preserve"> to approve the meeting Minutes from</w:t>
      </w:r>
      <w:r w:rsidR="00160B50">
        <w:rPr>
          <w:b/>
          <w:i/>
        </w:rPr>
        <w:t xml:space="preserve"> </w:t>
      </w:r>
      <w:r w:rsidR="00000685">
        <w:rPr>
          <w:b/>
          <w:i/>
        </w:rPr>
        <w:t>September 13</w:t>
      </w:r>
      <w:r w:rsidR="00455D08" w:rsidRPr="00C9521C">
        <w:rPr>
          <w:b/>
          <w:i/>
        </w:rPr>
        <w:t xml:space="preserve">, </w:t>
      </w:r>
      <w:proofErr w:type="gramStart"/>
      <w:r w:rsidR="00455D08" w:rsidRPr="00C9521C">
        <w:rPr>
          <w:b/>
          <w:i/>
        </w:rPr>
        <w:t>202</w:t>
      </w:r>
      <w:r w:rsidR="001D08E6">
        <w:rPr>
          <w:b/>
          <w:i/>
        </w:rPr>
        <w:t>1</w:t>
      </w:r>
      <w:proofErr w:type="gramEnd"/>
      <w:r w:rsidRPr="00C9521C">
        <w:rPr>
          <w:b/>
          <w:i/>
        </w:rPr>
        <w:t xml:space="preserve"> as presented. Seconded by</w:t>
      </w:r>
      <w:r w:rsidR="00281268" w:rsidRPr="00C9521C">
        <w:rPr>
          <w:b/>
          <w:i/>
        </w:rPr>
        <w:t xml:space="preserve"> </w:t>
      </w:r>
      <w:r w:rsidR="00000685">
        <w:rPr>
          <w:b/>
          <w:i/>
        </w:rPr>
        <w:t>J. Quigley</w:t>
      </w:r>
      <w:r w:rsidRPr="00C9521C">
        <w:rPr>
          <w:b/>
          <w:i/>
        </w:rPr>
        <w:t>. Motion unanimously approved.</w:t>
      </w:r>
    </w:p>
    <w:p w14:paraId="41010A3E" w14:textId="084A9559" w:rsidR="00C9521C" w:rsidRDefault="00C9521C" w:rsidP="00C9521C">
      <w:pPr>
        <w:pStyle w:val="Heading2"/>
        <w:spacing w:before="12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EA4">
        <w:rPr>
          <w:rFonts w:ascii="Times New Roman" w:hAnsi="Times New Roman" w:cs="Times New Roman"/>
          <w:color w:val="auto"/>
          <w:sz w:val="24"/>
          <w:szCs w:val="24"/>
          <w:u w:val="single"/>
        </w:rPr>
        <w:t>GUESTS</w:t>
      </w:r>
      <w:r w:rsidRPr="00102B5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2E6E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B3275C">
        <w:rPr>
          <w:rFonts w:ascii="Times New Roman" w:hAnsi="Times New Roman" w:cs="Times New Roman"/>
          <w:b w:val="0"/>
          <w:color w:val="auto"/>
          <w:sz w:val="24"/>
          <w:szCs w:val="24"/>
        </w:rPr>
        <w:t>No guests were present.</w:t>
      </w:r>
    </w:p>
    <w:p w14:paraId="689897B6" w14:textId="77777777" w:rsidR="00C9521C" w:rsidRDefault="00C9521C" w:rsidP="006E7420"/>
    <w:p w14:paraId="03EB0803" w14:textId="35C6D9DD" w:rsidR="00F9610C" w:rsidRPr="00DD32FD" w:rsidRDefault="00EA17A2" w:rsidP="00F9610C">
      <w:pPr>
        <w:jc w:val="both"/>
        <w:rPr>
          <w:b/>
        </w:rPr>
      </w:pPr>
      <w:r>
        <w:rPr>
          <w:b/>
          <w:u w:val="single"/>
        </w:rPr>
        <w:t>T</w:t>
      </w:r>
      <w:r w:rsidR="00141E86">
        <w:rPr>
          <w:b/>
          <w:u w:val="single"/>
        </w:rPr>
        <w:t>REASURER’S REPORT</w:t>
      </w:r>
      <w:r w:rsidR="00F9610C" w:rsidRPr="00DD32FD">
        <w:rPr>
          <w:b/>
          <w:u w:val="single"/>
        </w:rPr>
        <w:t xml:space="preserve"> </w:t>
      </w:r>
      <w:r w:rsidR="00F9610C" w:rsidRPr="00102B56">
        <w:rPr>
          <w:b/>
        </w:rPr>
        <w:t xml:space="preserve">-  </w:t>
      </w:r>
      <w:r w:rsidR="00F9610C" w:rsidRPr="00DD32FD">
        <w:rPr>
          <w:b/>
        </w:rPr>
        <w:t xml:space="preserve"> The Board reviewed the financial report as of </w:t>
      </w:r>
      <w:r w:rsidR="00000685">
        <w:rPr>
          <w:b/>
        </w:rPr>
        <w:t>October 31</w:t>
      </w:r>
      <w:r w:rsidR="0070615E">
        <w:rPr>
          <w:b/>
        </w:rPr>
        <w:t>,</w:t>
      </w:r>
      <w:r w:rsidR="00653C93">
        <w:rPr>
          <w:b/>
        </w:rPr>
        <w:t xml:space="preserve"> </w:t>
      </w:r>
      <w:proofErr w:type="gramStart"/>
      <w:r w:rsidR="00653C93">
        <w:rPr>
          <w:b/>
        </w:rPr>
        <w:t>202</w:t>
      </w:r>
      <w:r w:rsidR="001D08E6">
        <w:rPr>
          <w:b/>
        </w:rPr>
        <w:t>1</w:t>
      </w:r>
      <w:proofErr w:type="gramEnd"/>
      <w:r w:rsidR="00F9610C" w:rsidRPr="00DD32FD">
        <w:rPr>
          <w:b/>
        </w:rPr>
        <w:t xml:space="preserve"> as follows:</w:t>
      </w:r>
    </w:p>
    <w:p w14:paraId="6A9F13CF" w14:textId="77777777" w:rsidR="00F9610C" w:rsidRPr="00DD32FD" w:rsidRDefault="00F9610C" w:rsidP="00F9610C">
      <w:pPr>
        <w:jc w:val="both"/>
        <w:rPr>
          <w:b/>
        </w:rPr>
      </w:pPr>
    </w:p>
    <w:p w14:paraId="73C7D94B" w14:textId="32517D79" w:rsidR="00F9610C" w:rsidRDefault="00F9610C" w:rsidP="00F9610C">
      <w:pPr>
        <w:autoSpaceDE w:val="0"/>
        <w:autoSpaceDN w:val="0"/>
        <w:adjustRightInd w:val="0"/>
      </w:pPr>
      <w:r w:rsidRPr="00DD32FD">
        <w:rPr>
          <w:b/>
        </w:rPr>
        <w:tab/>
      </w:r>
      <w:r w:rsidRPr="00DD32FD">
        <w:tab/>
      </w:r>
      <w:r w:rsidR="00AE708E">
        <w:t xml:space="preserve">Total </w:t>
      </w:r>
      <w:r w:rsidRPr="00DD32FD">
        <w:t xml:space="preserve">Checking </w:t>
      </w:r>
      <w:r w:rsidR="00AE708E">
        <w:t>&amp; Savings</w:t>
      </w:r>
      <w:r w:rsidRPr="00DD32FD">
        <w:tab/>
      </w:r>
      <w:r w:rsidRPr="00DD32FD">
        <w:tab/>
      </w:r>
      <w:r w:rsidR="00EA17A2">
        <w:t>$</w:t>
      </w:r>
      <w:r w:rsidR="00000685">
        <w:t>162,175.53</w:t>
      </w:r>
    </w:p>
    <w:p w14:paraId="00B3A385" w14:textId="523AF18A" w:rsidR="000E30A7" w:rsidRPr="00DD32FD" w:rsidRDefault="000E30A7" w:rsidP="00F9610C">
      <w:pPr>
        <w:autoSpaceDE w:val="0"/>
        <w:autoSpaceDN w:val="0"/>
        <w:adjustRightInd w:val="0"/>
      </w:pPr>
      <w:r>
        <w:tab/>
      </w:r>
      <w:r>
        <w:tab/>
        <w:t>Accounts Receivable</w:t>
      </w:r>
      <w:r>
        <w:tab/>
      </w:r>
      <w:r>
        <w:tab/>
      </w:r>
      <w:r>
        <w:tab/>
        <w:t xml:space="preserve">$  </w:t>
      </w:r>
      <w:r w:rsidR="0070615E">
        <w:t>4</w:t>
      </w:r>
      <w:r w:rsidR="00000685">
        <w:t>7</w:t>
      </w:r>
      <w:r w:rsidR="0070615E">
        <w:t>,</w:t>
      </w:r>
      <w:r w:rsidR="00000685">
        <w:t>335.06</w:t>
      </w:r>
    </w:p>
    <w:p w14:paraId="4FD8B14E" w14:textId="2ABF20D0" w:rsidR="000F5BE8" w:rsidRPr="00DD32FD" w:rsidRDefault="000F5BE8" w:rsidP="00F9610C">
      <w:pPr>
        <w:autoSpaceDE w:val="0"/>
        <w:autoSpaceDN w:val="0"/>
        <w:adjustRightInd w:val="0"/>
        <w:ind w:left="720" w:firstLine="720"/>
      </w:pPr>
      <w:r>
        <w:t xml:space="preserve">Total </w:t>
      </w:r>
      <w:r w:rsidR="00EF0701">
        <w:t xml:space="preserve">Current </w:t>
      </w:r>
      <w:r>
        <w:t>Assets</w:t>
      </w:r>
      <w:r>
        <w:tab/>
      </w:r>
      <w:r>
        <w:tab/>
      </w:r>
      <w:r>
        <w:tab/>
        <w:t>$</w:t>
      </w:r>
      <w:r w:rsidR="0070615E">
        <w:t>2</w:t>
      </w:r>
      <w:r w:rsidR="00000685">
        <w:t>46</w:t>
      </w:r>
      <w:r w:rsidR="0070615E">
        <w:t>,</w:t>
      </w:r>
      <w:r w:rsidR="00000685">
        <w:t>567.79</w:t>
      </w:r>
    </w:p>
    <w:p w14:paraId="2DA94DC7" w14:textId="74E52FFD" w:rsidR="00F9610C" w:rsidRPr="00DD32FD" w:rsidRDefault="000F5BE8" w:rsidP="00F9610C">
      <w:pPr>
        <w:autoSpaceDE w:val="0"/>
        <w:autoSpaceDN w:val="0"/>
        <w:adjustRightInd w:val="0"/>
        <w:ind w:left="720" w:firstLine="720"/>
      </w:pPr>
      <w:r>
        <w:t xml:space="preserve">Total </w:t>
      </w:r>
      <w:r w:rsidR="00F9610C" w:rsidRPr="00DD32FD">
        <w:t>Accounts Payable</w:t>
      </w:r>
      <w:r w:rsidR="00F9610C" w:rsidRPr="00DD32FD">
        <w:tab/>
        <w:t xml:space="preserve">  </w:t>
      </w:r>
      <w:r w:rsidR="00641B81">
        <w:tab/>
      </w:r>
      <w:r w:rsidR="00F9610C" w:rsidRPr="00DD32FD">
        <w:t>$</w:t>
      </w:r>
      <w:r w:rsidR="00A42899">
        <w:t xml:space="preserve">  </w:t>
      </w:r>
      <w:r w:rsidR="00000685">
        <w:t>6</w:t>
      </w:r>
      <w:r w:rsidR="0070615E">
        <w:t>9,</w:t>
      </w:r>
      <w:r w:rsidR="00000685">
        <w:t>479.24</w:t>
      </w:r>
    </w:p>
    <w:p w14:paraId="72EA9C1A" w14:textId="3BC6DB98" w:rsidR="00517258" w:rsidRDefault="00517258" w:rsidP="00F9610C">
      <w:pPr>
        <w:autoSpaceDE w:val="0"/>
        <w:autoSpaceDN w:val="0"/>
        <w:adjustRightInd w:val="0"/>
        <w:ind w:left="720" w:firstLine="720"/>
      </w:pPr>
      <w:r w:rsidRPr="000E30A7">
        <w:t>Total Liabilities</w:t>
      </w:r>
      <w:r w:rsidRPr="000E30A7">
        <w:tab/>
      </w:r>
      <w:r w:rsidRPr="000E30A7">
        <w:tab/>
      </w:r>
      <w:r w:rsidRPr="000E30A7">
        <w:tab/>
        <w:t>$1</w:t>
      </w:r>
      <w:r w:rsidR="00000685">
        <w:t>01,745.76</w:t>
      </w:r>
    </w:p>
    <w:p w14:paraId="41935E5F" w14:textId="6A980704" w:rsidR="00F9610C" w:rsidRPr="00DD32FD" w:rsidRDefault="00F9610C" w:rsidP="00F9610C">
      <w:pPr>
        <w:autoSpaceDE w:val="0"/>
        <w:autoSpaceDN w:val="0"/>
        <w:adjustRightInd w:val="0"/>
        <w:ind w:left="720" w:firstLine="720"/>
      </w:pPr>
      <w:r w:rsidRPr="00DD32FD">
        <w:t>Total Liabilities &amp; Equity</w:t>
      </w:r>
      <w:r w:rsidRPr="00DD32FD">
        <w:tab/>
        <w:t xml:space="preserve"> </w:t>
      </w:r>
      <w:r w:rsidR="00641B81">
        <w:tab/>
      </w:r>
      <w:r w:rsidRPr="00DD32FD">
        <w:t>$</w:t>
      </w:r>
      <w:r w:rsidR="0070615E">
        <w:t>2</w:t>
      </w:r>
      <w:r w:rsidR="00000685">
        <w:t>46</w:t>
      </w:r>
      <w:r w:rsidR="0070615E">
        <w:t>,</w:t>
      </w:r>
      <w:r w:rsidR="00000685">
        <w:t>567.79</w:t>
      </w:r>
    </w:p>
    <w:p w14:paraId="4D9832E9" w14:textId="77777777" w:rsidR="00F9610C" w:rsidRPr="00DD32FD" w:rsidRDefault="00F9610C" w:rsidP="00F9610C">
      <w:pPr>
        <w:autoSpaceDE w:val="0"/>
        <w:autoSpaceDN w:val="0"/>
        <w:adjustRightInd w:val="0"/>
      </w:pPr>
      <w:r w:rsidRPr="00DD32FD">
        <w:tab/>
      </w:r>
    </w:p>
    <w:p w14:paraId="62E5EAA9" w14:textId="65E6C09E" w:rsidR="00F9610C" w:rsidRPr="007C7D8C" w:rsidRDefault="00F9610C" w:rsidP="00F9610C">
      <w:pPr>
        <w:autoSpaceDE w:val="0"/>
        <w:autoSpaceDN w:val="0"/>
        <w:adjustRightInd w:val="0"/>
        <w:ind w:left="720" w:firstLine="720"/>
        <w:rPr>
          <w:b/>
          <w:u w:val="single"/>
        </w:rPr>
      </w:pPr>
      <w:r w:rsidRPr="007C7D8C">
        <w:rPr>
          <w:b/>
          <w:u w:val="single"/>
        </w:rPr>
        <w:t>Profit and Loss:</w:t>
      </w:r>
    </w:p>
    <w:p w14:paraId="29684351" w14:textId="77777777" w:rsidR="00F9610C" w:rsidRPr="007C7D8C" w:rsidRDefault="00F9610C" w:rsidP="00F9610C">
      <w:pPr>
        <w:autoSpaceDE w:val="0"/>
        <w:autoSpaceDN w:val="0"/>
        <w:adjustRightInd w:val="0"/>
      </w:pPr>
    </w:p>
    <w:p w14:paraId="72B97E0A" w14:textId="4C8922AD" w:rsidR="00A457E3" w:rsidRDefault="00F9610C" w:rsidP="00A457E3">
      <w:pPr>
        <w:autoSpaceDE w:val="0"/>
        <w:autoSpaceDN w:val="0"/>
        <w:adjustRightInd w:val="0"/>
        <w:ind w:left="720" w:firstLine="720"/>
      </w:pPr>
      <w:r w:rsidRPr="003126F3">
        <w:t xml:space="preserve">Total </w:t>
      </w:r>
      <w:r w:rsidR="00C81529">
        <w:t>Income</w:t>
      </w:r>
      <w:r w:rsidR="00C81529">
        <w:tab/>
      </w:r>
      <w:r w:rsidRPr="003126F3">
        <w:tab/>
        <w:t xml:space="preserve">          </w:t>
      </w:r>
      <w:r w:rsidRPr="003126F3">
        <w:tab/>
      </w:r>
      <w:r w:rsidRPr="003126F3">
        <w:tab/>
        <w:t>$</w:t>
      </w:r>
      <w:r w:rsidR="00000685">
        <w:t>463,226</w:t>
      </w:r>
      <w:r w:rsidRPr="003126F3">
        <w:tab/>
        <w:t>Budget $</w:t>
      </w:r>
      <w:r w:rsidR="00000685">
        <w:t>461,200</w:t>
      </w:r>
      <w:r w:rsidR="00790E37">
        <w:tab/>
      </w:r>
      <w:r w:rsidR="00000685">
        <w:t>Over</w:t>
      </w:r>
      <w:r w:rsidR="0070615E">
        <w:t xml:space="preserve"> $</w:t>
      </w:r>
      <w:r w:rsidR="00000685">
        <w:t>2,000</w:t>
      </w:r>
    </w:p>
    <w:p w14:paraId="44E1530F" w14:textId="65FD26CC" w:rsidR="00EF0701" w:rsidRDefault="00A428AE" w:rsidP="00A457E3">
      <w:pPr>
        <w:autoSpaceDE w:val="0"/>
        <w:autoSpaceDN w:val="0"/>
        <w:adjustRightInd w:val="0"/>
        <w:ind w:left="720" w:firstLine="720"/>
      </w:pPr>
      <w:r>
        <w:t>Prof Services</w:t>
      </w:r>
      <w:r>
        <w:tab/>
      </w:r>
      <w:r w:rsidR="00EF0701">
        <w:tab/>
      </w:r>
      <w:r w:rsidR="00EF0701">
        <w:tab/>
      </w:r>
      <w:r w:rsidR="00EF0701">
        <w:tab/>
        <w:t xml:space="preserve">$  </w:t>
      </w:r>
      <w:r w:rsidR="00000685">
        <w:t>29,290</w:t>
      </w:r>
      <w:r w:rsidR="00EF0701">
        <w:tab/>
        <w:t>Budget $</w:t>
      </w:r>
      <w:r w:rsidR="00860859">
        <w:t xml:space="preserve">  </w:t>
      </w:r>
      <w:r w:rsidR="00000685">
        <w:t>29,275</w:t>
      </w:r>
      <w:r w:rsidR="00D855AC">
        <w:tab/>
      </w:r>
      <w:r w:rsidR="00000685">
        <w:t>Over $14</w:t>
      </w:r>
    </w:p>
    <w:p w14:paraId="07A3C19E" w14:textId="7FBA129C" w:rsidR="001C0F1C" w:rsidRDefault="001C0F1C" w:rsidP="00A457E3">
      <w:pPr>
        <w:autoSpaceDE w:val="0"/>
        <w:autoSpaceDN w:val="0"/>
        <w:adjustRightInd w:val="0"/>
        <w:ind w:left="720" w:firstLine="720"/>
      </w:pPr>
      <w:r>
        <w:t>Outside Services</w:t>
      </w:r>
      <w:r>
        <w:tab/>
      </w:r>
      <w:r>
        <w:tab/>
      </w:r>
      <w:r>
        <w:tab/>
        <w:t>$</w:t>
      </w:r>
      <w:r w:rsidR="00000685">
        <w:t>157,575</w:t>
      </w:r>
      <w:r>
        <w:tab/>
        <w:t>Budget $</w:t>
      </w:r>
      <w:r w:rsidR="00000685">
        <w:t>161,000</w:t>
      </w:r>
      <w:r>
        <w:tab/>
      </w:r>
      <w:r w:rsidR="00000685">
        <w:t>Under $3,559</w:t>
      </w:r>
    </w:p>
    <w:p w14:paraId="05EDBC20" w14:textId="588D9B4B" w:rsidR="004F798A" w:rsidRDefault="004F798A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Office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  </w:t>
      </w:r>
      <w:r w:rsidR="00A45AD9">
        <w:rPr>
          <w:bCs/>
        </w:rPr>
        <w:t>4,00</w:t>
      </w:r>
      <w:r w:rsidR="00602C32">
        <w:rPr>
          <w:bCs/>
        </w:rPr>
        <w:t>0</w:t>
      </w:r>
      <w:r>
        <w:rPr>
          <w:bCs/>
        </w:rPr>
        <w:tab/>
        <w:t>Budget $</w:t>
      </w:r>
      <w:r w:rsidR="00860859">
        <w:rPr>
          <w:bCs/>
        </w:rPr>
        <w:t xml:space="preserve">    </w:t>
      </w:r>
      <w:r w:rsidR="00602C32">
        <w:rPr>
          <w:bCs/>
        </w:rPr>
        <w:t>7,900</w:t>
      </w:r>
      <w:r>
        <w:rPr>
          <w:bCs/>
        </w:rPr>
        <w:tab/>
      </w:r>
      <w:r w:rsidR="00071D14">
        <w:rPr>
          <w:bCs/>
        </w:rPr>
        <w:t>Under</w:t>
      </w:r>
      <w:r>
        <w:rPr>
          <w:bCs/>
        </w:rPr>
        <w:t xml:space="preserve"> $</w:t>
      </w:r>
      <w:r w:rsidR="00602C32">
        <w:rPr>
          <w:bCs/>
        </w:rPr>
        <w:t>4,000</w:t>
      </w:r>
    </w:p>
    <w:p w14:paraId="5583E42F" w14:textId="278365C1" w:rsidR="004F798A" w:rsidRDefault="004F798A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Misc. Repairs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</w:t>
      </w:r>
      <w:r w:rsidR="00602C32">
        <w:rPr>
          <w:bCs/>
        </w:rPr>
        <w:t>55,599</w:t>
      </w:r>
      <w:r w:rsidR="00602C32">
        <w:rPr>
          <w:bCs/>
        </w:rPr>
        <w:tab/>
      </w:r>
      <w:r>
        <w:rPr>
          <w:bCs/>
        </w:rPr>
        <w:t>Budget $</w:t>
      </w:r>
      <w:r w:rsidR="00860859">
        <w:rPr>
          <w:bCs/>
        </w:rPr>
        <w:t xml:space="preserve">  </w:t>
      </w:r>
      <w:r w:rsidR="00602C32">
        <w:rPr>
          <w:bCs/>
        </w:rPr>
        <w:t>42,291</w:t>
      </w:r>
      <w:r>
        <w:rPr>
          <w:bCs/>
        </w:rPr>
        <w:tab/>
      </w:r>
      <w:r w:rsidR="00602C32">
        <w:rPr>
          <w:bCs/>
        </w:rPr>
        <w:t>Over $13,300</w:t>
      </w:r>
    </w:p>
    <w:p w14:paraId="76822EED" w14:textId="7F4CD8EC" w:rsidR="00B3275C" w:rsidRDefault="00B3275C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Utilities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$  </w:t>
      </w:r>
      <w:r w:rsidR="00602C32">
        <w:rPr>
          <w:bCs/>
        </w:rPr>
        <w:t>20,500</w:t>
      </w:r>
      <w:r>
        <w:rPr>
          <w:bCs/>
        </w:rPr>
        <w:tab/>
        <w:t xml:space="preserve">Budget $  </w:t>
      </w:r>
      <w:r w:rsidR="00602C32">
        <w:rPr>
          <w:bCs/>
        </w:rPr>
        <w:t>18,000</w:t>
      </w:r>
      <w:r>
        <w:rPr>
          <w:bCs/>
        </w:rPr>
        <w:tab/>
        <w:t>Over $</w:t>
      </w:r>
      <w:r w:rsidR="00602C32">
        <w:rPr>
          <w:bCs/>
        </w:rPr>
        <w:t>2,550</w:t>
      </w:r>
    </w:p>
    <w:p w14:paraId="2799E912" w14:textId="7B6344C0" w:rsidR="00B3275C" w:rsidRDefault="00602C32" w:rsidP="004F798A">
      <w:pPr>
        <w:autoSpaceDE w:val="0"/>
        <w:autoSpaceDN w:val="0"/>
        <w:adjustRightInd w:val="0"/>
        <w:ind w:left="720" w:firstLine="720"/>
        <w:rPr>
          <w:bCs/>
        </w:rPr>
      </w:pPr>
      <w:r>
        <w:rPr>
          <w:bCs/>
        </w:rPr>
        <w:t>Total Net Income</w:t>
      </w:r>
      <w:r w:rsidR="00B3275C">
        <w:rPr>
          <w:bCs/>
        </w:rPr>
        <w:tab/>
      </w:r>
      <w:r w:rsidR="00B3275C">
        <w:rPr>
          <w:bCs/>
        </w:rPr>
        <w:tab/>
      </w:r>
      <w:r w:rsidR="00B3275C">
        <w:rPr>
          <w:bCs/>
        </w:rPr>
        <w:tab/>
        <w:t>$</w:t>
      </w:r>
      <w:r>
        <w:rPr>
          <w:bCs/>
        </w:rPr>
        <w:t xml:space="preserve">  45,000</w:t>
      </w:r>
      <w:r>
        <w:rPr>
          <w:bCs/>
        </w:rPr>
        <w:tab/>
        <w:t xml:space="preserve">$7,526.86 </w:t>
      </w:r>
      <w:proofErr w:type="gramStart"/>
      <w:r>
        <w:rPr>
          <w:bCs/>
        </w:rPr>
        <w:t>deficit</w:t>
      </w:r>
      <w:proofErr w:type="gramEnd"/>
    </w:p>
    <w:p w14:paraId="3BFC4DD2" w14:textId="41F305F1" w:rsidR="00C01A82" w:rsidRDefault="00C01A82" w:rsidP="00F9610C">
      <w:pPr>
        <w:jc w:val="both"/>
        <w:rPr>
          <w:b/>
          <w:u w:val="single"/>
        </w:rPr>
      </w:pPr>
    </w:p>
    <w:p w14:paraId="2337D31B" w14:textId="467A9B95" w:rsidR="00602C32" w:rsidRPr="00602C32" w:rsidRDefault="00602C32" w:rsidP="00F9610C">
      <w:pPr>
        <w:jc w:val="both"/>
        <w:rPr>
          <w:b/>
          <w:i/>
          <w:iCs/>
        </w:rPr>
      </w:pPr>
      <w:r w:rsidRPr="00602C32">
        <w:rPr>
          <w:b/>
          <w:i/>
          <w:iCs/>
        </w:rPr>
        <w:t xml:space="preserve">Motion – Motion made by K. Murfay to approve the Treasurer’s Report for October 31, </w:t>
      </w:r>
      <w:proofErr w:type="gramStart"/>
      <w:r w:rsidRPr="00602C32">
        <w:rPr>
          <w:b/>
          <w:i/>
          <w:iCs/>
        </w:rPr>
        <w:t>2021</w:t>
      </w:r>
      <w:proofErr w:type="gramEnd"/>
      <w:r w:rsidRPr="00602C32">
        <w:rPr>
          <w:b/>
          <w:i/>
          <w:iCs/>
        </w:rPr>
        <w:t xml:space="preserve"> as presented.  Seconded by L. DeKeyser.  Motion unanimously approved.</w:t>
      </w:r>
    </w:p>
    <w:p w14:paraId="68AF82CF" w14:textId="77777777" w:rsidR="00602C32" w:rsidRDefault="00602C32" w:rsidP="00F9610C">
      <w:pPr>
        <w:jc w:val="both"/>
        <w:rPr>
          <w:b/>
          <w:u w:val="single"/>
        </w:rPr>
      </w:pPr>
    </w:p>
    <w:p w14:paraId="43D77AD4" w14:textId="5E8F3AB1" w:rsidR="00F9610C" w:rsidRPr="00824FE2" w:rsidRDefault="00F9610C" w:rsidP="00824FE2">
      <w:pPr>
        <w:jc w:val="both"/>
        <w:rPr>
          <w:b/>
        </w:rPr>
      </w:pPr>
      <w:r w:rsidRPr="00824FE2">
        <w:rPr>
          <w:b/>
          <w:u w:val="single"/>
        </w:rPr>
        <w:lastRenderedPageBreak/>
        <w:t>COMMITTEE REPORTS:</w:t>
      </w:r>
    </w:p>
    <w:p w14:paraId="7038C849" w14:textId="3AA19847" w:rsidR="00102B56" w:rsidRDefault="00102B56" w:rsidP="00F9610C">
      <w:pPr>
        <w:jc w:val="both"/>
        <w:rPr>
          <w:b/>
          <w:u w:val="single"/>
        </w:rPr>
      </w:pPr>
    </w:p>
    <w:p w14:paraId="3DFE1419" w14:textId="26DF2325" w:rsidR="00EC28F6" w:rsidRDefault="00EC28F6" w:rsidP="00824FE2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u w:val="single"/>
        </w:rPr>
        <w:t>Landscaping Committee</w:t>
      </w:r>
      <w:r>
        <w:rPr>
          <w:bCs/>
        </w:rPr>
        <w:t xml:space="preserve"> –</w:t>
      </w:r>
      <w:r w:rsidR="000E30A7">
        <w:rPr>
          <w:bCs/>
        </w:rPr>
        <w:t xml:space="preserve"> </w:t>
      </w:r>
      <w:r w:rsidR="00602C32">
        <w:rPr>
          <w:bCs/>
        </w:rPr>
        <w:t>The Board received an email</w:t>
      </w:r>
      <w:r w:rsidR="00074D9F">
        <w:rPr>
          <w:bCs/>
        </w:rPr>
        <w:t xml:space="preserve"> from an owner regarding</w:t>
      </w:r>
      <w:r w:rsidR="00602C32">
        <w:rPr>
          <w:bCs/>
        </w:rPr>
        <w:t xml:space="preserve"> the European Black Alder trees around the pond.  </w:t>
      </w:r>
      <w:r w:rsidR="007B53D7">
        <w:rPr>
          <w:bCs/>
        </w:rPr>
        <w:t>S. Elmore will get the cost to remove the trees and get an opinion regarding the trees from an arborist</w:t>
      </w:r>
      <w:r w:rsidR="00732A68">
        <w:rPr>
          <w:bCs/>
        </w:rPr>
        <w:t xml:space="preserve"> in the Spring 2022.</w:t>
      </w:r>
    </w:p>
    <w:p w14:paraId="7987D870" w14:textId="4A2502FC" w:rsidR="00CA5ABF" w:rsidRPr="005271E9" w:rsidRDefault="00CA5ABF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Newsletter/Website</w:t>
      </w:r>
      <w:r>
        <w:rPr>
          <w:bCs/>
        </w:rPr>
        <w:t xml:space="preserve"> – </w:t>
      </w:r>
      <w:r w:rsidR="007B53D7">
        <w:rPr>
          <w:bCs/>
        </w:rPr>
        <w:t>Nothing to report.</w:t>
      </w:r>
    </w:p>
    <w:p w14:paraId="47E15336" w14:textId="353E5FA4" w:rsidR="005271E9" w:rsidRPr="005B4686" w:rsidRDefault="005271E9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Finance Committee</w:t>
      </w:r>
      <w:r>
        <w:rPr>
          <w:bCs/>
        </w:rPr>
        <w:t xml:space="preserve"> – </w:t>
      </w:r>
      <w:r w:rsidR="00824FE2">
        <w:rPr>
          <w:bCs/>
        </w:rPr>
        <w:t>N</w:t>
      </w:r>
      <w:r>
        <w:rPr>
          <w:bCs/>
        </w:rPr>
        <w:t>othing</w:t>
      </w:r>
      <w:r w:rsidR="0013499A">
        <w:rPr>
          <w:bCs/>
        </w:rPr>
        <w:t xml:space="preserve"> </w:t>
      </w:r>
      <w:r>
        <w:rPr>
          <w:bCs/>
        </w:rPr>
        <w:t>to report.</w:t>
      </w:r>
    </w:p>
    <w:p w14:paraId="0344FCF1" w14:textId="2ED7D69D" w:rsidR="00CA5ABF" w:rsidRDefault="00CA5ABF" w:rsidP="00E14B9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Asphalt/Concrete</w:t>
      </w:r>
      <w:r>
        <w:rPr>
          <w:bCs/>
        </w:rPr>
        <w:t xml:space="preserve"> – </w:t>
      </w:r>
      <w:r w:rsidR="007B53D7">
        <w:rPr>
          <w:bCs/>
        </w:rPr>
        <w:t>Nothing to report.</w:t>
      </w:r>
      <w:r w:rsidR="005271E9">
        <w:rPr>
          <w:bCs/>
        </w:rPr>
        <w:t xml:space="preserve"> </w:t>
      </w:r>
    </w:p>
    <w:p w14:paraId="10B51F4F" w14:textId="28B007FD" w:rsidR="00CD170C" w:rsidRPr="00160B50" w:rsidRDefault="005964EE" w:rsidP="005B468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5271E9">
        <w:rPr>
          <w:b/>
          <w:u w:val="single"/>
        </w:rPr>
        <w:t>Rules &amp; Regulations</w:t>
      </w:r>
      <w:r w:rsidR="00F9610C" w:rsidRPr="005271E9">
        <w:rPr>
          <w:b/>
          <w:u w:val="single"/>
        </w:rPr>
        <w:t xml:space="preserve"> Committee</w:t>
      </w:r>
      <w:r w:rsidR="00F9610C" w:rsidRPr="005271E9">
        <w:rPr>
          <w:b/>
        </w:rPr>
        <w:t xml:space="preserve"> </w:t>
      </w:r>
      <w:r w:rsidR="00F9610C" w:rsidRPr="005271E9">
        <w:rPr>
          <w:bCs/>
        </w:rPr>
        <w:t>–</w:t>
      </w:r>
      <w:r w:rsidR="00F9610C" w:rsidRPr="005271E9">
        <w:rPr>
          <w:b/>
        </w:rPr>
        <w:t xml:space="preserve"> </w:t>
      </w:r>
      <w:r w:rsidR="00824FE2">
        <w:rPr>
          <w:bCs/>
        </w:rPr>
        <w:t>Nothing to report</w:t>
      </w:r>
    </w:p>
    <w:p w14:paraId="0B0252AE" w14:textId="77777777" w:rsidR="0013499A" w:rsidRPr="004224DC" w:rsidRDefault="0013499A" w:rsidP="00F9610C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3C0AF5EE" w14:textId="2C31BBE7" w:rsidR="00F9610C" w:rsidRPr="002D2071" w:rsidRDefault="00F9610C" w:rsidP="00F9610C">
      <w:pPr>
        <w:spacing w:line="360" w:lineRule="auto"/>
        <w:jc w:val="both"/>
        <w:rPr>
          <w:b/>
          <w:u w:val="single"/>
        </w:rPr>
      </w:pPr>
      <w:r w:rsidRPr="006A7FED">
        <w:rPr>
          <w:b/>
          <w:u w:val="single"/>
        </w:rPr>
        <w:t>MANAGEMENT REPORT:</w:t>
      </w:r>
      <w:r w:rsidR="002D2071">
        <w:rPr>
          <w:b/>
        </w:rPr>
        <w:t xml:space="preserve">   </w:t>
      </w:r>
      <w:r w:rsidR="002D2071">
        <w:t>S.</w:t>
      </w:r>
      <w:r w:rsidRPr="006A7FED">
        <w:t xml:space="preserve"> Elmore from EPI reported the following:</w:t>
      </w:r>
    </w:p>
    <w:p w14:paraId="717AEA1E" w14:textId="77777777" w:rsidR="007B53D7" w:rsidRPr="007B53D7" w:rsidRDefault="00824FE2" w:rsidP="00553AE5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 w:rsidRPr="007B53D7">
        <w:rPr>
          <w:b/>
          <w:bCs/>
          <w:u w:val="single"/>
        </w:rPr>
        <w:t>Collections</w:t>
      </w:r>
      <w:r w:rsidR="00622846">
        <w:t xml:space="preserve"> - </w:t>
      </w:r>
      <w:r w:rsidR="00E274B0" w:rsidRPr="00F43C8D">
        <w:t>S. Elmore reported th</w:t>
      </w:r>
      <w:r w:rsidR="00D855AC">
        <w:t xml:space="preserve">at </w:t>
      </w:r>
      <w:r w:rsidR="007B53D7">
        <w:t>owners with assessments over $500 were sent a certified letter. If there is no response, they are sent to the attorney.  The attorney sends a certified letter giving the owner 30 days to resolve before they file for collections.</w:t>
      </w:r>
    </w:p>
    <w:p w14:paraId="49251521" w14:textId="77777777" w:rsidR="001962E1" w:rsidRPr="001962E1" w:rsidRDefault="00CD49BF" w:rsidP="007B53D7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 w:rsidRPr="001962E1">
        <w:rPr>
          <w:b/>
          <w:bCs/>
          <w:u w:val="single"/>
        </w:rPr>
        <w:t xml:space="preserve">2020 </w:t>
      </w:r>
      <w:r w:rsidR="003A1A33" w:rsidRPr="001962E1">
        <w:rPr>
          <w:b/>
          <w:bCs/>
          <w:u w:val="single"/>
        </w:rPr>
        <w:t xml:space="preserve">Certified </w:t>
      </w:r>
      <w:r w:rsidRPr="001962E1">
        <w:rPr>
          <w:b/>
          <w:bCs/>
          <w:u w:val="single"/>
        </w:rPr>
        <w:t>Audit</w:t>
      </w:r>
      <w:r w:rsidR="00553AE5">
        <w:t xml:space="preserve"> </w:t>
      </w:r>
      <w:r w:rsidR="00DF4A23">
        <w:t xml:space="preserve">– S. Elmore reported </w:t>
      </w:r>
      <w:r w:rsidR="00860859">
        <w:t>that</w:t>
      </w:r>
      <w:r>
        <w:t xml:space="preserve"> the 2020 audit </w:t>
      </w:r>
      <w:r w:rsidR="003A1A33">
        <w:t>has b</w:t>
      </w:r>
      <w:r w:rsidR="00824FE2">
        <w:t>een completed</w:t>
      </w:r>
      <w:r w:rsidR="001962E1">
        <w:t xml:space="preserve"> and that the Board has received a copy. Mr. Elmore was requesting that the Board approve the audit so that it can be posted on the Association’s website. </w:t>
      </w:r>
    </w:p>
    <w:p w14:paraId="5EDA6965" w14:textId="4FDA71D9" w:rsidR="007B53D7" w:rsidRPr="001962E1" w:rsidRDefault="007B53D7" w:rsidP="001962E1">
      <w:pPr>
        <w:spacing w:line="360" w:lineRule="auto"/>
        <w:ind w:left="360"/>
        <w:jc w:val="both"/>
        <w:rPr>
          <w:b/>
          <w:bCs/>
          <w:i/>
          <w:iCs/>
        </w:rPr>
      </w:pPr>
      <w:r w:rsidRPr="001962E1">
        <w:rPr>
          <w:b/>
          <w:bCs/>
          <w:i/>
          <w:iCs/>
        </w:rPr>
        <w:t>Motion – Motion by K. Murfay to approve the certified audit for 20</w:t>
      </w:r>
      <w:r w:rsidR="001962E1">
        <w:rPr>
          <w:b/>
          <w:bCs/>
          <w:i/>
          <w:iCs/>
        </w:rPr>
        <w:t>20</w:t>
      </w:r>
      <w:r w:rsidRPr="001962E1">
        <w:rPr>
          <w:b/>
          <w:bCs/>
          <w:i/>
          <w:iCs/>
        </w:rPr>
        <w:t>.  Seconded by J. Stepien.</w:t>
      </w:r>
      <w:r w:rsidR="00074D9F" w:rsidRPr="001962E1">
        <w:rPr>
          <w:b/>
          <w:bCs/>
          <w:i/>
          <w:iCs/>
        </w:rPr>
        <w:t xml:space="preserve">  Motion unanimously approved</w:t>
      </w:r>
    </w:p>
    <w:p w14:paraId="0CEA756E" w14:textId="275DC27D" w:rsidR="00553AE5" w:rsidRPr="00553AE5" w:rsidRDefault="00824FE2" w:rsidP="00553AE5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u w:val="single"/>
        </w:rPr>
        <w:t>WOW Agreement</w:t>
      </w:r>
      <w:r w:rsidR="00553AE5">
        <w:t xml:space="preserve"> – S. Elmore reported that</w:t>
      </w:r>
      <w:r w:rsidR="003A1A33">
        <w:t xml:space="preserve"> </w:t>
      </w:r>
      <w:r w:rsidR="00B4126C">
        <w:t>he</w:t>
      </w:r>
      <w:r>
        <w:t xml:space="preserve"> </w:t>
      </w:r>
      <w:r w:rsidR="00E16E03">
        <w:t>is still in negotiations to get the amount closer to Comcast.  WOW has been taken over by RCN.</w:t>
      </w:r>
      <w:r w:rsidR="00553AE5">
        <w:t xml:space="preserve">  </w:t>
      </w:r>
    </w:p>
    <w:p w14:paraId="6BC4824A" w14:textId="40BBD5E8" w:rsidR="00553AE5" w:rsidRPr="00D1312E" w:rsidRDefault="00824FE2" w:rsidP="00553AE5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u w:val="single"/>
        </w:rPr>
        <w:t>2820 Powell Court</w:t>
      </w:r>
      <w:r w:rsidR="00553AE5" w:rsidRPr="00D1312E">
        <w:t xml:space="preserve"> – </w:t>
      </w:r>
      <w:r w:rsidR="00E16E03">
        <w:t>S. Elmore reported that the patios have been installed</w:t>
      </w:r>
      <w:r w:rsidR="001962E1">
        <w:t xml:space="preserve"> per the agreed on specifications</w:t>
      </w:r>
      <w:r w:rsidR="00E16E03">
        <w:t>.</w:t>
      </w:r>
    </w:p>
    <w:p w14:paraId="260ED252" w14:textId="1DAEF5A6" w:rsidR="000A713A" w:rsidRDefault="000A713A" w:rsidP="00682633">
      <w:pPr>
        <w:pStyle w:val="ListParagraph"/>
        <w:numPr>
          <w:ilvl w:val="0"/>
          <w:numId w:val="10"/>
        </w:numPr>
        <w:spacing w:line="360" w:lineRule="auto"/>
        <w:jc w:val="both"/>
      </w:pPr>
      <w:r>
        <w:rPr>
          <w:b/>
          <w:bCs/>
          <w:u w:val="single"/>
        </w:rPr>
        <w:t xml:space="preserve">Tree Removal Report </w:t>
      </w:r>
      <w:r>
        <w:rPr>
          <w:i/>
          <w:iCs/>
        </w:rPr>
        <w:t xml:space="preserve">– </w:t>
      </w:r>
      <w:r w:rsidRPr="000A713A">
        <w:t xml:space="preserve">S. Elmore </w:t>
      </w:r>
      <w:r w:rsidR="00E16E03">
        <w:t xml:space="preserve">reported that the contract is attached for </w:t>
      </w:r>
      <w:r w:rsidR="001962E1">
        <w:t xml:space="preserve">the </w:t>
      </w:r>
      <w:r w:rsidR="00E16E03">
        <w:t>tree removal by U.S. Tree. The removal</w:t>
      </w:r>
      <w:r w:rsidR="001962E1">
        <w:t xml:space="preserve"> of the trees </w:t>
      </w:r>
      <w:r w:rsidR="00E16E03">
        <w:t>has not</w:t>
      </w:r>
      <w:r w:rsidR="00074D9F">
        <w:t xml:space="preserve"> yet</w:t>
      </w:r>
      <w:r w:rsidR="00E16E03">
        <w:t xml:space="preserve"> been scheduled.</w:t>
      </w:r>
    </w:p>
    <w:p w14:paraId="133246FA" w14:textId="2596D32F" w:rsidR="000A713A" w:rsidRDefault="00E16E03" w:rsidP="00682633">
      <w:pPr>
        <w:pStyle w:val="ListParagraph"/>
        <w:numPr>
          <w:ilvl w:val="0"/>
          <w:numId w:val="10"/>
        </w:numPr>
        <w:spacing w:line="360" w:lineRule="auto"/>
        <w:jc w:val="both"/>
      </w:pPr>
      <w:r>
        <w:rPr>
          <w:b/>
          <w:bCs/>
          <w:u w:val="single"/>
        </w:rPr>
        <w:t xml:space="preserve">Gutter Cleaning Proposal </w:t>
      </w:r>
      <w:r w:rsidR="000A713A">
        <w:t xml:space="preserve">– </w:t>
      </w:r>
      <w:r>
        <w:t>S. Elmore reported that he received three proposals for cleaning the gutters for all the buildings.  The gutters will be cleaned after most of the leaves have fallen.</w:t>
      </w:r>
    </w:p>
    <w:p w14:paraId="26307E94" w14:textId="4FB7195A" w:rsidR="00B86655" w:rsidRPr="00B86655" w:rsidRDefault="00B86655" w:rsidP="00B86655">
      <w:pPr>
        <w:spacing w:line="360" w:lineRule="auto"/>
        <w:jc w:val="both"/>
        <w:rPr>
          <w:b/>
          <w:bCs/>
          <w:i/>
          <w:iCs/>
        </w:rPr>
      </w:pPr>
      <w:r w:rsidRPr="00B86655">
        <w:rPr>
          <w:b/>
          <w:bCs/>
          <w:i/>
          <w:iCs/>
        </w:rPr>
        <w:t xml:space="preserve">Motion – Motion by L. DeKeyser to accept the proposal from </w:t>
      </w:r>
      <w:proofErr w:type="spellStart"/>
      <w:r w:rsidRPr="00B86655">
        <w:rPr>
          <w:b/>
          <w:bCs/>
          <w:i/>
          <w:iCs/>
        </w:rPr>
        <w:t>Modrano</w:t>
      </w:r>
      <w:proofErr w:type="spellEnd"/>
      <w:r w:rsidRPr="00B86655">
        <w:rPr>
          <w:b/>
          <w:bCs/>
          <w:i/>
          <w:iCs/>
        </w:rPr>
        <w:t xml:space="preserve"> Services for gutter cleaning at a cost of $4,920. Seconded by L. Garbar.  Motion unanimously approved.</w:t>
      </w:r>
    </w:p>
    <w:p w14:paraId="1352AA59" w14:textId="77777777" w:rsidR="00074D9F" w:rsidRDefault="00074D9F" w:rsidP="00D1312E">
      <w:pPr>
        <w:spacing w:line="360" w:lineRule="auto"/>
        <w:jc w:val="both"/>
        <w:rPr>
          <w:b/>
          <w:bCs/>
          <w:u w:val="single"/>
        </w:rPr>
      </w:pPr>
    </w:p>
    <w:p w14:paraId="21CE84E2" w14:textId="37A01501" w:rsidR="00D1312E" w:rsidRPr="00D1312E" w:rsidRDefault="00D1312E" w:rsidP="00D1312E">
      <w:pPr>
        <w:spacing w:line="360" w:lineRule="auto"/>
        <w:jc w:val="both"/>
      </w:pPr>
      <w:r w:rsidRPr="00D1312E">
        <w:rPr>
          <w:b/>
          <w:bCs/>
          <w:u w:val="single"/>
        </w:rPr>
        <w:t>R</w:t>
      </w:r>
      <w:r>
        <w:rPr>
          <w:b/>
          <w:bCs/>
          <w:u w:val="single"/>
        </w:rPr>
        <w:t>ULE APPEALS</w:t>
      </w:r>
      <w:r>
        <w:rPr>
          <w:b/>
          <w:bCs/>
        </w:rPr>
        <w:t xml:space="preserve"> </w:t>
      </w:r>
      <w:r w:rsidRPr="00D1312E">
        <w:t xml:space="preserve">– will be </w:t>
      </w:r>
      <w:r>
        <w:t>heard</w:t>
      </w:r>
      <w:r w:rsidRPr="00D1312E">
        <w:t xml:space="preserve"> during Executive Session</w:t>
      </w:r>
    </w:p>
    <w:p w14:paraId="1AD0DBF3" w14:textId="04B90673" w:rsidR="00514306" w:rsidRPr="004224DC" w:rsidRDefault="00514306" w:rsidP="003A1A33">
      <w:pPr>
        <w:pStyle w:val="ListParagraph"/>
        <w:spacing w:line="360" w:lineRule="auto"/>
        <w:jc w:val="both"/>
        <w:rPr>
          <w:sz w:val="16"/>
          <w:szCs w:val="16"/>
        </w:rPr>
      </w:pPr>
    </w:p>
    <w:p w14:paraId="19DA60A9" w14:textId="1213E6CC" w:rsidR="00281268" w:rsidRDefault="006E7420" w:rsidP="00281268">
      <w:pPr>
        <w:spacing w:line="360" w:lineRule="auto"/>
      </w:pPr>
      <w:r w:rsidRPr="005C3967">
        <w:rPr>
          <w:b/>
          <w:u w:val="single"/>
        </w:rPr>
        <w:t>INSPECTION REPORT</w:t>
      </w:r>
      <w:r w:rsidRPr="006E7420">
        <w:rPr>
          <w:b/>
        </w:rPr>
        <w:t xml:space="preserve">:  </w:t>
      </w:r>
      <w:r w:rsidRPr="006E7420">
        <w:t>S. Elmore reviewed the Inspection Report</w:t>
      </w:r>
      <w:r w:rsidR="00165749">
        <w:t xml:space="preserve"> </w:t>
      </w:r>
      <w:r w:rsidRPr="006E7420">
        <w:t>with the Board.</w:t>
      </w:r>
    </w:p>
    <w:p w14:paraId="21727A47" w14:textId="77777777" w:rsidR="004224DC" w:rsidRDefault="004224DC" w:rsidP="00281268">
      <w:pPr>
        <w:spacing w:line="360" w:lineRule="auto"/>
        <w:rPr>
          <w:b/>
          <w:bCs/>
          <w:u w:val="single"/>
        </w:rPr>
      </w:pPr>
    </w:p>
    <w:p w14:paraId="15930F1F" w14:textId="479179BC" w:rsidR="00281268" w:rsidRDefault="00D8737F" w:rsidP="00281268">
      <w:pPr>
        <w:spacing w:line="360" w:lineRule="auto"/>
      </w:pPr>
      <w:r w:rsidRPr="00281268">
        <w:rPr>
          <w:b/>
          <w:bCs/>
          <w:u w:val="single"/>
        </w:rPr>
        <w:t>U</w:t>
      </w:r>
      <w:r w:rsidR="00281268" w:rsidRPr="00281268">
        <w:rPr>
          <w:b/>
          <w:bCs/>
          <w:u w:val="single"/>
        </w:rPr>
        <w:t>NFINISHED BUSINESS</w:t>
      </w:r>
      <w:r w:rsidR="00F9610C" w:rsidRPr="00281268">
        <w:rPr>
          <w:b/>
          <w:bCs/>
          <w:u w:val="single"/>
        </w:rPr>
        <w:t>:</w:t>
      </w:r>
      <w:r w:rsidR="00F9610C" w:rsidRPr="00C86367">
        <w:t xml:space="preserve"> </w:t>
      </w:r>
    </w:p>
    <w:p w14:paraId="32F7FD89" w14:textId="214C8459" w:rsidR="00B86655" w:rsidRDefault="00B86655" w:rsidP="00B86655">
      <w:pPr>
        <w:pStyle w:val="ListParagraph"/>
        <w:numPr>
          <w:ilvl w:val="0"/>
          <w:numId w:val="21"/>
        </w:numPr>
        <w:spacing w:line="360" w:lineRule="auto"/>
      </w:pPr>
      <w:r>
        <w:t>2022 Budget – Will be discussed in Executive Session</w:t>
      </w:r>
    </w:p>
    <w:p w14:paraId="39CDE6F1" w14:textId="77777777" w:rsidR="004224DC" w:rsidRPr="004224DC" w:rsidRDefault="004224DC" w:rsidP="00281268">
      <w:pPr>
        <w:spacing w:line="360" w:lineRule="auto"/>
        <w:rPr>
          <w:b/>
          <w:bCs/>
          <w:sz w:val="16"/>
          <w:szCs w:val="16"/>
          <w:u w:val="single"/>
        </w:rPr>
      </w:pPr>
    </w:p>
    <w:p w14:paraId="3EA86EC7" w14:textId="016D5A6B" w:rsidR="004224DC" w:rsidRDefault="00F9610C" w:rsidP="00281268">
      <w:pPr>
        <w:spacing w:line="360" w:lineRule="auto"/>
      </w:pPr>
      <w:r w:rsidRPr="00281268">
        <w:rPr>
          <w:b/>
          <w:bCs/>
          <w:u w:val="single"/>
        </w:rPr>
        <w:lastRenderedPageBreak/>
        <w:t>N</w:t>
      </w:r>
      <w:r w:rsidR="00281268" w:rsidRPr="00281268">
        <w:rPr>
          <w:b/>
          <w:bCs/>
          <w:u w:val="single"/>
        </w:rPr>
        <w:t>EW BUSINESS</w:t>
      </w:r>
      <w:r w:rsidRPr="00281268">
        <w:rPr>
          <w:b/>
          <w:bCs/>
        </w:rPr>
        <w:t>:</w:t>
      </w:r>
      <w:r w:rsidRPr="00165749">
        <w:t xml:space="preserve"> </w:t>
      </w:r>
      <w:r w:rsidR="00165749">
        <w:t xml:space="preserve"> </w:t>
      </w:r>
    </w:p>
    <w:p w14:paraId="5B327371" w14:textId="30431EE2" w:rsidR="00B86655" w:rsidRPr="00B86655" w:rsidRDefault="00B86655" w:rsidP="00281268">
      <w:pPr>
        <w:spacing w:line="360" w:lineRule="auto"/>
      </w:pPr>
      <w:r>
        <w:tab/>
        <w:t>There was no additional New Business.</w:t>
      </w:r>
    </w:p>
    <w:p w14:paraId="362FAD6C" w14:textId="1A049D58" w:rsidR="00281268" w:rsidRDefault="00281268" w:rsidP="00281268">
      <w:pPr>
        <w:spacing w:line="360" w:lineRule="auto"/>
      </w:pPr>
      <w:r w:rsidRPr="00281268">
        <w:rPr>
          <w:b/>
          <w:bCs/>
          <w:u w:val="single"/>
        </w:rPr>
        <w:t>OPEN FORUM</w:t>
      </w:r>
      <w:r>
        <w:rPr>
          <w:b/>
          <w:bCs/>
          <w:u w:val="single"/>
        </w:rPr>
        <w:t>:</w:t>
      </w:r>
      <w:r>
        <w:t xml:space="preserve"> </w:t>
      </w:r>
    </w:p>
    <w:p w14:paraId="543BACDE" w14:textId="67418B60" w:rsidR="00DA702A" w:rsidRDefault="00AD4DF5" w:rsidP="00377054">
      <w:pPr>
        <w:pStyle w:val="ListParagraph"/>
        <w:numPr>
          <w:ilvl w:val="0"/>
          <w:numId w:val="12"/>
        </w:numPr>
        <w:spacing w:line="360" w:lineRule="auto"/>
      </w:pPr>
      <w:r>
        <w:t>Owner</w:t>
      </w:r>
      <w:r w:rsidR="00B86655">
        <w:t xml:space="preserve"> </w:t>
      </w:r>
      <w:r w:rsidR="004224DC">
        <w:t xml:space="preserve">asked </w:t>
      </w:r>
      <w:r w:rsidR="00B86655">
        <w:t>about cleaning the mold from the buildings.  Management received three bids</w:t>
      </w:r>
      <w:r w:rsidR="001962E1">
        <w:t xml:space="preserve"> to do this </w:t>
      </w:r>
      <w:proofErr w:type="gramStart"/>
      <w:r w:rsidR="001962E1">
        <w:t>work</w:t>
      </w:r>
      <w:proofErr w:type="gramEnd"/>
      <w:r w:rsidR="00B86655">
        <w:t xml:space="preserve"> but the work was deferred</w:t>
      </w:r>
      <w:r w:rsidR="001962E1">
        <w:t xml:space="preserve"> while the Board reviewed the budget</w:t>
      </w:r>
      <w:r w:rsidR="00B86655">
        <w:t xml:space="preserve">.  The Board will </w:t>
      </w:r>
      <w:proofErr w:type="gramStart"/>
      <w:r w:rsidR="00B86655">
        <w:t>make a decision</w:t>
      </w:r>
      <w:proofErr w:type="gramEnd"/>
      <w:r w:rsidR="00B86655">
        <w:t xml:space="preserve"> and have the bids updated</w:t>
      </w:r>
      <w:r w:rsidR="001962E1">
        <w:t xml:space="preserve"> for the January meeting</w:t>
      </w:r>
      <w:r w:rsidR="00B86655">
        <w:t>.</w:t>
      </w:r>
    </w:p>
    <w:p w14:paraId="1EBA97C4" w14:textId="13014F18" w:rsidR="00D16712" w:rsidRDefault="00DA702A" w:rsidP="00377054">
      <w:pPr>
        <w:pStyle w:val="ListParagraph"/>
        <w:numPr>
          <w:ilvl w:val="0"/>
          <w:numId w:val="12"/>
        </w:numPr>
        <w:spacing w:line="360" w:lineRule="auto"/>
      </w:pPr>
      <w:r>
        <w:t xml:space="preserve">Owner </w:t>
      </w:r>
      <w:r w:rsidR="004224DC">
        <w:t xml:space="preserve">asked </w:t>
      </w:r>
      <w:r w:rsidR="00B86655">
        <w:t xml:space="preserve">if the </w:t>
      </w:r>
      <w:r w:rsidR="00100AA0">
        <w:t xml:space="preserve">entire building would be power washed.  S. Elmore stated that the specs included the entire building.  He will inspect the rear </w:t>
      </w:r>
      <w:r w:rsidR="001962E1">
        <w:t xml:space="preserve">light </w:t>
      </w:r>
      <w:r w:rsidR="00100AA0">
        <w:t xml:space="preserve">globes prior to the work </w:t>
      </w:r>
      <w:r w:rsidR="00371E04">
        <w:t xml:space="preserve">and ask owners to check that the lights are working when they are done.  Owner asked about a plan to replace the siding.  The Board will consider setting up a </w:t>
      </w:r>
      <w:r w:rsidR="003B61A6">
        <w:t>Siding Reserve for replacement</w:t>
      </w:r>
      <w:r w:rsidR="001962E1">
        <w:t xml:space="preserve"> but that no current reserves exist for the siding</w:t>
      </w:r>
      <w:r w:rsidR="003B61A6">
        <w:t>.</w:t>
      </w:r>
      <w:r w:rsidR="004224DC">
        <w:t xml:space="preserve"> </w:t>
      </w:r>
      <w:r w:rsidR="003436C1">
        <w:t xml:space="preserve"> </w:t>
      </w:r>
    </w:p>
    <w:p w14:paraId="73CD7397" w14:textId="77777777" w:rsidR="004224DC" w:rsidRPr="004224DC" w:rsidRDefault="004224DC" w:rsidP="00462F70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14:paraId="6D72CDA2" w14:textId="5855EF62" w:rsidR="00F9610C" w:rsidRPr="0088212A" w:rsidRDefault="00F9610C" w:rsidP="00462F70">
      <w:pPr>
        <w:pStyle w:val="Heading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r w:rsidR="00281268">
        <w:rPr>
          <w:rFonts w:ascii="Times New Roman" w:hAnsi="Times New Roman" w:cs="Times New Roman"/>
          <w:color w:val="auto"/>
          <w:sz w:val="24"/>
          <w:szCs w:val="24"/>
          <w:u w:val="single"/>
        </w:rPr>
        <w:t>DJOURNMENT</w:t>
      </w:r>
      <w:r w:rsidR="00E42920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Pr="0088212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14:paraId="1E8780CD" w14:textId="21DA77BA" w:rsidR="00160B50" w:rsidRDefault="00160B50" w:rsidP="00160B50">
      <w:pPr>
        <w:rPr>
          <w:b/>
          <w:bCs/>
          <w:i/>
          <w:iCs/>
        </w:rPr>
      </w:pPr>
      <w:r w:rsidRPr="00160B50">
        <w:rPr>
          <w:b/>
          <w:bCs/>
          <w:i/>
          <w:iCs/>
        </w:rPr>
        <w:t>Motion – Motion by K. Murfay to adjourn the meeting at</w:t>
      </w:r>
      <w:r w:rsidR="00DA702A">
        <w:rPr>
          <w:b/>
          <w:bCs/>
          <w:i/>
          <w:iCs/>
        </w:rPr>
        <w:t xml:space="preserve"> </w:t>
      </w:r>
      <w:r w:rsidR="000A713A">
        <w:rPr>
          <w:b/>
          <w:bCs/>
          <w:i/>
          <w:iCs/>
        </w:rPr>
        <w:t>6</w:t>
      </w:r>
      <w:r w:rsidR="00DA702A">
        <w:rPr>
          <w:b/>
          <w:bCs/>
          <w:i/>
          <w:iCs/>
        </w:rPr>
        <w:t>:</w:t>
      </w:r>
      <w:r w:rsidR="000A713A">
        <w:rPr>
          <w:b/>
          <w:bCs/>
          <w:i/>
          <w:iCs/>
        </w:rPr>
        <w:t>4</w:t>
      </w:r>
      <w:r w:rsidR="003B61A6">
        <w:rPr>
          <w:b/>
          <w:bCs/>
          <w:i/>
          <w:iCs/>
        </w:rPr>
        <w:t>3</w:t>
      </w:r>
      <w:r w:rsidRPr="00160B50">
        <w:rPr>
          <w:b/>
          <w:bCs/>
          <w:i/>
          <w:iCs/>
        </w:rPr>
        <w:t xml:space="preserve"> pm</w:t>
      </w:r>
      <w:r w:rsidR="00AB1822">
        <w:rPr>
          <w:b/>
          <w:bCs/>
          <w:i/>
          <w:iCs/>
        </w:rPr>
        <w:t xml:space="preserve"> to Executive Session</w:t>
      </w:r>
      <w:r w:rsidRPr="00160B50">
        <w:rPr>
          <w:b/>
          <w:bCs/>
          <w:i/>
          <w:iCs/>
        </w:rPr>
        <w:t>.  Seconded by</w:t>
      </w:r>
      <w:r w:rsidR="00AB1822">
        <w:rPr>
          <w:b/>
          <w:bCs/>
          <w:i/>
          <w:iCs/>
        </w:rPr>
        <w:t xml:space="preserve"> L.</w:t>
      </w:r>
      <w:r w:rsidR="003B61A6">
        <w:rPr>
          <w:b/>
          <w:bCs/>
          <w:i/>
          <w:iCs/>
        </w:rPr>
        <w:t xml:space="preserve"> DeKeyser</w:t>
      </w:r>
      <w:r w:rsidR="00AB1822">
        <w:rPr>
          <w:b/>
          <w:bCs/>
          <w:i/>
          <w:iCs/>
        </w:rPr>
        <w:t>.</w:t>
      </w:r>
      <w:r w:rsidRPr="00160B50">
        <w:rPr>
          <w:b/>
          <w:bCs/>
          <w:i/>
          <w:iCs/>
        </w:rPr>
        <w:t xml:space="preserve">  Motion approved.</w:t>
      </w:r>
    </w:p>
    <w:p w14:paraId="3409E49F" w14:textId="7A947CCD" w:rsidR="000A713A" w:rsidRDefault="000A713A" w:rsidP="00160B50">
      <w:pPr>
        <w:rPr>
          <w:b/>
          <w:bCs/>
          <w:i/>
          <w:iCs/>
        </w:rPr>
      </w:pPr>
    </w:p>
    <w:p w14:paraId="3F31509C" w14:textId="77777777" w:rsidR="00B8407A" w:rsidRDefault="00B8407A" w:rsidP="00A1651C">
      <w:pPr>
        <w:pStyle w:val="BodyTextIndent"/>
        <w:spacing w:after="0"/>
        <w:ind w:left="0"/>
        <w:jc w:val="both"/>
        <w:rPr>
          <w:b/>
        </w:rPr>
      </w:pPr>
    </w:p>
    <w:p w14:paraId="380C37B2" w14:textId="760E638D" w:rsidR="00F9610C" w:rsidRDefault="00F9610C" w:rsidP="00A1651C">
      <w:pPr>
        <w:pStyle w:val="BodyTextIndent"/>
        <w:spacing w:after="0"/>
        <w:ind w:left="0"/>
        <w:jc w:val="both"/>
        <w:rPr>
          <w:b/>
        </w:rPr>
      </w:pPr>
      <w:r w:rsidRPr="0088212A">
        <w:rPr>
          <w:b/>
        </w:rPr>
        <w:t>Respectfully Submitted:   EPI Management Company, LLC</w:t>
      </w:r>
    </w:p>
    <w:p w14:paraId="47C17E35" w14:textId="77777777" w:rsidR="00F9610C" w:rsidRDefault="00F9610C" w:rsidP="00F9610C">
      <w:pPr>
        <w:spacing w:line="360" w:lineRule="auto"/>
      </w:pPr>
    </w:p>
    <w:p w14:paraId="65138939" w14:textId="77777777" w:rsidR="00861009" w:rsidRDefault="00861009"/>
    <w:p w14:paraId="398444F8" w14:textId="77777777" w:rsidR="00F9610C" w:rsidRDefault="00F9610C"/>
    <w:sectPr w:rsidR="00F9610C" w:rsidSect="00F9610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275"/>
    <w:multiLevelType w:val="hybridMultilevel"/>
    <w:tmpl w:val="D1C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0548"/>
    <w:multiLevelType w:val="hybridMultilevel"/>
    <w:tmpl w:val="8F3A49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165DA"/>
    <w:multiLevelType w:val="hybridMultilevel"/>
    <w:tmpl w:val="527CC5A4"/>
    <w:lvl w:ilvl="0" w:tplc="A8AC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6A1"/>
    <w:multiLevelType w:val="hybridMultilevel"/>
    <w:tmpl w:val="56A8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0F0"/>
    <w:multiLevelType w:val="hybridMultilevel"/>
    <w:tmpl w:val="6B0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282B6F"/>
    <w:multiLevelType w:val="hybridMultilevel"/>
    <w:tmpl w:val="F9F27A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5E2E5E"/>
    <w:multiLevelType w:val="hybridMultilevel"/>
    <w:tmpl w:val="C1B823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6D1D6E"/>
    <w:multiLevelType w:val="hybridMultilevel"/>
    <w:tmpl w:val="2BB8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5E82"/>
    <w:multiLevelType w:val="hybridMultilevel"/>
    <w:tmpl w:val="C0C858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A10C84"/>
    <w:multiLevelType w:val="hybridMultilevel"/>
    <w:tmpl w:val="C0AC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E37F7"/>
    <w:multiLevelType w:val="hybridMultilevel"/>
    <w:tmpl w:val="621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5A4692"/>
    <w:multiLevelType w:val="hybridMultilevel"/>
    <w:tmpl w:val="0DCC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C22E47"/>
    <w:multiLevelType w:val="hybridMultilevel"/>
    <w:tmpl w:val="2678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545DB"/>
    <w:multiLevelType w:val="hybridMultilevel"/>
    <w:tmpl w:val="3936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7079B"/>
    <w:multiLevelType w:val="hybridMultilevel"/>
    <w:tmpl w:val="DC66C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71540A"/>
    <w:multiLevelType w:val="hybridMultilevel"/>
    <w:tmpl w:val="78F0ED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ACC3E7F"/>
    <w:multiLevelType w:val="hybridMultilevel"/>
    <w:tmpl w:val="BA5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31736"/>
    <w:multiLevelType w:val="hybridMultilevel"/>
    <w:tmpl w:val="4DE22ACE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8" w15:restartNumberingAfterBreak="0">
    <w:nsid w:val="7E927ED3"/>
    <w:multiLevelType w:val="hybridMultilevel"/>
    <w:tmpl w:val="651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2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615F9"/>
    <w:multiLevelType w:val="hybridMultilevel"/>
    <w:tmpl w:val="304A13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A10DF6"/>
    <w:multiLevelType w:val="hybridMultilevel"/>
    <w:tmpl w:val="AA4E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15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20"/>
  </w:num>
  <w:num w:numId="13">
    <w:abstractNumId w:val="10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0C"/>
    <w:rsid w:val="00000685"/>
    <w:rsid w:val="00032497"/>
    <w:rsid w:val="00032890"/>
    <w:rsid w:val="00071D14"/>
    <w:rsid w:val="00074D9F"/>
    <w:rsid w:val="00081D42"/>
    <w:rsid w:val="000A713A"/>
    <w:rsid w:val="000D1398"/>
    <w:rsid w:val="000E30A7"/>
    <w:rsid w:val="000F5BE8"/>
    <w:rsid w:val="00100AA0"/>
    <w:rsid w:val="00102B56"/>
    <w:rsid w:val="00114C56"/>
    <w:rsid w:val="0013499A"/>
    <w:rsid w:val="00141E86"/>
    <w:rsid w:val="00142A59"/>
    <w:rsid w:val="001440F7"/>
    <w:rsid w:val="00145CDC"/>
    <w:rsid w:val="00160B50"/>
    <w:rsid w:val="00165749"/>
    <w:rsid w:val="001962E1"/>
    <w:rsid w:val="001C0F1C"/>
    <w:rsid w:val="001D08E6"/>
    <w:rsid w:val="001E102D"/>
    <w:rsid w:val="002031F5"/>
    <w:rsid w:val="002123D4"/>
    <w:rsid w:val="002141BD"/>
    <w:rsid w:val="00281268"/>
    <w:rsid w:val="00285401"/>
    <w:rsid w:val="002A5E0E"/>
    <w:rsid w:val="002B3F26"/>
    <w:rsid w:val="002B3FBC"/>
    <w:rsid w:val="002C3AB4"/>
    <w:rsid w:val="002D0143"/>
    <w:rsid w:val="002D2071"/>
    <w:rsid w:val="002E402A"/>
    <w:rsid w:val="002E5686"/>
    <w:rsid w:val="002E6E43"/>
    <w:rsid w:val="002E6EA4"/>
    <w:rsid w:val="00327DB6"/>
    <w:rsid w:val="003436C1"/>
    <w:rsid w:val="00351ADB"/>
    <w:rsid w:val="00352BCD"/>
    <w:rsid w:val="0035392A"/>
    <w:rsid w:val="00371E04"/>
    <w:rsid w:val="00377054"/>
    <w:rsid w:val="00393043"/>
    <w:rsid w:val="003A1A33"/>
    <w:rsid w:val="003B61A6"/>
    <w:rsid w:val="0041639E"/>
    <w:rsid w:val="004224DC"/>
    <w:rsid w:val="00437D22"/>
    <w:rsid w:val="00455D08"/>
    <w:rsid w:val="00462F70"/>
    <w:rsid w:val="004A759E"/>
    <w:rsid w:val="004A7CCE"/>
    <w:rsid w:val="004C21C7"/>
    <w:rsid w:val="004D5D82"/>
    <w:rsid w:val="004D6CB8"/>
    <w:rsid w:val="004E6B3A"/>
    <w:rsid w:val="004E6BF4"/>
    <w:rsid w:val="004F22C1"/>
    <w:rsid w:val="004F798A"/>
    <w:rsid w:val="00514306"/>
    <w:rsid w:val="00517258"/>
    <w:rsid w:val="005252AA"/>
    <w:rsid w:val="005271E9"/>
    <w:rsid w:val="005333DF"/>
    <w:rsid w:val="00553AE5"/>
    <w:rsid w:val="005964EE"/>
    <w:rsid w:val="005B4686"/>
    <w:rsid w:val="005C1833"/>
    <w:rsid w:val="005C3967"/>
    <w:rsid w:val="005C7A0F"/>
    <w:rsid w:val="005E0483"/>
    <w:rsid w:val="00602C32"/>
    <w:rsid w:val="00605DDE"/>
    <w:rsid w:val="00606640"/>
    <w:rsid w:val="00622846"/>
    <w:rsid w:val="00640F28"/>
    <w:rsid w:val="00641B81"/>
    <w:rsid w:val="00645A44"/>
    <w:rsid w:val="00653C93"/>
    <w:rsid w:val="00660C49"/>
    <w:rsid w:val="00680D11"/>
    <w:rsid w:val="00682633"/>
    <w:rsid w:val="00693361"/>
    <w:rsid w:val="006A7FED"/>
    <w:rsid w:val="006C0F43"/>
    <w:rsid w:val="006E7420"/>
    <w:rsid w:val="0070615E"/>
    <w:rsid w:val="00712387"/>
    <w:rsid w:val="00732A68"/>
    <w:rsid w:val="007668B1"/>
    <w:rsid w:val="00790E37"/>
    <w:rsid w:val="00795B5C"/>
    <w:rsid w:val="007A1963"/>
    <w:rsid w:val="007B53D7"/>
    <w:rsid w:val="007E5841"/>
    <w:rsid w:val="007F254B"/>
    <w:rsid w:val="007F6E20"/>
    <w:rsid w:val="00801257"/>
    <w:rsid w:val="008072F2"/>
    <w:rsid w:val="00820976"/>
    <w:rsid w:val="00824FE2"/>
    <w:rsid w:val="00833CEA"/>
    <w:rsid w:val="00840D34"/>
    <w:rsid w:val="00860859"/>
    <w:rsid w:val="00861009"/>
    <w:rsid w:val="008624DC"/>
    <w:rsid w:val="008819B3"/>
    <w:rsid w:val="0088212A"/>
    <w:rsid w:val="008C0A59"/>
    <w:rsid w:val="008D2B84"/>
    <w:rsid w:val="0090670B"/>
    <w:rsid w:val="00907E39"/>
    <w:rsid w:val="00914321"/>
    <w:rsid w:val="00927885"/>
    <w:rsid w:val="009344AE"/>
    <w:rsid w:val="0096282C"/>
    <w:rsid w:val="009C46ED"/>
    <w:rsid w:val="009D14B9"/>
    <w:rsid w:val="00A0350B"/>
    <w:rsid w:val="00A1651C"/>
    <w:rsid w:val="00A2750F"/>
    <w:rsid w:val="00A40A19"/>
    <w:rsid w:val="00A42899"/>
    <w:rsid w:val="00A428AE"/>
    <w:rsid w:val="00A457E3"/>
    <w:rsid w:val="00A45AD9"/>
    <w:rsid w:val="00A53F11"/>
    <w:rsid w:val="00A77E20"/>
    <w:rsid w:val="00A97ACA"/>
    <w:rsid w:val="00AA6CDD"/>
    <w:rsid w:val="00AB1822"/>
    <w:rsid w:val="00AD4DF5"/>
    <w:rsid w:val="00AE708E"/>
    <w:rsid w:val="00AF2F3C"/>
    <w:rsid w:val="00B12204"/>
    <w:rsid w:val="00B25149"/>
    <w:rsid w:val="00B3275C"/>
    <w:rsid w:val="00B4126C"/>
    <w:rsid w:val="00B6343F"/>
    <w:rsid w:val="00B638EE"/>
    <w:rsid w:val="00B8407A"/>
    <w:rsid w:val="00B86655"/>
    <w:rsid w:val="00B91B92"/>
    <w:rsid w:val="00B921F2"/>
    <w:rsid w:val="00BB2E8B"/>
    <w:rsid w:val="00BD5207"/>
    <w:rsid w:val="00BF1F4A"/>
    <w:rsid w:val="00C01A82"/>
    <w:rsid w:val="00C07D48"/>
    <w:rsid w:val="00C25DC6"/>
    <w:rsid w:val="00C50A1B"/>
    <w:rsid w:val="00C552A6"/>
    <w:rsid w:val="00C71E21"/>
    <w:rsid w:val="00C7655F"/>
    <w:rsid w:val="00C81529"/>
    <w:rsid w:val="00C86367"/>
    <w:rsid w:val="00C9521C"/>
    <w:rsid w:val="00CA0DFB"/>
    <w:rsid w:val="00CA5ABF"/>
    <w:rsid w:val="00CD170C"/>
    <w:rsid w:val="00CD49BF"/>
    <w:rsid w:val="00D1312E"/>
    <w:rsid w:val="00D16712"/>
    <w:rsid w:val="00D17131"/>
    <w:rsid w:val="00D218C3"/>
    <w:rsid w:val="00D30A90"/>
    <w:rsid w:val="00D55F0D"/>
    <w:rsid w:val="00D855AC"/>
    <w:rsid w:val="00D8737F"/>
    <w:rsid w:val="00DA702A"/>
    <w:rsid w:val="00DC120E"/>
    <w:rsid w:val="00DF4A23"/>
    <w:rsid w:val="00E14B9E"/>
    <w:rsid w:val="00E1568E"/>
    <w:rsid w:val="00E16E03"/>
    <w:rsid w:val="00E253F2"/>
    <w:rsid w:val="00E274B0"/>
    <w:rsid w:val="00E42920"/>
    <w:rsid w:val="00E468E3"/>
    <w:rsid w:val="00E76782"/>
    <w:rsid w:val="00E77382"/>
    <w:rsid w:val="00E86058"/>
    <w:rsid w:val="00EA17A2"/>
    <w:rsid w:val="00EB2805"/>
    <w:rsid w:val="00EB7AFD"/>
    <w:rsid w:val="00EC28F6"/>
    <w:rsid w:val="00EC6F00"/>
    <w:rsid w:val="00EC7D5B"/>
    <w:rsid w:val="00EF0701"/>
    <w:rsid w:val="00EF1E2F"/>
    <w:rsid w:val="00EF6628"/>
    <w:rsid w:val="00F03934"/>
    <w:rsid w:val="00F0410B"/>
    <w:rsid w:val="00F16FE5"/>
    <w:rsid w:val="00F43C8D"/>
    <w:rsid w:val="00F47F9C"/>
    <w:rsid w:val="00F94428"/>
    <w:rsid w:val="00F9610C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EBC7"/>
  <w15:docId w15:val="{86DA1DC3-EC9E-4E57-9DA4-346D2BCD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0C"/>
    <w:pPr>
      <w:spacing w:after="0" w:line="240" w:lineRule="auto"/>
    </w:pPr>
    <w:rPr>
      <w:rFonts w:eastAsia="Times New Roman"/>
      <w:sz w:val="24"/>
    </w:rPr>
  </w:style>
  <w:style w:type="paragraph" w:styleId="Heading1">
    <w:name w:val="heading 1"/>
    <w:basedOn w:val="Normal"/>
    <w:link w:val="Heading1Char"/>
    <w:qFormat/>
    <w:rsid w:val="00F961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6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0C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F9610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semiHidden/>
    <w:rsid w:val="00F9610C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F961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61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610C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93361"/>
    <w:pPr>
      <w:spacing w:after="0" w:line="240" w:lineRule="auto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 Elmore</cp:lastModifiedBy>
  <cp:revision>4</cp:revision>
  <cp:lastPrinted>2019-09-23T20:14:00Z</cp:lastPrinted>
  <dcterms:created xsi:type="dcterms:W3CDTF">2021-11-18T17:01:00Z</dcterms:created>
  <dcterms:modified xsi:type="dcterms:W3CDTF">2022-01-07T16:33:00Z</dcterms:modified>
</cp:coreProperties>
</file>