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0D" w:rsidRDefault="00F9150D" w:rsidP="00F9150D">
      <w:pPr>
        <w:pStyle w:val="Blueoutline"/>
        <w:jc w:val="both"/>
        <w:rPr>
          <w:b w:val="0"/>
          <w:sz w:val="72"/>
          <w:szCs w:val="72"/>
        </w:rPr>
      </w:pPr>
      <w:r>
        <w:rPr>
          <w:b w:val="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3.2pt;height:45pt" fillcolor="#06c" strokecolor="#9cf" strokeweight="1.5pt">
            <v:shadow on="t" color="#900"/>
            <v:textpath style="font-family:&quot;Impact&quot;;v-text-kern:t" trim="t" fitpath="t" string="WORKSHOP"/>
          </v:shape>
        </w:pict>
      </w:r>
    </w:p>
    <w:p w:rsidR="00F9150D" w:rsidRDefault="00273567" w:rsidP="00903937">
      <w:pPr>
        <w:rPr>
          <w:sz w:val="28"/>
          <w:szCs w:val="28"/>
        </w:rPr>
      </w:pPr>
      <w:r>
        <w:pict>
          <v:rect id="_x0000_s1026" style="position:absolute;left:0;text-align:left;margin-left:-1in;margin-top:0;width:122.1pt;height:11in;z-index:-251658752;mso-position-vertical-relative:page" fillcolor="#4f81bd [3204]" stroked="f">
            <v:fill color2="white [3212]" angle="-90" focusposition="1" focussize="" focus="100%" type="gradient"/>
            <w10:wrap anchory="page"/>
          </v:rect>
        </w:pict>
      </w:r>
    </w:p>
    <w:p w:rsidR="00F9150D" w:rsidRPr="00F5203E" w:rsidRDefault="00F9150D" w:rsidP="00903937">
      <w:pPr>
        <w:rPr>
          <w:b/>
          <w:color w:val="548DD4" w:themeColor="text2" w:themeTint="99"/>
        </w:rPr>
      </w:pPr>
      <w:r w:rsidRPr="00F5203E">
        <w:rPr>
          <w:b/>
          <w:i/>
          <w:color w:val="548DD4" w:themeColor="text2" w:themeTint="99"/>
          <w:sz w:val="28"/>
          <w:szCs w:val="28"/>
        </w:rPr>
        <w:t xml:space="preserve">What </w:t>
      </w:r>
      <w:proofErr w:type="gramStart"/>
      <w:r w:rsidRPr="00F5203E">
        <w:rPr>
          <w:b/>
          <w:i/>
          <w:color w:val="548DD4" w:themeColor="text2" w:themeTint="99"/>
          <w:sz w:val="28"/>
          <w:szCs w:val="28"/>
        </w:rPr>
        <w:t>Would</w:t>
      </w:r>
      <w:proofErr w:type="gramEnd"/>
      <w:r w:rsidRPr="00F5203E">
        <w:rPr>
          <w:b/>
          <w:i/>
          <w:color w:val="548DD4" w:themeColor="text2" w:themeTint="99"/>
          <w:sz w:val="28"/>
          <w:szCs w:val="28"/>
        </w:rPr>
        <w:t xml:space="preserve"> you Do? A Kid’s Guide to Staying Safe in </w:t>
      </w:r>
      <w:proofErr w:type="gramStart"/>
      <w:r w:rsidRPr="00F5203E">
        <w:rPr>
          <w:b/>
          <w:i/>
          <w:color w:val="548DD4" w:themeColor="text2" w:themeTint="99"/>
          <w:sz w:val="28"/>
          <w:szCs w:val="28"/>
        </w:rPr>
        <w:t>A</w:t>
      </w:r>
      <w:proofErr w:type="gramEnd"/>
      <w:r w:rsidRPr="00F5203E">
        <w:rPr>
          <w:b/>
          <w:i/>
          <w:color w:val="548DD4" w:themeColor="text2" w:themeTint="99"/>
          <w:sz w:val="28"/>
          <w:szCs w:val="28"/>
        </w:rPr>
        <w:t xml:space="preserve"> World of Strangers – by Melissa </w:t>
      </w:r>
      <w:proofErr w:type="spellStart"/>
      <w:r w:rsidRPr="00F5203E">
        <w:rPr>
          <w:b/>
          <w:i/>
          <w:color w:val="548DD4" w:themeColor="text2" w:themeTint="99"/>
          <w:sz w:val="28"/>
          <w:szCs w:val="28"/>
        </w:rPr>
        <w:t>Harker</w:t>
      </w:r>
      <w:proofErr w:type="spellEnd"/>
      <w:r w:rsidRPr="00F5203E">
        <w:rPr>
          <w:b/>
          <w:i/>
          <w:color w:val="548DD4" w:themeColor="text2" w:themeTint="99"/>
          <w:sz w:val="28"/>
          <w:szCs w:val="28"/>
        </w:rPr>
        <w:t xml:space="preserve"> Ridenour</w:t>
      </w:r>
      <w:r w:rsidR="00903937" w:rsidRPr="00F5203E">
        <w:rPr>
          <w:b/>
          <w:color w:val="548DD4" w:themeColor="text2" w:themeTint="99"/>
        </w:rPr>
        <w:tab/>
      </w:r>
    </w:p>
    <w:p w:rsidR="00F9150D" w:rsidRDefault="00F9150D" w:rsidP="00903937">
      <w:pPr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Workshop Content: </w:t>
      </w:r>
    </w:p>
    <w:p w:rsidR="00F5203E" w:rsidRPr="00101926" w:rsidRDefault="00F5203E" w:rsidP="00F5203E">
      <w:pPr>
        <w:pStyle w:val="msobodytext4"/>
        <w:widowControl w:val="0"/>
        <w:rPr>
          <w:rFonts w:asciiTheme="minorHAnsi" w:hAnsiTheme="minorHAnsi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 xml:space="preserve">This workshop will explain to children the concept of strangers, in a kid-friendly way, and present some of the safety strategies that are explained in detail in the book, </w:t>
      </w:r>
      <w:proofErr w:type="gramStart"/>
      <w:r w:rsidRPr="00101926">
        <w:rPr>
          <w:rFonts w:asciiTheme="minorHAnsi" w:hAnsiTheme="minorHAnsi"/>
          <w:color w:val="548DD4" w:themeColor="text2" w:themeTint="99"/>
          <w:sz w:val="24"/>
          <w:szCs w:val="24"/>
          <w:lang/>
        </w:rPr>
        <w:t>What</w:t>
      </w:r>
      <w:proofErr w:type="gramEnd"/>
      <w:r w:rsidRPr="00101926">
        <w:rPr>
          <w:rFonts w:asciiTheme="minorHAnsi" w:hAnsiTheme="minorHAnsi"/>
          <w:color w:val="548DD4" w:themeColor="text2" w:themeTint="99"/>
          <w:sz w:val="24"/>
          <w:szCs w:val="24"/>
          <w:lang/>
        </w:rPr>
        <w:t xml:space="preserve"> Would You Do? </w:t>
      </w:r>
      <w:proofErr w:type="gramStart"/>
      <w:r w:rsidRPr="00101926">
        <w:rPr>
          <w:rFonts w:asciiTheme="minorHAnsi" w:hAnsiTheme="minorHAnsi"/>
          <w:color w:val="548DD4" w:themeColor="text2" w:themeTint="99"/>
          <w:sz w:val="24"/>
          <w:szCs w:val="24"/>
          <w:lang/>
        </w:rPr>
        <w:t>A Kid’s Guide to Staying Safe in a World of Strangers.</w:t>
      </w:r>
      <w:proofErr w:type="gramEnd"/>
    </w:p>
    <w:p w:rsidR="00F5203E" w:rsidRPr="00101926" w:rsidRDefault="00F5203E" w:rsidP="00F5203E">
      <w:pPr>
        <w:pStyle w:val="msobodytext4"/>
        <w:widowControl w:val="0"/>
        <w:rPr>
          <w:rFonts w:asciiTheme="minorHAnsi" w:hAnsiTheme="minorHAnsi"/>
          <w:color w:val="548DD4" w:themeColor="text2" w:themeTint="99"/>
          <w:sz w:val="24"/>
          <w:szCs w:val="24"/>
          <w:lang/>
        </w:rPr>
      </w:pPr>
    </w:p>
    <w:p w:rsidR="00F5203E" w:rsidRPr="00101926" w:rsidRDefault="00F5203E" w:rsidP="00F5203E">
      <w:pPr>
        <w:pStyle w:val="msobodytext4"/>
        <w:widowControl w:val="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>The information will be presented through the following types of activities:</w:t>
      </w:r>
    </w:p>
    <w:p w:rsidR="00F5203E" w:rsidRPr="00101926" w:rsidRDefault="00F5203E" w:rsidP="00F5203E">
      <w:pPr>
        <w:pStyle w:val="msobodytext4"/>
        <w:widowControl w:val="0"/>
        <w:ind w:left="360" w:hanging="36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>Power Point Introduction</w:t>
      </w:r>
    </w:p>
    <w:p w:rsidR="00F5203E" w:rsidRPr="00101926" w:rsidRDefault="00F5203E" w:rsidP="00F5203E">
      <w:pPr>
        <w:pStyle w:val="msobodytext4"/>
        <w:widowControl w:val="0"/>
        <w:ind w:left="360" w:hanging="36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>Discussion / Brain Storming</w:t>
      </w:r>
    </w:p>
    <w:p w:rsidR="00F5203E" w:rsidRPr="00101926" w:rsidRDefault="00F5203E" w:rsidP="00F5203E">
      <w:pPr>
        <w:pStyle w:val="msobodytext4"/>
        <w:widowControl w:val="0"/>
        <w:ind w:left="360" w:hanging="36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 xml:space="preserve">Art </w:t>
      </w:r>
    </w:p>
    <w:p w:rsidR="00F5203E" w:rsidRPr="00101926" w:rsidRDefault="00F5203E" w:rsidP="00F5203E">
      <w:pPr>
        <w:pStyle w:val="msobodytext4"/>
        <w:widowControl w:val="0"/>
        <w:ind w:left="360" w:hanging="36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>Role Playing</w:t>
      </w:r>
    </w:p>
    <w:p w:rsidR="00F5203E" w:rsidRPr="00101926" w:rsidRDefault="00F5203E" w:rsidP="00F5203E">
      <w:pPr>
        <w:pStyle w:val="msobodytext4"/>
        <w:widowControl w:val="0"/>
        <w:ind w:left="360" w:hanging="36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>Video clips of self-defense techniques</w:t>
      </w:r>
    </w:p>
    <w:p w:rsidR="00F5203E" w:rsidRPr="00101926" w:rsidRDefault="00F5203E" w:rsidP="00F5203E">
      <w:pPr>
        <w:pStyle w:val="msobodytext4"/>
        <w:widowControl w:val="0"/>
        <w:ind w:left="360" w:hanging="36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>Learning Games</w:t>
      </w:r>
    </w:p>
    <w:p w:rsidR="00F5203E" w:rsidRPr="00101926" w:rsidRDefault="00F5203E" w:rsidP="00F5203E">
      <w:pPr>
        <w:pStyle w:val="msobodytext4"/>
        <w:widowControl w:val="0"/>
        <w:ind w:left="360" w:hanging="36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>Creative writing</w:t>
      </w:r>
    </w:p>
    <w:p w:rsidR="00F5203E" w:rsidRPr="00101926" w:rsidRDefault="00F5203E" w:rsidP="00F5203E">
      <w:pPr>
        <w:pStyle w:val="msobodytext4"/>
        <w:widowControl w:val="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>Useful hand-outs and bookmarks will be distributed, and prizes will be awarded.</w:t>
      </w:r>
    </w:p>
    <w:p w:rsidR="00F5203E" w:rsidRPr="00101926" w:rsidRDefault="00F5203E" w:rsidP="00F5203E">
      <w:pPr>
        <w:pStyle w:val="msobodytext4"/>
        <w:widowControl w:val="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</w:p>
    <w:p w:rsidR="00F5203E" w:rsidRDefault="00F5203E" w:rsidP="00F5203E">
      <w:pPr>
        <w:pStyle w:val="msobodytext4"/>
        <w:widowControl w:val="0"/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</w:pPr>
      <w:r w:rsidRPr="00101926"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>The workshop is approximately two hours in length. Workshop fees are assessed according to number of sessions needed and number of participants.</w:t>
      </w:r>
    </w:p>
    <w:p w:rsidR="00F5203E" w:rsidRPr="00F5203E" w:rsidRDefault="00F5203E" w:rsidP="00F5203E">
      <w:pPr>
        <w:pStyle w:val="msobodytext4"/>
        <w:widowControl w:val="0"/>
        <w:rPr>
          <w:rFonts w:asciiTheme="minorHAnsi" w:hAnsiTheme="minorHAnsi"/>
          <w:b/>
          <w:i w:val="0"/>
          <w:iCs w:val="0"/>
          <w:color w:val="548DD4" w:themeColor="text2" w:themeTint="99"/>
          <w:sz w:val="24"/>
          <w:szCs w:val="24"/>
          <w:lang/>
        </w:rPr>
      </w:pPr>
      <w:r>
        <w:rPr>
          <w:rFonts w:asciiTheme="minorHAnsi" w:hAnsiTheme="minorHAnsi"/>
          <w:i w:val="0"/>
          <w:iCs w:val="0"/>
          <w:color w:val="548DD4" w:themeColor="text2" w:themeTint="99"/>
          <w:sz w:val="24"/>
          <w:szCs w:val="24"/>
          <w:lang/>
        </w:rPr>
        <w:tab/>
      </w:r>
      <w:r w:rsidRPr="00F5203E">
        <w:rPr>
          <w:rFonts w:asciiTheme="minorHAnsi" w:hAnsiTheme="minorHAnsi"/>
          <w:b/>
          <w:i w:val="0"/>
          <w:iCs w:val="0"/>
          <w:color w:val="548DD4" w:themeColor="text2" w:themeTint="99"/>
          <w:sz w:val="28"/>
          <w:szCs w:val="28"/>
          <w:lang/>
        </w:rPr>
        <w:t>Contact Information:</w:t>
      </w:r>
      <w:r w:rsidRPr="00F5203E">
        <w:rPr>
          <w:rFonts w:asciiTheme="minorHAnsi" w:hAnsiTheme="minorHAnsi"/>
          <w:b/>
          <w:i w:val="0"/>
          <w:iCs w:val="0"/>
          <w:color w:val="548DD4" w:themeColor="text2" w:themeTint="99"/>
          <w:sz w:val="24"/>
          <w:szCs w:val="24"/>
          <w:lang/>
        </w:rPr>
        <w:tab/>
      </w:r>
    </w:p>
    <w:p w:rsidR="00903937" w:rsidRPr="00F5203E" w:rsidRDefault="00F5203E" w:rsidP="00F5203E">
      <w:pPr>
        <w:ind w:left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 xml:space="preserve">Headline </w:t>
      </w:r>
      <w:proofErr w:type="gramStart"/>
      <w:r>
        <w:rPr>
          <w:color w:val="548DD4" w:themeColor="text2" w:themeTint="99"/>
          <w:sz w:val="24"/>
          <w:szCs w:val="24"/>
        </w:rPr>
        <w:t>Books  -</w:t>
      </w:r>
      <w:proofErr w:type="gramEnd"/>
      <w:r>
        <w:rPr>
          <w:color w:val="548DD4" w:themeColor="text2" w:themeTint="99"/>
          <w:sz w:val="24"/>
          <w:szCs w:val="24"/>
        </w:rPr>
        <w:t xml:space="preserve"> cathy@headlinebooks.com</w:t>
      </w:r>
      <w:r w:rsidR="00903937" w:rsidRPr="00F9150D">
        <w:rPr>
          <w:color w:val="548DD4" w:themeColor="text2" w:themeTint="99"/>
        </w:rPr>
        <w:tab/>
      </w:r>
    </w:p>
    <w:p w:rsidR="00903937" w:rsidRPr="00F5203E" w:rsidRDefault="00F5203E" w:rsidP="00F5203E">
      <w:pPr>
        <w:ind w:left="0"/>
        <w:rPr>
          <w:color w:val="548DD4" w:themeColor="text2" w:themeTint="99"/>
          <w:sz w:val="24"/>
          <w:szCs w:val="24"/>
        </w:rPr>
      </w:pPr>
      <w:r>
        <w:rPr>
          <w:color w:val="548DD4" w:themeColor="text2" w:themeTint="99"/>
          <w:sz w:val="24"/>
          <w:szCs w:val="24"/>
        </w:rPr>
        <w:t>Author / Presenter – mizzy300@comcast net or info@authormelissaharkerridenour.com</w:t>
      </w:r>
    </w:p>
    <w:sectPr w:rsidR="00903937" w:rsidRPr="00F5203E" w:rsidSect="00665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F9150D"/>
    <w:rsid w:val="001E418F"/>
    <w:rsid w:val="00273567"/>
    <w:rsid w:val="00286E1F"/>
    <w:rsid w:val="003C4B46"/>
    <w:rsid w:val="004730E4"/>
    <w:rsid w:val="00665C92"/>
    <w:rsid w:val="00727086"/>
    <w:rsid w:val="00731ED9"/>
    <w:rsid w:val="00743D4A"/>
    <w:rsid w:val="00891D71"/>
    <w:rsid w:val="00903937"/>
    <w:rsid w:val="00CF1503"/>
    <w:rsid w:val="00D21656"/>
    <w:rsid w:val="00F033DB"/>
    <w:rsid w:val="00F5203E"/>
    <w:rsid w:val="00F9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37"/>
    <w:pPr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ueoutline">
    <w:name w:val="Blue outline"/>
    <w:basedOn w:val="Normal"/>
    <w:link w:val="BlueoutlineChar"/>
    <w:qFormat/>
    <w:rsid w:val="00903937"/>
    <w:pPr>
      <w:ind w:left="4320" w:firstLine="720"/>
    </w:pPr>
    <w:rPr>
      <w:b/>
      <w:caps/>
      <w:outline/>
      <w:color w:val="548DD4" w:themeColor="text2" w:themeTint="99"/>
      <w:sz w:val="144"/>
      <w:szCs w:val="144"/>
    </w:rPr>
  </w:style>
  <w:style w:type="character" w:customStyle="1" w:styleId="BlueoutlineChar">
    <w:name w:val="Blue outline Char"/>
    <w:basedOn w:val="DefaultParagraphFont"/>
    <w:link w:val="Blueoutline"/>
    <w:rsid w:val="00903937"/>
    <w:rPr>
      <w:b/>
      <w:caps/>
      <w:outline/>
      <w:color w:val="548DD4" w:themeColor="text2" w:themeTint="99"/>
      <w:sz w:val="144"/>
      <w:szCs w:val="144"/>
    </w:rPr>
  </w:style>
  <w:style w:type="paragraph" w:customStyle="1" w:styleId="msobodytext4">
    <w:name w:val="msobodytext4"/>
    <w:rsid w:val="00F5203E"/>
    <w:pPr>
      <w:spacing w:after="0" w:line="345" w:lineRule="auto"/>
    </w:pPr>
    <w:rPr>
      <w:rFonts w:ascii="Tw Cen MT" w:eastAsia="Times New Roman" w:hAnsi="Tw Cen MT" w:cs="Times New Roman"/>
      <w:i/>
      <w:iCs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F520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zzy300\AppData\Roaming\Microsoft\Templates\TP03000008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FED07AB1-D549-4BA9-912E-4EF254279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B1C4C-A441-4AB7-8772-F5DE73FCD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C2DC2-196C-4088-BC5B-CDF0BC091E7A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TP030000080</Template>
  <TotalTime>17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mizzy300</dc:creator>
  <cp:lastModifiedBy>mizzy300</cp:lastModifiedBy>
  <cp:revision>1</cp:revision>
  <dcterms:created xsi:type="dcterms:W3CDTF">2011-03-25T17:39:00Z</dcterms:created>
  <dcterms:modified xsi:type="dcterms:W3CDTF">2011-03-25T18:00:00Z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TC300000809990</vt:lpwstr>
  </property>
</Properties>
</file>