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03368F"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896A9E">
        <w:rPr>
          <w:b/>
          <w:sz w:val="28"/>
          <w:szCs w:val="28"/>
        </w:rPr>
        <w:t>I</w:t>
      </w:r>
      <w:r w:rsidR="00B303ED">
        <w:rPr>
          <w:b/>
          <w:sz w:val="28"/>
          <w:szCs w:val="28"/>
        </w:rPr>
        <w:t xml:space="preserve">mmuno HRP </w:t>
      </w:r>
      <w:r w:rsidR="0019248D">
        <w:rPr>
          <w:b/>
          <w:sz w:val="28"/>
          <w:szCs w:val="28"/>
        </w:rPr>
        <w:t>DAB</w:t>
      </w:r>
      <w:r w:rsidR="00A17B55">
        <w:rPr>
          <w:b/>
          <w:sz w:val="28"/>
          <w:szCs w:val="28"/>
        </w:rPr>
        <w:t xml:space="preserve"> Anti-Goat and Sheep</w:t>
      </w:r>
      <w:r w:rsidR="0048131F">
        <w:rPr>
          <w:b/>
          <w:sz w:val="28"/>
          <w:szCs w:val="28"/>
        </w:rPr>
        <w:t xml:space="preserve"> </w:t>
      </w:r>
      <w:r w:rsidR="00AF41B2">
        <w:rPr>
          <w:b/>
          <w:sz w:val="28"/>
          <w:szCs w:val="28"/>
        </w:rPr>
        <w:t>IgG (H+L</w:t>
      </w:r>
      <w:r>
        <w:rPr>
          <w:b/>
          <w:sz w:val="28"/>
          <w:szCs w:val="28"/>
        </w:rPr>
        <w:t>) kit</w:t>
      </w:r>
      <w:r w:rsidR="0048131F">
        <w:rPr>
          <w:b/>
          <w:sz w:val="28"/>
          <w:szCs w:val="28"/>
        </w:rPr>
        <w:t xml:space="preserve"> </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19248D">
        <w:rPr>
          <w:b/>
          <w:sz w:val="22"/>
          <w:szCs w:val="22"/>
        </w:rPr>
        <w:t>IH-805</w:t>
      </w:r>
      <w:r w:rsidR="00A17B55">
        <w:rPr>
          <w:b/>
          <w:sz w:val="22"/>
          <w:szCs w:val="22"/>
        </w:rPr>
        <w:t>4</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19248D">
        <w:rPr>
          <w:b/>
          <w:sz w:val="22"/>
          <w:szCs w:val="22"/>
        </w:rPr>
        <w:t xml:space="preserve">  IH-805</w:t>
      </w:r>
      <w:r w:rsidR="00A17B55">
        <w:rPr>
          <w:b/>
          <w:sz w:val="22"/>
          <w:szCs w:val="22"/>
        </w:rPr>
        <w:t>4</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993D9C" w:rsidRPr="00B91087" w:rsidRDefault="008C4F50" w:rsidP="00B91087">
      <w:pPr>
        <w:pStyle w:val="ListParagraph"/>
        <w:numPr>
          <w:ilvl w:val="0"/>
          <w:numId w:val="11"/>
        </w:numPr>
        <w:rPr>
          <w:b/>
          <w:sz w:val="20"/>
          <w:szCs w:val="20"/>
        </w:rPr>
      </w:pPr>
      <w:r w:rsidRPr="00D6206B">
        <w:rPr>
          <w:b/>
          <w:color w:val="00B050"/>
          <w:sz w:val="20"/>
          <w:szCs w:val="20"/>
        </w:rPr>
        <w:t xml:space="preserve">Reagents </w:t>
      </w:r>
      <w:r w:rsidR="00D6206B" w:rsidRPr="00D6206B">
        <w:rPr>
          <w:b/>
          <w:color w:val="00B050"/>
          <w:sz w:val="20"/>
          <w:szCs w:val="20"/>
        </w:rPr>
        <w:t>p</w:t>
      </w:r>
      <w:r w:rsidR="00885502" w:rsidRPr="00D6206B">
        <w:rPr>
          <w:b/>
          <w:color w:val="00B050"/>
          <w:sz w:val="20"/>
          <w:szCs w:val="20"/>
        </w:rPr>
        <w:t>rovided:</w:t>
      </w:r>
      <w:r w:rsidRPr="00D6206B">
        <w:rPr>
          <w:b/>
          <w:color w:val="00B050"/>
          <w:sz w:val="20"/>
          <w:szCs w:val="20"/>
        </w:rPr>
        <w:t xml:space="preserve"> </w:t>
      </w:r>
      <w:r w:rsidR="00C36B5D" w:rsidRPr="00D6206B">
        <w:rPr>
          <w:b/>
          <w:color w:val="00B050"/>
          <w:sz w:val="20"/>
          <w:szCs w:val="20"/>
        </w:rPr>
        <w:t>15 ml= 150 tests, and 50 ml = 500 tests, when 0.1 ml is applied per slide.</w:t>
      </w:r>
    </w:p>
    <w:p w:rsidR="00B91087" w:rsidRPr="00C53058" w:rsidRDefault="00B91087" w:rsidP="00B91087">
      <w:pPr>
        <w:rPr>
          <w:b/>
          <w:sz w:val="22"/>
          <w:szCs w:val="22"/>
        </w:rPr>
      </w:pPr>
      <w:r>
        <w:rPr>
          <w:b/>
          <w:sz w:val="22"/>
          <w:szCs w:val="22"/>
        </w:rPr>
        <w:t>---------------------------------------------------------------------------------------------------------------------</w:t>
      </w:r>
    </w:p>
    <w:p w:rsidR="00B91087" w:rsidRPr="00FF3CA7" w:rsidRDefault="00B91087" w:rsidP="00B91087">
      <w:pPr>
        <w:rPr>
          <w:sz w:val="20"/>
          <w:szCs w:val="20"/>
        </w:rPr>
      </w:pPr>
      <w:r w:rsidRPr="00FF3CA7">
        <w:rPr>
          <w:sz w:val="20"/>
          <w:szCs w:val="20"/>
        </w:rPr>
        <w:t xml:space="preserve">Bottle </w:t>
      </w:r>
      <w:proofErr w:type="gramStart"/>
      <w:r>
        <w:rPr>
          <w:sz w:val="20"/>
          <w:szCs w:val="20"/>
        </w:rPr>
        <w:t>#  (</w:t>
      </w:r>
      <w:proofErr w:type="gramEnd"/>
      <w:r w:rsidR="0072628A">
        <w:rPr>
          <w:sz w:val="20"/>
          <w:szCs w:val="20"/>
        </w:rPr>
        <w:t>IH-8054-15)        (IH -805</w:t>
      </w:r>
      <w:r>
        <w:rPr>
          <w:sz w:val="20"/>
          <w:szCs w:val="20"/>
        </w:rPr>
        <w:t>4</w:t>
      </w:r>
      <w:r w:rsidRPr="00FF3CA7">
        <w:rPr>
          <w:sz w:val="20"/>
          <w:szCs w:val="20"/>
        </w:rPr>
        <w:t>-50)            Description</w:t>
      </w:r>
    </w:p>
    <w:p w:rsidR="00B91087" w:rsidRDefault="00B91087" w:rsidP="00B91087">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B91087" w:rsidRPr="00FF3CA7" w:rsidRDefault="00B91087" w:rsidP="00B91087">
      <w:pPr>
        <w:rPr>
          <w:sz w:val="20"/>
          <w:szCs w:val="20"/>
        </w:rPr>
      </w:pPr>
      <w:r>
        <w:rPr>
          <w:sz w:val="20"/>
          <w:szCs w:val="20"/>
        </w:rPr>
        <w:t xml:space="preserve">                                                                          (</w:t>
      </w:r>
      <w:r w:rsidR="00410CD8">
        <w:rPr>
          <w:sz w:val="20"/>
          <w:szCs w:val="20"/>
        </w:rPr>
        <w:t>White</w:t>
      </w:r>
      <w:r>
        <w:rPr>
          <w:sz w:val="20"/>
          <w:szCs w:val="20"/>
        </w:rPr>
        <w:t xml:space="preserve"> color cap)</w:t>
      </w:r>
    </w:p>
    <w:p w:rsidR="00B91087" w:rsidRPr="00FF3CA7" w:rsidRDefault="00B91087" w:rsidP="00B91087">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B91087" w:rsidRPr="00FF3CA7" w:rsidRDefault="00B91087" w:rsidP="00B91087">
      <w:pPr>
        <w:rPr>
          <w:i/>
          <w:sz w:val="20"/>
          <w:szCs w:val="20"/>
        </w:rPr>
      </w:pPr>
      <w:r w:rsidRPr="00FF3CA7">
        <w:rPr>
          <w:sz w:val="20"/>
          <w:szCs w:val="20"/>
        </w:rPr>
        <w:t xml:space="preserve">3                   15 ml                       50 ml         </w:t>
      </w:r>
      <w:r>
        <w:rPr>
          <w:sz w:val="20"/>
          <w:szCs w:val="20"/>
        </w:rPr>
        <w:t xml:space="preserve"> </w:t>
      </w:r>
      <w:r w:rsidRPr="00FF3CA7">
        <w:rPr>
          <w:sz w:val="20"/>
          <w:szCs w:val="20"/>
        </w:rPr>
        <w:t xml:space="preserve">  Primary antibody dilution buffers</w:t>
      </w:r>
      <w:r>
        <w:rPr>
          <w:sz w:val="20"/>
          <w:szCs w:val="20"/>
        </w:rPr>
        <w:t xml:space="preserve"> (green color cap)</w:t>
      </w:r>
      <w:r>
        <w:rPr>
          <w:i/>
          <w:sz w:val="20"/>
          <w:szCs w:val="20"/>
        </w:rPr>
        <w:t xml:space="preserve">, for </w:t>
      </w:r>
    </w:p>
    <w:p w:rsidR="00B91087" w:rsidRPr="00FF3CA7" w:rsidRDefault="00B91087" w:rsidP="00B91087">
      <w:pPr>
        <w:rPr>
          <w:i/>
          <w:sz w:val="20"/>
          <w:szCs w:val="20"/>
        </w:rPr>
      </w:pPr>
      <w:r w:rsidRPr="00FF3CA7">
        <w:rPr>
          <w:i/>
          <w:sz w:val="20"/>
          <w:szCs w:val="20"/>
        </w:rPr>
        <w:t xml:space="preserve">                                            </w:t>
      </w:r>
      <w:r>
        <w:rPr>
          <w:i/>
          <w:sz w:val="20"/>
          <w:szCs w:val="20"/>
        </w:rPr>
        <w:t xml:space="preserve">                               Dilution of</w:t>
      </w:r>
      <w:r w:rsidRPr="00FF3CA7">
        <w:rPr>
          <w:i/>
          <w:sz w:val="20"/>
          <w:szCs w:val="20"/>
        </w:rPr>
        <w:t xml:space="preserve"> Primary antibody (this buffer does not contain </w:t>
      </w:r>
    </w:p>
    <w:p w:rsidR="00B91087" w:rsidRPr="00FF3CA7" w:rsidRDefault="00B91087" w:rsidP="00B91087">
      <w:pPr>
        <w:rPr>
          <w:i/>
          <w:sz w:val="20"/>
          <w:szCs w:val="20"/>
        </w:rPr>
      </w:pPr>
      <w:r w:rsidRPr="00FF3CA7">
        <w:rPr>
          <w:i/>
          <w:sz w:val="20"/>
          <w:szCs w:val="20"/>
        </w:rPr>
        <w:t xml:space="preserve">                                              </w:t>
      </w:r>
      <w:r>
        <w:rPr>
          <w:i/>
          <w:sz w:val="20"/>
          <w:szCs w:val="20"/>
        </w:rPr>
        <w:t xml:space="preserve">                             Primary antibody </w:t>
      </w:r>
      <w:proofErr w:type="gramStart"/>
      <w:r w:rsidRPr="00FF3CA7">
        <w:rPr>
          <w:i/>
          <w:sz w:val="20"/>
          <w:szCs w:val="20"/>
        </w:rPr>
        <w:t>For</w:t>
      </w:r>
      <w:proofErr w:type="gramEnd"/>
      <w:r w:rsidRPr="00FF3CA7">
        <w:rPr>
          <w:i/>
          <w:sz w:val="20"/>
          <w:szCs w:val="20"/>
        </w:rPr>
        <w:t xml:space="preserve"> dilution of primary antibody, please </w:t>
      </w:r>
    </w:p>
    <w:p w:rsidR="00B91087" w:rsidRPr="00FF3CA7" w:rsidRDefault="00B91087" w:rsidP="00B91087">
      <w:pPr>
        <w:rPr>
          <w:i/>
          <w:sz w:val="20"/>
          <w:szCs w:val="20"/>
        </w:rPr>
      </w:pPr>
      <w:r w:rsidRPr="00FF3CA7">
        <w:rPr>
          <w:i/>
          <w:sz w:val="20"/>
          <w:szCs w:val="20"/>
        </w:rPr>
        <w:t xml:space="preserve">                                           </w:t>
      </w:r>
      <w:r>
        <w:rPr>
          <w:i/>
          <w:sz w:val="20"/>
          <w:szCs w:val="20"/>
        </w:rPr>
        <w:t xml:space="preserve">                                </w:t>
      </w:r>
      <w:r w:rsidRPr="00FF3CA7">
        <w:rPr>
          <w:i/>
          <w:sz w:val="20"/>
          <w:szCs w:val="20"/>
        </w:rPr>
        <w:t xml:space="preserve">Refer to the Data Sheet of Primary antibody </w:t>
      </w:r>
    </w:p>
    <w:p w:rsidR="00B91087" w:rsidRPr="00FF3CA7" w:rsidRDefault="00B91087" w:rsidP="00B91087">
      <w:pPr>
        <w:rPr>
          <w:sz w:val="20"/>
          <w:szCs w:val="20"/>
        </w:rPr>
      </w:pPr>
      <w:r w:rsidRPr="00FF3CA7">
        <w:rPr>
          <w:sz w:val="20"/>
          <w:szCs w:val="20"/>
        </w:rPr>
        <w:t xml:space="preserve">4                    15 ml        </w:t>
      </w:r>
      <w:r>
        <w:rPr>
          <w:sz w:val="20"/>
          <w:szCs w:val="20"/>
        </w:rPr>
        <w:t xml:space="preserve">               50 ml            </w:t>
      </w:r>
      <w:r w:rsidRPr="00FF3CA7">
        <w:rPr>
          <w:sz w:val="20"/>
          <w:szCs w:val="20"/>
        </w:rPr>
        <w:t>Ready-to-use B</w:t>
      </w:r>
      <w:r>
        <w:rPr>
          <w:sz w:val="20"/>
          <w:szCs w:val="20"/>
        </w:rPr>
        <w:t xml:space="preserve">iotinylated anti- goat and sheep </w:t>
      </w:r>
      <w:r w:rsidRPr="00FF3CA7">
        <w:rPr>
          <w:sz w:val="20"/>
          <w:szCs w:val="20"/>
        </w:rPr>
        <w:t>(IgG (H+L)</w:t>
      </w:r>
    </w:p>
    <w:p w:rsidR="00B91087" w:rsidRPr="00FF3CA7" w:rsidRDefault="00B91087" w:rsidP="00B91087">
      <w:pPr>
        <w:rPr>
          <w:sz w:val="20"/>
          <w:szCs w:val="20"/>
        </w:rPr>
      </w:pPr>
      <w:r w:rsidRPr="00FF3CA7">
        <w:rPr>
          <w:sz w:val="20"/>
          <w:szCs w:val="20"/>
        </w:rPr>
        <w:t xml:space="preserve">                                             </w:t>
      </w:r>
      <w:r>
        <w:rPr>
          <w:sz w:val="20"/>
          <w:szCs w:val="20"/>
        </w:rPr>
        <w:t xml:space="preserve">                               </w:t>
      </w:r>
      <w:r w:rsidRPr="00FF3CA7">
        <w:rPr>
          <w:sz w:val="20"/>
          <w:szCs w:val="20"/>
        </w:rPr>
        <w:t>(Yellow color</w:t>
      </w:r>
      <w:r>
        <w:rPr>
          <w:sz w:val="20"/>
          <w:szCs w:val="20"/>
        </w:rPr>
        <w:t xml:space="preserve"> cap</w:t>
      </w:r>
      <w:r w:rsidRPr="00FF3CA7">
        <w:rPr>
          <w:sz w:val="20"/>
          <w:szCs w:val="20"/>
        </w:rPr>
        <w:t xml:space="preserve">) </w:t>
      </w:r>
    </w:p>
    <w:p w:rsidR="00B91087" w:rsidRPr="00FF3CA7" w:rsidRDefault="00B91087" w:rsidP="00B91087">
      <w:pPr>
        <w:rPr>
          <w:sz w:val="20"/>
          <w:szCs w:val="20"/>
        </w:rPr>
      </w:pPr>
      <w:r w:rsidRPr="00FF3CA7">
        <w:rPr>
          <w:sz w:val="20"/>
          <w:szCs w:val="20"/>
        </w:rPr>
        <w:t xml:space="preserve"> 5                    15 ml                       50 ml            Ready-to-use Streptavidin conjugated to peroxidase </w:t>
      </w:r>
    </w:p>
    <w:p w:rsidR="00B91087" w:rsidRPr="00FF3CA7" w:rsidRDefault="00B91087" w:rsidP="00B91087">
      <w:pPr>
        <w:rPr>
          <w:sz w:val="20"/>
          <w:szCs w:val="20"/>
        </w:rPr>
      </w:pPr>
      <w:r w:rsidRPr="00FF3CA7">
        <w:rPr>
          <w:sz w:val="20"/>
          <w:szCs w:val="20"/>
        </w:rPr>
        <w:t xml:space="preserve">                                                </w:t>
      </w:r>
      <w:r>
        <w:rPr>
          <w:sz w:val="20"/>
          <w:szCs w:val="20"/>
        </w:rPr>
        <w:t xml:space="preserve">                            </w:t>
      </w:r>
      <w:r w:rsidRPr="00FF3CA7">
        <w:rPr>
          <w:sz w:val="20"/>
          <w:szCs w:val="20"/>
        </w:rPr>
        <w:t>HRP (orange color</w:t>
      </w:r>
      <w:r>
        <w:rPr>
          <w:sz w:val="20"/>
          <w:szCs w:val="20"/>
        </w:rPr>
        <w:t xml:space="preserve"> cap</w:t>
      </w:r>
      <w:r w:rsidRPr="00FF3CA7">
        <w:rPr>
          <w:sz w:val="20"/>
          <w:szCs w:val="20"/>
        </w:rPr>
        <w:t>)</w:t>
      </w:r>
    </w:p>
    <w:p w:rsidR="00B91087" w:rsidRPr="00FF3CA7" w:rsidRDefault="0008613A" w:rsidP="00B91087">
      <w:pPr>
        <w:rPr>
          <w:sz w:val="20"/>
          <w:szCs w:val="20"/>
        </w:rPr>
      </w:pPr>
      <w:r>
        <w:rPr>
          <w:sz w:val="20"/>
          <w:szCs w:val="20"/>
        </w:rPr>
        <w:t>6         DAB</w:t>
      </w:r>
      <w:r w:rsidR="00B91087" w:rsidRPr="00FF3CA7">
        <w:rPr>
          <w:sz w:val="20"/>
          <w:szCs w:val="20"/>
        </w:rPr>
        <w:t xml:space="preserve"> Chromogen buffer substrate</w:t>
      </w:r>
    </w:p>
    <w:p w:rsidR="00B91087" w:rsidRPr="00FF3CA7" w:rsidRDefault="00B91087" w:rsidP="00B91087">
      <w:pPr>
        <w:rPr>
          <w:sz w:val="20"/>
          <w:szCs w:val="20"/>
        </w:rPr>
      </w:pPr>
      <w:r w:rsidRPr="00FF3CA7">
        <w:rPr>
          <w:sz w:val="20"/>
          <w:szCs w:val="20"/>
        </w:rPr>
        <w:t xml:space="preserve">    </w:t>
      </w:r>
      <w:r w:rsidR="0008613A">
        <w:rPr>
          <w:sz w:val="20"/>
          <w:szCs w:val="20"/>
        </w:rPr>
        <w:t xml:space="preserve"> </w:t>
      </w:r>
      <w:r w:rsidRPr="00FF3CA7">
        <w:rPr>
          <w:sz w:val="20"/>
          <w:szCs w:val="20"/>
        </w:rPr>
        <w:t xml:space="preserve"> 6B              1 ml            </w:t>
      </w:r>
      <w:r w:rsidR="00D906BC">
        <w:rPr>
          <w:sz w:val="20"/>
          <w:szCs w:val="20"/>
        </w:rPr>
        <w:t xml:space="preserve">            </w:t>
      </w:r>
      <w:r>
        <w:rPr>
          <w:sz w:val="20"/>
          <w:szCs w:val="20"/>
        </w:rPr>
        <w:t xml:space="preserve"> 3 ml             </w:t>
      </w:r>
      <w:r w:rsidR="00D906BC">
        <w:rPr>
          <w:sz w:val="20"/>
          <w:szCs w:val="20"/>
        </w:rPr>
        <w:t xml:space="preserve"> </w:t>
      </w:r>
      <w:r w:rsidRPr="00FF3CA7">
        <w:rPr>
          <w:sz w:val="20"/>
          <w:szCs w:val="20"/>
        </w:rPr>
        <w:t>Buffer concentrated</w:t>
      </w:r>
      <w:r>
        <w:rPr>
          <w:sz w:val="20"/>
          <w:szCs w:val="20"/>
        </w:rPr>
        <w:t xml:space="preserve"> (white color cap)</w:t>
      </w:r>
    </w:p>
    <w:p w:rsidR="00B91087" w:rsidRPr="00FF3CA7" w:rsidRDefault="0008613A" w:rsidP="00B91087">
      <w:pPr>
        <w:rPr>
          <w:sz w:val="20"/>
          <w:szCs w:val="20"/>
        </w:rPr>
      </w:pPr>
      <w:r>
        <w:rPr>
          <w:sz w:val="20"/>
          <w:szCs w:val="20"/>
        </w:rPr>
        <w:t xml:space="preserve">      6C            </w:t>
      </w:r>
      <w:r w:rsidR="00D906BC">
        <w:rPr>
          <w:sz w:val="20"/>
          <w:szCs w:val="20"/>
        </w:rPr>
        <w:t xml:space="preserve"> </w:t>
      </w:r>
      <w:r>
        <w:rPr>
          <w:sz w:val="20"/>
          <w:szCs w:val="20"/>
        </w:rPr>
        <w:t xml:space="preserve"> 6 tablets</w:t>
      </w:r>
      <w:r w:rsidR="00B91087" w:rsidRPr="00FF3CA7">
        <w:rPr>
          <w:sz w:val="20"/>
          <w:szCs w:val="20"/>
        </w:rPr>
        <w:t xml:space="preserve">            </w:t>
      </w:r>
      <w:r w:rsidR="00D906BC">
        <w:rPr>
          <w:sz w:val="20"/>
          <w:szCs w:val="20"/>
        </w:rPr>
        <w:t xml:space="preserve">       20 Tablets    </w:t>
      </w:r>
      <w:r>
        <w:rPr>
          <w:sz w:val="20"/>
          <w:szCs w:val="20"/>
        </w:rPr>
        <w:t xml:space="preserve">DAB </w:t>
      </w:r>
      <w:r w:rsidR="0072628A">
        <w:rPr>
          <w:sz w:val="20"/>
          <w:szCs w:val="20"/>
        </w:rPr>
        <w:t>chromogen Tablets</w:t>
      </w:r>
      <w:r w:rsidR="001B46BB">
        <w:rPr>
          <w:sz w:val="20"/>
          <w:szCs w:val="20"/>
        </w:rPr>
        <w:t xml:space="preserve"> (amber color bottle</w:t>
      </w:r>
      <w:r w:rsidR="00B91087">
        <w:rPr>
          <w:sz w:val="20"/>
          <w:szCs w:val="20"/>
        </w:rPr>
        <w:t>)</w:t>
      </w:r>
    </w:p>
    <w:p w:rsidR="00B91087" w:rsidRPr="00FF3CA7" w:rsidRDefault="00B91087" w:rsidP="00B91087">
      <w:pPr>
        <w:rPr>
          <w:sz w:val="20"/>
          <w:szCs w:val="20"/>
        </w:rPr>
      </w:pPr>
      <w:r w:rsidRPr="00FF3CA7">
        <w:rPr>
          <w:sz w:val="20"/>
          <w:szCs w:val="20"/>
        </w:rPr>
        <w:t xml:space="preserve">      6S              1 ml                          3 ml </w:t>
      </w:r>
      <w:r>
        <w:rPr>
          <w:sz w:val="20"/>
          <w:szCs w:val="20"/>
        </w:rPr>
        <w:t xml:space="preserve">             </w:t>
      </w:r>
      <w:r w:rsidRPr="00FF3CA7">
        <w:rPr>
          <w:sz w:val="20"/>
          <w:szCs w:val="20"/>
        </w:rPr>
        <w:t xml:space="preserve">Substrate concentrated </w:t>
      </w:r>
      <w:r>
        <w:rPr>
          <w:sz w:val="20"/>
          <w:szCs w:val="20"/>
        </w:rPr>
        <w:t>(white color cap)</w:t>
      </w:r>
      <w:r w:rsidRPr="00FF3CA7">
        <w:rPr>
          <w:sz w:val="20"/>
          <w:szCs w:val="20"/>
        </w:rPr>
        <w:t xml:space="preserve">        </w:t>
      </w:r>
    </w:p>
    <w:p w:rsidR="00B91087" w:rsidRDefault="00B91087" w:rsidP="00B91087">
      <w:pPr>
        <w:rPr>
          <w:sz w:val="20"/>
          <w:szCs w:val="20"/>
        </w:rPr>
      </w:pPr>
      <w:r w:rsidRPr="00FF3CA7">
        <w:rPr>
          <w:sz w:val="20"/>
          <w:szCs w:val="20"/>
        </w:rPr>
        <w:t xml:space="preserve">7                      15 ml         </w:t>
      </w:r>
      <w:r>
        <w:rPr>
          <w:sz w:val="20"/>
          <w:szCs w:val="20"/>
        </w:rPr>
        <w:t xml:space="preserve">               50 ml           </w:t>
      </w:r>
      <w:r w:rsidRPr="00FF3CA7">
        <w:rPr>
          <w:sz w:val="20"/>
          <w:szCs w:val="20"/>
        </w:rPr>
        <w:t xml:space="preserve"> Ready-to-use Hematoxylin (counter stain, purple color</w:t>
      </w:r>
      <w:r>
        <w:rPr>
          <w:sz w:val="20"/>
          <w:szCs w:val="20"/>
        </w:rPr>
        <w:t xml:space="preserve">         </w:t>
      </w:r>
    </w:p>
    <w:p w:rsidR="00B91087" w:rsidRPr="00FF3CA7" w:rsidRDefault="00B91087" w:rsidP="00B91087">
      <w:pPr>
        <w:rPr>
          <w:sz w:val="20"/>
          <w:szCs w:val="20"/>
        </w:rPr>
      </w:pPr>
      <w:r>
        <w:rPr>
          <w:sz w:val="20"/>
          <w:szCs w:val="20"/>
        </w:rPr>
        <w:t xml:space="preserve">                                                                           </w:t>
      </w:r>
      <w:r w:rsidR="009676AE">
        <w:rPr>
          <w:sz w:val="20"/>
          <w:szCs w:val="20"/>
        </w:rPr>
        <w:t xml:space="preserve">    Solution amber color bottle)</w:t>
      </w:r>
    </w:p>
    <w:p w:rsidR="00B91087" w:rsidRPr="00FF3CA7" w:rsidRDefault="00B91087" w:rsidP="00B91087">
      <w:pPr>
        <w:rPr>
          <w:sz w:val="20"/>
          <w:szCs w:val="20"/>
        </w:rPr>
      </w:pPr>
      <w:r w:rsidRPr="00FF3CA7">
        <w:rPr>
          <w:sz w:val="20"/>
          <w:szCs w:val="20"/>
        </w:rPr>
        <w:t>8                      15 ml                        50 ml             Mounting Medium (ImmunoHistoMount</w:t>
      </w:r>
      <w:r>
        <w:rPr>
          <w:sz w:val="20"/>
          <w:szCs w:val="20"/>
        </w:rPr>
        <w:t xml:space="preserve"> Red color cap</w:t>
      </w:r>
      <w:r w:rsidRPr="00FF3CA7">
        <w:rPr>
          <w:sz w:val="20"/>
          <w:szCs w:val="20"/>
        </w:rPr>
        <w:t>)</w:t>
      </w:r>
    </w:p>
    <w:p w:rsidR="00B91087" w:rsidRPr="00885502" w:rsidRDefault="00B91087" w:rsidP="00B91087">
      <w:pPr>
        <w:pStyle w:val="ListParagraph"/>
        <w:rPr>
          <w:b/>
          <w:sz w:val="22"/>
          <w:szCs w:val="22"/>
        </w:rPr>
      </w:pPr>
      <w:r>
        <w:rPr>
          <w:b/>
          <w:sz w:val="22"/>
          <w:szCs w:val="22"/>
        </w:rPr>
        <w:t xml:space="preserve">-----------------------------------------------------------------------------------------------------------B.    </w:t>
      </w:r>
      <w:r>
        <w:rPr>
          <w:b/>
          <w:color w:val="00B0F0"/>
          <w:sz w:val="22"/>
          <w:szCs w:val="22"/>
        </w:rPr>
        <w:t>Reagents r</w:t>
      </w:r>
      <w:r w:rsidRPr="0098623E">
        <w:rPr>
          <w:b/>
          <w:color w:val="00B0F0"/>
          <w:sz w:val="22"/>
          <w:szCs w:val="22"/>
        </w:rPr>
        <w:t>equired but not supplied</w:t>
      </w:r>
      <w:r w:rsidRPr="00885502">
        <w:rPr>
          <w:b/>
          <w:sz w:val="22"/>
          <w:szCs w:val="22"/>
        </w:rPr>
        <w:t xml:space="preserve">: </w:t>
      </w:r>
      <w:r w:rsidRPr="00885502">
        <w:rPr>
          <w:sz w:val="22"/>
          <w:szCs w:val="22"/>
        </w:rPr>
        <w:t>Washing buffer</w:t>
      </w:r>
      <w:r>
        <w:rPr>
          <w:sz w:val="22"/>
          <w:szCs w:val="22"/>
        </w:rPr>
        <w:t>, antigen retrievers, positive or negative control and primary antibody</w:t>
      </w:r>
    </w:p>
    <w:p w:rsidR="008B203D" w:rsidRPr="008C4F50"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in-peroxidase</w:t>
      </w:r>
      <w:r>
        <w:rPr>
          <w:bCs/>
          <w:sz w:val="22"/>
          <w:szCs w:val="22"/>
        </w:rPr>
        <w:t xml:space="preserve"> (</w:t>
      </w:r>
      <w:r w:rsidRPr="009C173C">
        <w:rPr>
          <w:b/>
          <w:bCs/>
          <w:sz w:val="22"/>
          <w:szCs w:val="22"/>
        </w:rPr>
        <w:t>LBSASP</w:t>
      </w:r>
      <w:r>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885502">
        <w:rPr>
          <w:bCs/>
          <w:sz w:val="22"/>
          <w:szCs w:val="22"/>
        </w:rPr>
        <w:t xml:space="preserve"> In</w:t>
      </w:r>
      <w:r w:rsidR="008C4F50">
        <w:rPr>
          <w:bCs/>
          <w:sz w:val="22"/>
          <w:szCs w:val="22"/>
        </w:rPr>
        <w:t xml:space="preserve"> this kit the first layer is unlabeled primary antibody, the second layer is biotinylated secondary antibody, the third layer is Enzyme-Streptavidin conjugate (HRP-Streptavidin) to replace the complex of avidin-biot</w:t>
      </w:r>
      <w:r w:rsidR="0098623E">
        <w:rPr>
          <w:bCs/>
          <w:sz w:val="22"/>
          <w:szCs w:val="22"/>
        </w:rPr>
        <w:t>in peroxidase. The enzyme is then</w:t>
      </w:r>
      <w:r w:rsidR="008C4F50">
        <w:rPr>
          <w:bCs/>
          <w:sz w:val="22"/>
          <w:szCs w:val="22"/>
        </w:rPr>
        <w:t xml:space="preserve"> visualized by application of the substrate chromogen solution to produce different colorimetric end products.</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885502" w:rsidP="00E414B0">
      <w:pPr>
        <w:rPr>
          <w:b/>
          <w:i/>
          <w:sz w:val="22"/>
          <w:szCs w:val="22"/>
        </w:rPr>
      </w:pPr>
      <w:r w:rsidRPr="002C692B">
        <w:rPr>
          <w:b/>
          <w:i/>
          <w:sz w:val="22"/>
          <w:szCs w:val="22"/>
        </w:rPr>
        <w:t>(</w:t>
      </w:r>
      <w:r w:rsidR="009A353E" w:rsidRPr="002C692B">
        <w:rPr>
          <w:b/>
          <w:i/>
          <w:sz w:val="22"/>
          <w:szCs w:val="22"/>
        </w:rPr>
        <w:t xml:space="preserve">This </w:t>
      </w:r>
      <w:r w:rsidRPr="002C692B">
        <w:rPr>
          <w:b/>
          <w:i/>
          <w:sz w:val="22"/>
          <w:szCs w:val="22"/>
        </w:rPr>
        <w:t xml:space="preserve">kit can be used for WB or </w:t>
      </w:r>
      <w:r w:rsidR="002C692B" w:rsidRPr="002C692B">
        <w:rPr>
          <w:b/>
          <w:i/>
          <w:sz w:val="22"/>
          <w:szCs w:val="22"/>
        </w:rPr>
        <w:t>ELISA;</w:t>
      </w:r>
      <w:r w:rsidRPr="002C692B">
        <w:rPr>
          <w:b/>
          <w:i/>
          <w:sz w:val="22"/>
          <w:szCs w:val="22"/>
        </w:rPr>
        <w:t xml:space="preserve"> the dilution should be determined by the individual lab. Normally for WB </w:t>
      </w:r>
      <w:r w:rsidR="0098623E">
        <w:rPr>
          <w:b/>
          <w:i/>
          <w:sz w:val="22"/>
          <w:szCs w:val="22"/>
        </w:rPr>
        <w:t>the</w:t>
      </w:r>
      <w:r w:rsidR="002C692B" w:rsidRPr="002C692B">
        <w:rPr>
          <w:b/>
          <w:i/>
          <w:sz w:val="22"/>
          <w:szCs w:val="22"/>
        </w:rPr>
        <w:t xml:space="preserve"> IHC </w:t>
      </w:r>
      <w:r w:rsidR="0098623E">
        <w:rPr>
          <w:b/>
          <w:i/>
          <w:sz w:val="22"/>
          <w:szCs w:val="22"/>
        </w:rPr>
        <w:t xml:space="preserve">reagents </w:t>
      </w:r>
      <w:r w:rsidR="002C692B" w:rsidRPr="002C692B">
        <w:rPr>
          <w:b/>
          <w:i/>
          <w:sz w:val="22"/>
          <w:szCs w:val="22"/>
        </w:rPr>
        <w:t>are diluted 2-5X and for ELISA the IHC reagents are diluted 10-100</w:t>
      </w:r>
      <w:r w:rsidR="002C692B">
        <w:rPr>
          <w:b/>
          <w:i/>
          <w:sz w:val="22"/>
          <w:szCs w:val="22"/>
        </w:rPr>
        <w:t xml:space="preserve"> </w:t>
      </w:r>
      <w:r w:rsidR="002C692B" w:rsidRPr="002C692B">
        <w:rPr>
          <w:b/>
          <w:i/>
          <w:sz w:val="22"/>
          <w:szCs w:val="22"/>
        </w:rPr>
        <w:t>X. For ELISA, one has to use soluble chromogen, like TMB</w:t>
      </w:r>
      <w:r w:rsidR="002C692B">
        <w:rPr>
          <w:b/>
          <w:i/>
          <w:sz w:val="22"/>
          <w:szCs w:val="22"/>
        </w:rPr>
        <w:t>)</w:t>
      </w:r>
      <w:r w:rsidR="002C692B" w:rsidRPr="002C692B">
        <w:rPr>
          <w:b/>
          <w:i/>
          <w:sz w:val="22"/>
          <w:szCs w:val="22"/>
        </w:rPr>
        <w:t>.</w:t>
      </w:r>
      <w:r w:rsidR="002C692B">
        <w:rPr>
          <w:b/>
          <w:i/>
          <w:sz w:val="22"/>
          <w:szCs w:val="22"/>
        </w:rPr>
        <w:t>The optimum dilutions for WB or ELISA should be determined by the individual lab.</w:t>
      </w:r>
    </w:p>
    <w:p w:rsidR="000A66BA" w:rsidRDefault="000A66BA" w:rsidP="003E132B">
      <w:r w:rsidRPr="00A83633">
        <w:rPr>
          <w:b/>
        </w:rPr>
        <w:t>Storage</w:t>
      </w:r>
      <w:r w:rsidRPr="00A05E6E">
        <w:t>:  2-8°C</w:t>
      </w:r>
      <w:r>
        <w:t xml:space="preserve">, do not freeze reagents. Remove reagents from refrigerator and bring it to RT before using. After use store all reagents at </w:t>
      </w:r>
      <w:r w:rsidRPr="00A05E6E">
        <w:t>2-8°C</w:t>
      </w:r>
      <w:r>
        <w:t>. Positive and negative controls should be run simultaneously with the test specimens</w:t>
      </w:r>
    </w:p>
    <w:p w:rsidR="003E132B" w:rsidRDefault="003E132B" w:rsidP="003E132B">
      <w:pPr>
        <w:rPr>
          <w:b/>
        </w:rPr>
      </w:pPr>
      <w:r w:rsidRPr="00ED6E14">
        <w:rPr>
          <w:b/>
        </w:rPr>
        <w:t>Pr</w:t>
      </w:r>
      <w:r>
        <w:rPr>
          <w:b/>
        </w:rPr>
        <w:t>eparation of DAB Chromogen Reagent 6:</w:t>
      </w:r>
    </w:p>
    <w:p w:rsidR="003E132B" w:rsidRPr="000A66BA" w:rsidRDefault="003E132B" w:rsidP="000A66BA">
      <w:pPr>
        <w:pStyle w:val="ListParagraph"/>
        <w:numPr>
          <w:ilvl w:val="0"/>
          <w:numId w:val="19"/>
        </w:numPr>
        <w:rPr>
          <w:b/>
        </w:rPr>
      </w:pPr>
      <w:r w:rsidRPr="000A66BA">
        <w:rPr>
          <w:b/>
        </w:rPr>
        <w:t xml:space="preserve"> </w:t>
      </w:r>
      <w:r w:rsidRPr="000A66BA">
        <w:rPr>
          <w:sz w:val="20"/>
          <w:szCs w:val="20"/>
        </w:rPr>
        <w:t xml:space="preserve">To five ml of distilled or deionized water in a test tube, add two drop of reagent </w:t>
      </w:r>
      <w:r w:rsidR="001B46BB" w:rsidRPr="000A66BA">
        <w:rPr>
          <w:sz w:val="20"/>
          <w:szCs w:val="20"/>
        </w:rPr>
        <w:t>6</w:t>
      </w:r>
      <w:r w:rsidRPr="000A66BA">
        <w:rPr>
          <w:sz w:val="20"/>
          <w:szCs w:val="20"/>
        </w:rPr>
        <w:t xml:space="preserve">B, mix well. </w:t>
      </w:r>
    </w:p>
    <w:p w:rsidR="003E132B" w:rsidRPr="00CD42D6" w:rsidRDefault="003E132B" w:rsidP="003E132B">
      <w:pPr>
        <w:pStyle w:val="ListParagraph"/>
        <w:numPr>
          <w:ilvl w:val="0"/>
          <w:numId w:val="19"/>
        </w:numPr>
        <w:rPr>
          <w:i/>
          <w:sz w:val="20"/>
          <w:szCs w:val="20"/>
        </w:rPr>
      </w:pPr>
      <w:r w:rsidRPr="00CD42D6">
        <w:rPr>
          <w:sz w:val="20"/>
          <w:szCs w:val="20"/>
        </w:rPr>
        <w:t xml:space="preserve">Add DAB tablet (Reagent </w:t>
      </w:r>
      <w:r w:rsidR="001B46BB">
        <w:rPr>
          <w:sz w:val="20"/>
          <w:szCs w:val="20"/>
        </w:rPr>
        <w:t>6</w:t>
      </w:r>
      <w:r w:rsidRPr="00CD42D6">
        <w:rPr>
          <w:sz w:val="20"/>
          <w:szCs w:val="20"/>
        </w:rPr>
        <w:t xml:space="preserve">C), let stand in this solution for 5-10 minutes. Vortex for 3-5 minutes till all DAB tablet is dissolved, add one drop of reagent </w:t>
      </w:r>
      <w:r w:rsidR="001B46BB">
        <w:rPr>
          <w:sz w:val="20"/>
          <w:szCs w:val="20"/>
        </w:rPr>
        <w:t>6</w:t>
      </w:r>
      <w:r w:rsidRPr="00CD42D6">
        <w:rPr>
          <w:sz w:val="20"/>
          <w:szCs w:val="20"/>
        </w:rPr>
        <w:t xml:space="preserve">S, and mix well. This ready-to-use </w:t>
      </w:r>
      <w:r w:rsidRPr="00CD42D6">
        <w:rPr>
          <w:sz w:val="20"/>
          <w:szCs w:val="20"/>
        </w:rPr>
        <w:lastRenderedPageBreak/>
        <w:t xml:space="preserve">reagent is good for several hours. </w:t>
      </w:r>
      <w:r w:rsidRPr="00CD42D6">
        <w:rPr>
          <w:i/>
          <w:sz w:val="20"/>
          <w:szCs w:val="20"/>
        </w:rPr>
        <w:t>The unused DAB solution can be discarded according to city, county, state, province or country’s regulations.</w:t>
      </w:r>
    </w:p>
    <w:p w:rsidR="0050420A" w:rsidRPr="00B303ED" w:rsidRDefault="00894AFC" w:rsidP="0049199D">
      <w:pPr>
        <w:rPr>
          <w:b/>
          <w:sz w:val="22"/>
          <w:szCs w:val="22"/>
        </w:rPr>
      </w:pPr>
      <w:r w:rsidRPr="00B303ED">
        <w:rPr>
          <w:b/>
          <w:sz w:val="22"/>
          <w:szCs w:val="22"/>
        </w:rPr>
        <w:t xml:space="preserve">Procedure: </w:t>
      </w:r>
      <w:r w:rsidR="0049199D" w:rsidRPr="00B303ED">
        <w:rPr>
          <w:b/>
          <w:sz w:val="22"/>
          <w:szCs w:val="22"/>
        </w:rPr>
        <w:t xml:space="preserve"> IHC/ICC procedure</w:t>
      </w:r>
      <w:r w:rsidR="0050420A" w:rsidRPr="00B303ED">
        <w:rPr>
          <w:b/>
          <w:sz w:val="22"/>
          <w:szCs w:val="22"/>
        </w:rPr>
        <w:t xml:space="preserve"> for frozen sections,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C743E3" w:rsidRDefault="00C743E3" w:rsidP="0050420A">
      <w:pPr>
        <w:pStyle w:val="ListParagraph"/>
        <w:numPr>
          <w:ilvl w:val="0"/>
          <w:numId w:val="13"/>
        </w:numPr>
        <w:rPr>
          <w:sz w:val="20"/>
          <w:szCs w:val="20"/>
        </w:rPr>
      </w:pPr>
      <w:r>
        <w:rPr>
          <w:sz w:val="20"/>
          <w:szCs w:val="20"/>
        </w:rPr>
        <w:t>Incubate sections/cell smear in Endoblocker</w:t>
      </w:r>
      <w:r w:rsidR="00890FA9">
        <w:rPr>
          <w:sz w:val="20"/>
          <w:szCs w:val="20"/>
        </w:rPr>
        <w:t xml:space="preserve"> </w:t>
      </w:r>
      <w:r w:rsidR="00BF52B8">
        <w:rPr>
          <w:sz w:val="20"/>
          <w:szCs w:val="20"/>
        </w:rPr>
        <w:t xml:space="preserve">(#1) </w:t>
      </w:r>
      <w:r w:rsidR="00890FA9">
        <w:rPr>
          <w:sz w:val="20"/>
          <w:szCs w:val="20"/>
        </w:rPr>
        <w:t>for 5</w:t>
      </w:r>
      <w:r w:rsidR="00BB5268">
        <w:rPr>
          <w:sz w:val="20"/>
          <w:szCs w:val="20"/>
        </w:rPr>
        <w:t>-10</w:t>
      </w:r>
      <w:r w:rsidR="00890FA9">
        <w:rPr>
          <w:sz w:val="20"/>
          <w:szCs w:val="20"/>
        </w:rPr>
        <w:t xml:space="preserve"> </w:t>
      </w:r>
      <w:r w:rsidR="00BF52B8">
        <w:rPr>
          <w:sz w:val="20"/>
          <w:szCs w:val="20"/>
        </w:rPr>
        <w:t xml:space="preserve">minutes </w:t>
      </w:r>
      <w:r w:rsidR="00890FA9">
        <w:rPr>
          <w:sz w:val="20"/>
          <w:szCs w:val="20"/>
        </w:rPr>
        <w:t>at room temperature or 37</w:t>
      </w:r>
      <w:r w:rsidR="00890FA9" w:rsidRPr="00A05E6E">
        <w:t>°</w:t>
      </w:r>
      <w:r w:rsidR="00890FA9">
        <w:rPr>
          <w:sz w:val="20"/>
          <w:szCs w:val="20"/>
        </w:rPr>
        <w:t>C.</w:t>
      </w:r>
    </w:p>
    <w:p w:rsidR="0098623E" w:rsidRPr="0098623E" w:rsidRDefault="0098623E" w:rsidP="0098623E">
      <w:pPr>
        <w:pStyle w:val="ListParagraph"/>
        <w:rPr>
          <w:b/>
          <w:sz w:val="20"/>
          <w:szCs w:val="20"/>
        </w:rPr>
      </w:pPr>
      <w:r>
        <w:rPr>
          <w:b/>
          <w:sz w:val="20"/>
          <w:szCs w:val="20"/>
        </w:rPr>
        <w:t xml:space="preserve">           </w:t>
      </w:r>
      <w:r w:rsidRPr="00363670">
        <w:rPr>
          <w:b/>
          <w:sz w:val="20"/>
          <w:szCs w:val="20"/>
        </w:rPr>
        <w:t>Note:</w:t>
      </w:r>
      <w:r>
        <w:rPr>
          <w:b/>
          <w:sz w:val="20"/>
          <w:szCs w:val="20"/>
        </w:rPr>
        <w:t xml:space="preserve"> If antigen retriever </w:t>
      </w:r>
      <w:r w:rsidR="00BB5268">
        <w:rPr>
          <w:b/>
          <w:sz w:val="20"/>
          <w:szCs w:val="20"/>
        </w:rPr>
        <w:t>is required it can be applied after</w:t>
      </w:r>
      <w:r>
        <w:rPr>
          <w:b/>
          <w:sz w:val="20"/>
          <w:szCs w:val="20"/>
        </w:rPr>
        <w:t xml:space="preserve"> this stage.</w:t>
      </w:r>
    </w:p>
    <w:p w:rsidR="00915D3D" w:rsidRDefault="00BF52B8" w:rsidP="00915D3D">
      <w:pPr>
        <w:pStyle w:val="ListParagraph"/>
        <w:numPr>
          <w:ilvl w:val="0"/>
          <w:numId w:val="13"/>
        </w:numPr>
        <w:rPr>
          <w:sz w:val="20"/>
          <w:szCs w:val="20"/>
        </w:rPr>
      </w:pPr>
      <w:r>
        <w:rPr>
          <w:sz w:val="20"/>
          <w:szCs w:val="20"/>
        </w:rPr>
        <w:t xml:space="preserve">Wash slide with PBS </w:t>
      </w:r>
      <w:r w:rsidR="00E25F1C">
        <w:rPr>
          <w:sz w:val="20"/>
          <w:szCs w:val="20"/>
        </w:rPr>
        <w:t xml:space="preserve">Tris saline </w:t>
      </w:r>
      <w:r w:rsidR="00E25F1C">
        <w:rPr>
          <w:b/>
          <w:sz w:val="20"/>
          <w:szCs w:val="20"/>
        </w:rPr>
        <w:t xml:space="preserve">(with 0.02-0.05% nonionic detergent, Triton X100, Tween 20 or NP-40) </w:t>
      </w:r>
      <w:r w:rsidR="008F6672">
        <w:rPr>
          <w:sz w:val="20"/>
          <w:szCs w:val="20"/>
        </w:rPr>
        <w:t xml:space="preserve">or washing buffer </w:t>
      </w:r>
      <w:r w:rsidR="00915D3D">
        <w:rPr>
          <w:sz w:val="20"/>
          <w:szCs w:val="20"/>
        </w:rPr>
        <w:t xml:space="preserve">(Immuno Automation buffer IBSC cat # AR-6561) </w:t>
      </w:r>
      <w:r w:rsidR="00915D3D" w:rsidRPr="00D76322">
        <w:rPr>
          <w:sz w:val="20"/>
          <w:szCs w:val="20"/>
        </w:rPr>
        <w:t>3-5X.</w:t>
      </w:r>
    </w:p>
    <w:p w:rsidR="00D45187" w:rsidRDefault="00BF52B8" w:rsidP="00915D3D">
      <w:pPr>
        <w:pStyle w:val="ListParagraph"/>
        <w:numPr>
          <w:ilvl w:val="0"/>
          <w:numId w:val="13"/>
        </w:numPr>
        <w:rPr>
          <w:sz w:val="20"/>
          <w:szCs w:val="20"/>
        </w:rPr>
      </w:pPr>
      <w:r>
        <w:rPr>
          <w:sz w:val="20"/>
          <w:szCs w:val="20"/>
        </w:rPr>
        <w:t>Incubate sections/ cell smear in</w:t>
      </w:r>
      <w:r w:rsidR="00D45187">
        <w:rPr>
          <w:sz w:val="20"/>
          <w:szCs w:val="20"/>
        </w:rPr>
        <w:t xml:space="preserve"> Protein blocking solution (#2),</w:t>
      </w:r>
      <w:r w:rsidR="00D45187" w:rsidRPr="00D45187">
        <w:rPr>
          <w:sz w:val="20"/>
          <w:szCs w:val="20"/>
        </w:rPr>
        <w:t xml:space="preserve"> </w:t>
      </w:r>
      <w:r w:rsidR="00D45187">
        <w:rPr>
          <w:sz w:val="20"/>
          <w:szCs w:val="20"/>
        </w:rPr>
        <w:t>for 10 minutes. at RT or 37ºC</w:t>
      </w:r>
    </w:p>
    <w:p w:rsidR="00BF52B8" w:rsidRDefault="00BF52B8" w:rsidP="0050420A">
      <w:pPr>
        <w:pStyle w:val="ListParagraph"/>
        <w:numPr>
          <w:ilvl w:val="0"/>
          <w:numId w:val="13"/>
        </w:numPr>
        <w:rPr>
          <w:sz w:val="20"/>
          <w:szCs w:val="20"/>
        </w:rPr>
      </w:pPr>
      <w:r>
        <w:rPr>
          <w:sz w:val="20"/>
          <w:szCs w:val="20"/>
        </w:rPr>
        <w:t>Wash slide with PBS 1X.</w:t>
      </w:r>
    </w:p>
    <w:p w:rsidR="00BF52B8" w:rsidRPr="007110F9" w:rsidRDefault="00BF52B8" w:rsidP="0050420A">
      <w:pPr>
        <w:pStyle w:val="ListParagraph"/>
        <w:numPr>
          <w:ilvl w:val="0"/>
          <w:numId w:val="13"/>
        </w:numPr>
        <w:rPr>
          <w:i/>
          <w:sz w:val="20"/>
          <w:szCs w:val="20"/>
        </w:rPr>
      </w:pPr>
      <w:r>
        <w:rPr>
          <w:sz w:val="20"/>
          <w:szCs w:val="20"/>
        </w:rPr>
        <w:t xml:space="preserve">Incubate sections/cell smear in primary antibody </w:t>
      </w:r>
      <w:r w:rsidR="007110F9">
        <w:rPr>
          <w:sz w:val="20"/>
          <w:szCs w:val="20"/>
        </w:rPr>
        <w:t xml:space="preserve">(NOT SUPPLIED, ONLY BUFFER IS SUPPLIED FOR DILUTION) </w:t>
      </w:r>
      <w:r>
        <w:rPr>
          <w:sz w:val="20"/>
          <w:szCs w:val="20"/>
        </w:rPr>
        <w:t>for 20-30 minutes at room temperature or 37</w:t>
      </w:r>
      <w:r w:rsidRPr="00A05E6E">
        <w:t>°</w:t>
      </w:r>
      <w:r>
        <w:t>C</w:t>
      </w:r>
      <w:r w:rsidR="00363670">
        <w:t>.</w:t>
      </w:r>
      <w:r w:rsidR="00BB5268">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Incubate with biotinylated secondary antibody</w:t>
      </w:r>
      <w:r w:rsidR="00011D1B">
        <w:rPr>
          <w:sz w:val="20"/>
          <w:szCs w:val="20"/>
        </w:rPr>
        <w:t xml:space="preserve"> (#4)</w:t>
      </w:r>
      <w:r>
        <w:rPr>
          <w:sz w:val="20"/>
          <w:szCs w:val="20"/>
        </w:rPr>
        <w:t xml:space="preserve"> for 15 minutes at room temp. </w:t>
      </w:r>
      <w:proofErr w:type="gramStart"/>
      <w:r>
        <w:rPr>
          <w:sz w:val="20"/>
          <w:szCs w:val="20"/>
        </w:rPr>
        <w:t>or</w:t>
      </w:r>
      <w:proofErr w:type="gramEnd"/>
      <w:r>
        <w:rPr>
          <w:sz w:val="20"/>
          <w:szCs w:val="20"/>
        </w:rPr>
        <w:t xml:space="preserve"> 37</w:t>
      </w:r>
      <w:r w:rsidRPr="00A05E6E">
        <w:t>°</w:t>
      </w:r>
      <w:r>
        <w:rPr>
          <w:sz w:val="20"/>
          <w:szCs w:val="20"/>
        </w:rPr>
        <w:t>C.</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0B45BE" w:rsidRDefault="006F5B6C" w:rsidP="006F5B6C">
      <w:pPr>
        <w:pStyle w:val="ListParagraph"/>
        <w:ind w:left="900"/>
        <w:jc w:val="both"/>
        <w:rPr>
          <w:b/>
          <w:color w:val="7030A0"/>
        </w:rPr>
      </w:pPr>
      <w:r w:rsidRPr="000B45BE">
        <w:rPr>
          <w:b/>
          <w:color w:val="7030A0"/>
        </w:rPr>
        <w:t>Caution: Peroxidase reagents are destroyed by sodium azide and should be avoided in all buffers and regents.</w:t>
      </w:r>
    </w:p>
    <w:p w:rsidR="00363670" w:rsidRDefault="006F5B6C" w:rsidP="006F5B6C">
      <w:pPr>
        <w:pStyle w:val="ListParagraph"/>
        <w:numPr>
          <w:ilvl w:val="0"/>
          <w:numId w:val="13"/>
        </w:numPr>
        <w:rPr>
          <w:sz w:val="20"/>
          <w:szCs w:val="20"/>
        </w:rPr>
      </w:pPr>
      <w:r>
        <w:rPr>
          <w:sz w:val="20"/>
          <w:szCs w:val="20"/>
        </w:rPr>
        <w:t>Incubate with Streptavidin-Peroxidase reagent</w:t>
      </w:r>
      <w:r w:rsidR="003B247A">
        <w:rPr>
          <w:sz w:val="20"/>
          <w:szCs w:val="20"/>
        </w:rPr>
        <w:t xml:space="preserve"> (5)</w:t>
      </w:r>
      <w:r>
        <w:rPr>
          <w:sz w:val="20"/>
          <w:szCs w:val="20"/>
        </w:rPr>
        <w:t xml:space="preserve"> for 10 minutes</w:t>
      </w:r>
      <w:r w:rsidR="003B247A">
        <w:rPr>
          <w:sz w:val="20"/>
          <w:szCs w:val="20"/>
        </w:rPr>
        <w:t xml:space="preserve"> at room temperature or 37ºC.</w:t>
      </w:r>
    </w:p>
    <w:p w:rsidR="003B247A" w:rsidRDefault="003B247A" w:rsidP="006F5B6C">
      <w:pPr>
        <w:pStyle w:val="ListParagraph"/>
        <w:numPr>
          <w:ilvl w:val="0"/>
          <w:numId w:val="13"/>
        </w:numPr>
        <w:rPr>
          <w:sz w:val="20"/>
          <w:szCs w:val="20"/>
        </w:rPr>
      </w:pPr>
      <w:r>
        <w:rPr>
          <w:sz w:val="20"/>
          <w:szCs w:val="20"/>
        </w:rPr>
        <w:t>Wash slide with PBS for 5-7 X.</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B247A" w:rsidRDefault="003E132B" w:rsidP="006F5B6C">
      <w:pPr>
        <w:pStyle w:val="ListParagraph"/>
        <w:numPr>
          <w:ilvl w:val="0"/>
          <w:numId w:val="13"/>
        </w:numPr>
        <w:rPr>
          <w:sz w:val="20"/>
          <w:szCs w:val="20"/>
        </w:rPr>
      </w:pPr>
      <w:r>
        <w:rPr>
          <w:sz w:val="20"/>
          <w:szCs w:val="20"/>
        </w:rPr>
        <w:t>Incubate with DAB</w:t>
      </w:r>
      <w:r w:rsidR="003B247A">
        <w:rPr>
          <w:sz w:val="20"/>
          <w:szCs w:val="20"/>
        </w:rPr>
        <w:t xml:space="preserve"> reagent (#6) for 5-10 minutes at room temperature or 37ºC.</w:t>
      </w:r>
    </w:p>
    <w:p w:rsidR="003B247A" w:rsidRDefault="003B247A" w:rsidP="006F5B6C">
      <w:pPr>
        <w:pStyle w:val="ListParagraph"/>
        <w:numPr>
          <w:ilvl w:val="0"/>
          <w:numId w:val="13"/>
        </w:numPr>
        <w:rPr>
          <w:sz w:val="20"/>
          <w:szCs w:val="20"/>
        </w:rPr>
      </w:pPr>
      <w:r>
        <w:rPr>
          <w:sz w:val="20"/>
          <w:szCs w:val="20"/>
        </w:rPr>
        <w:t>Wash slide with distilled or deionized water 5-7X.</w:t>
      </w:r>
    </w:p>
    <w:p w:rsidR="003B247A" w:rsidRDefault="003B247A" w:rsidP="006F5B6C">
      <w:pPr>
        <w:pStyle w:val="ListParagraph"/>
        <w:numPr>
          <w:ilvl w:val="0"/>
          <w:numId w:val="13"/>
        </w:numPr>
        <w:rPr>
          <w:sz w:val="20"/>
          <w:szCs w:val="20"/>
        </w:rPr>
      </w:pPr>
      <w:r>
        <w:rPr>
          <w:sz w:val="20"/>
          <w:szCs w:val="20"/>
        </w:rPr>
        <w:t>Incubate with hematoxylin counterstain (#7) 30-60 seconds.</w:t>
      </w:r>
    </w:p>
    <w:p w:rsidR="003B247A" w:rsidRDefault="003B247A" w:rsidP="006F5B6C">
      <w:pPr>
        <w:pStyle w:val="ListParagraph"/>
        <w:numPr>
          <w:ilvl w:val="0"/>
          <w:numId w:val="13"/>
        </w:numPr>
        <w:rPr>
          <w:sz w:val="20"/>
          <w:szCs w:val="20"/>
        </w:rPr>
      </w:pPr>
      <w:r>
        <w:rPr>
          <w:sz w:val="20"/>
          <w:szCs w:val="20"/>
        </w:rPr>
        <w:t>Wash slide with tap water, distilled water, followed by PBS buffer.</w:t>
      </w:r>
    </w:p>
    <w:p w:rsidR="003B247A" w:rsidRDefault="003B247A" w:rsidP="006F5B6C">
      <w:pPr>
        <w:pStyle w:val="ListParagraph"/>
        <w:numPr>
          <w:ilvl w:val="0"/>
          <w:numId w:val="13"/>
        </w:numPr>
        <w:rPr>
          <w:sz w:val="20"/>
          <w:szCs w:val="20"/>
        </w:rPr>
      </w:pPr>
      <w:r>
        <w:rPr>
          <w:sz w:val="20"/>
          <w:szCs w:val="20"/>
        </w:rPr>
        <w:t>Keep in this buffer for 2-3 minutes till hematoxylin change color from purple to blue.</w:t>
      </w:r>
    </w:p>
    <w:p w:rsidR="0072628A" w:rsidRPr="002142CD" w:rsidRDefault="0072628A" w:rsidP="0072628A">
      <w:pPr>
        <w:pStyle w:val="ListParagraph"/>
        <w:numPr>
          <w:ilvl w:val="0"/>
          <w:numId w:val="13"/>
        </w:numPr>
        <w:rPr>
          <w:b/>
          <w:sz w:val="20"/>
          <w:szCs w:val="20"/>
        </w:rPr>
      </w:pPr>
      <w:r>
        <w:rPr>
          <w:sz w:val="20"/>
          <w:szCs w:val="20"/>
        </w:rPr>
        <w:t>Wash slide with distilled or deionized water. Now this slide is ready to be mounted with aqueous mount</w:t>
      </w:r>
      <w:r w:rsidR="001B46BB">
        <w:rPr>
          <w:sz w:val="20"/>
          <w:szCs w:val="20"/>
        </w:rPr>
        <w:t>ing medium, ImmunoHistoMount (AR-6503-01</w:t>
      </w:r>
      <w:r>
        <w:rPr>
          <w:sz w:val="20"/>
          <w:szCs w:val="20"/>
        </w:rPr>
        <w:t xml:space="preserve">) </w:t>
      </w:r>
      <w:r w:rsidR="001B46BB">
        <w:rPr>
          <w:sz w:val="20"/>
          <w:szCs w:val="20"/>
        </w:rPr>
        <w:t xml:space="preserve"> supplied </w:t>
      </w:r>
      <w:r>
        <w:rPr>
          <w:sz w:val="20"/>
          <w:szCs w:val="20"/>
        </w:rPr>
        <w:t xml:space="preserve">or </w:t>
      </w:r>
      <w:r>
        <w:rPr>
          <w:b/>
          <w:sz w:val="20"/>
          <w:szCs w:val="20"/>
        </w:rPr>
        <w:t>O</w:t>
      </w:r>
      <w:r w:rsidRPr="002142CD">
        <w:rPr>
          <w:b/>
          <w:sz w:val="20"/>
          <w:szCs w:val="20"/>
        </w:rPr>
        <w:t>rganic mounting medium (not supplied)</w:t>
      </w:r>
    </w:p>
    <w:p w:rsidR="0072628A" w:rsidRPr="00D470E5" w:rsidRDefault="0072628A" w:rsidP="0072628A">
      <w:pPr>
        <w:pStyle w:val="ListParagraph"/>
        <w:numPr>
          <w:ilvl w:val="0"/>
          <w:numId w:val="13"/>
        </w:numPr>
        <w:rPr>
          <w:sz w:val="20"/>
          <w:szCs w:val="20"/>
        </w:rPr>
      </w:pPr>
      <w:r>
        <w:rPr>
          <w:b/>
          <w:sz w:val="20"/>
          <w:szCs w:val="20"/>
        </w:rPr>
        <w:t>Please see instructions for ImmunoHistoMount(The data sheet is provided)</w:t>
      </w:r>
    </w:p>
    <w:p w:rsidR="0072628A" w:rsidRPr="0072628A" w:rsidRDefault="0072628A" w:rsidP="0072628A">
      <w:pPr>
        <w:rPr>
          <w:b/>
        </w:rPr>
      </w:pPr>
      <w:r w:rsidRPr="0072628A">
        <w:rPr>
          <w:b/>
        </w:rPr>
        <w:t>If organic mounting medium is used, please follow directions as described in Data sheet for the mounting medium</w:t>
      </w:r>
    </w:p>
    <w:p w:rsidR="0049199D" w:rsidRPr="00CD42D6"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C059AC" w:rsidRDefault="00C059AC" w:rsidP="00C059AC">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C059AC" w:rsidRDefault="00C059AC" w:rsidP="00C059AC">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0B45BE" w:rsidRPr="0032159D" w:rsidRDefault="000B45BE" w:rsidP="000B45BE">
      <w:pPr>
        <w:jc w:val="both"/>
        <w:rPr>
          <w:sz w:val="20"/>
          <w:szCs w:val="20"/>
        </w:rPr>
      </w:pPr>
      <w:r>
        <w:rPr>
          <w:sz w:val="20"/>
          <w:szCs w:val="20"/>
        </w:rPr>
        <w:t>---------------------------------------------------------------------------------------------------------------------------------</w:t>
      </w:r>
    </w:p>
    <w:p w:rsidR="001377D6" w:rsidRDefault="001377D6" w:rsidP="001377D6">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2A1448" w:rsidRDefault="002A1448" w:rsidP="002A1448">
      <w:pPr>
        <w:rPr>
          <w:b/>
          <w:sz w:val="18"/>
          <w:szCs w:val="18"/>
        </w:rPr>
      </w:pPr>
      <w:r>
        <w:rPr>
          <w:b/>
          <w:sz w:val="18"/>
          <w:szCs w:val="18"/>
        </w:rPr>
        <w:t>“</w:t>
      </w:r>
      <w:r>
        <w:rPr>
          <w:b/>
          <w:i/>
          <w:sz w:val="18"/>
          <w:szCs w:val="18"/>
        </w:rPr>
        <w:t>In vitro</w:t>
      </w:r>
      <w:r>
        <w:rPr>
          <w:b/>
          <w:sz w:val="18"/>
          <w:szCs w:val="18"/>
        </w:rPr>
        <w:t xml:space="preserve"> laboratory products for research”</w:t>
      </w:r>
    </w:p>
    <w:p w:rsidR="001377D6" w:rsidRDefault="00410CD8" w:rsidP="001377D6">
      <w:pPr>
        <w:rPr>
          <w:sz w:val="20"/>
          <w:szCs w:val="20"/>
        </w:rPr>
      </w:pPr>
      <w:r>
        <w:rPr>
          <w:sz w:val="20"/>
          <w:szCs w:val="20"/>
        </w:rPr>
        <w:t xml:space="preserve">Phone: </w:t>
      </w:r>
      <w:r w:rsidR="00B303ED">
        <w:rPr>
          <w:sz w:val="20"/>
          <w:szCs w:val="20"/>
        </w:rPr>
        <w:t xml:space="preserve">+ 1 </w:t>
      </w:r>
      <w:r w:rsidR="009B0DFA">
        <w:rPr>
          <w:sz w:val="20"/>
          <w:szCs w:val="20"/>
        </w:rPr>
        <w:t xml:space="preserve">425 367 4601; </w:t>
      </w:r>
      <w:r>
        <w:rPr>
          <w:sz w:val="20"/>
          <w:szCs w:val="20"/>
        </w:rPr>
        <w:t xml:space="preserve">Fax: </w:t>
      </w:r>
      <w:r w:rsidR="00B303ED">
        <w:rPr>
          <w:sz w:val="20"/>
          <w:szCs w:val="20"/>
        </w:rPr>
        <w:t>+</w:t>
      </w:r>
      <w:r w:rsidR="001377D6">
        <w:rPr>
          <w:sz w:val="20"/>
          <w:szCs w:val="20"/>
        </w:rPr>
        <w:t xml:space="preserve"> </w:t>
      </w:r>
      <w:r w:rsidR="000A66BA">
        <w:rPr>
          <w:sz w:val="20"/>
          <w:szCs w:val="20"/>
        </w:rPr>
        <w:t xml:space="preserve">1 </w:t>
      </w:r>
      <w:r w:rsidR="001377D6">
        <w:rPr>
          <w:sz w:val="20"/>
          <w:szCs w:val="20"/>
        </w:rPr>
        <w:t xml:space="preserve">425 </w:t>
      </w:r>
      <w:r>
        <w:rPr>
          <w:sz w:val="20"/>
          <w:szCs w:val="20"/>
        </w:rPr>
        <w:t xml:space="preserve">367 4817; cell (mobile) phone: </w:t>
      </w:r>
      <w:r w:rsidR="00B91518">
        <w:rPr>
          <w:sz w:val="20"/>
          <w:szCs w:val="20"/>
        </w:rPr>
        <w:t>+ 1</w:t>
      </w:r>
      <w:r w:rsidR="000A66BA">
        <w:rPr>
          <w:sz w:val="20"/>
          <w:szCs w:val="20"/>
        </w:rPr>
        <w:t xml:space="preserve"> </w:t>
      </w:r>
      <w:r w:rsidR="001377D6">
        <w:rPr>
          <w:sz w:val="20"/>
          <w:szCs w:val="20"/>
        </w:rPr>
        <w:t>425 314 0199</w:t>
      </w:r>
    </w:p>
    <w:p w:rsidR="001377D6" w:rsidRDefault="00410CD8" w:rsidP="001377D6">
      <w:pPr>
        <w:rPr>
          <w:sz w:val="20"/>
          <w:szCs w:val="20"/>
        </w:rPr>
      </w:pPr>
      <w:r>
        <w:rPr>
          <w:sz w:val="20"/>
          <w:szCs w:val="20"/>
        </w:rPr>
        <w:t xml:space="preserve">Marketing phone: </w:t>
      </w:r>
      <w:r w:rsidR="00B303ED">
        <w:rPr>
          <w:sz w:val="20"/>
          <w:szCs w:val="20"/>
        </w:rPr>
        <w:t>+ 1 650</w:t>
      </w:r>
      <w:r w:rsidR="001377D6">
        <w:rPr>
          <w:sz w:val="20"/>
          <w:szCs w:val="20"/>
        </w:rPr>
        <w:t xml:space="preserve"> 343 IBSC (4272); e-mail:anitaIBSC@aol.com</w:t>
      </w:r>
    </w:p>
    <w:p w:rsidR="001377D6" w:rsidRDefault="001377D6" w:rsidP="001377D6">
      <w:pPr>
        <w:rPr>
          <w:sz w:val="20"/>
          <w:szCs w:val="20"/>
        </w:rPr>
      </w:pPr>
      <w:r>
        <w:rPr>
          <w:sz w:val="20"/>
          <w:szCs w:val="20"/>
        </w:rPr>
        <w:t xml:space="preserve">Web site: </w:t>
      </w:r>
      <w:hyperlink r:id="rId6" w:history="1">
        <w:r>
          <w:rPr>
            <w:rStyle w:val="Hyperlink"/>
            <w:sz w:val="20"/>
            <w:szCs w:val="20"/>
          </w:rPr>
          <w:t>www.immunobioscience.com</w:t>
        </w:r>
      </w:hyperlink>
      <w:r>
        <w:t>;</w:t>
      </w:r>
      <w:r>
        <w:rPr>
          <w:sz w:val="20"/>
          <w:szCs w:val="20"/>
        </w:rPr>
        <w:t xml:space="preserve"> E-mail: </w:t>
      </w:r>
      <w:hyperlink r:id="rId7" w:history="1">
        <w:r>
          <w:rPr>
            <w:rStyle w:val="Hyperlink"/>
            <w:sz w:val="20"/>
            <w:szCs w:val="20"/>
          </w:rPr>
          <w:t>baderbo@gmail.com</w:t>
        </w:r>
      </w:hyperlink>
    </w:p>
    <w:p w:rsidR="00064B0F" w:rsidRPr="001377D6" w:rsidRDefault="001377D6" w:rsidP="00542558">
      <w:pPr>
        <w:rPr>
          <w:sz w:val="20"/>
          <w:szCs w:val="20"/>
        </w:rPr>
      </w:pPr>
      <w:r>
        <w:rPr>
          <w:sz w:val="20"/>
          <w:szCs w:val="20"/>
        </w:rPr>
        <w:t>PRODUCT OF USA</w:t>
      </w:r>
    </w:p>
    <w:sectPr w:rsidR="00064B0F" w:rsidRPr="001377D6"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2">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D06077"/>
    <w:multiLevelType w:val="hybridMultilevel"/>
    <w:tmpl w:val="46C08542"/>
    <w:lvl w:ilvl="0" w:tplc="9C9CA7E4">
      <w:start w:val="6"/>
      <w:numFmt w:val="decimal"/>
      <w:lvlText w:val="%1"/>
      <w:lvlJc w:val="left"/>
      <w:pPr>
        <w:ind w:left="2190" w:hanging="360"/>
      </w:pPr>
      <w:rPr>
        <w:rFonts w:hint="default"/>
      </w:rPr>
    </w:lvl>
    <w:lvl w:ilvl="1" w:tplc="04090019" w:tentative="1">
      <w:start w:val="1"/>
      <w:numFmt w:val="lowerLetter"/>
      <w:lvlText w:val="%2."/>
      <w:lvlJc w:val="left"/>
      <w:pPr>
        <w:ind w:left="2910" w:hanging="360"/>
      </w:pPr>
    </w:lvl>
    <w:lvl w:ilvl="2" w:tplc="0409001B" w:tentative="1">
      <w:start w:val="1"/>
      <w:numFmt w:val="lowerRoman"/>
      <w:lvlText w:val="%3."/>
      <w:lvlJc w:val="right"/>
      <w:pPr>
        <w:ind w:left="3630" w:hanging="180"/>
      </w:pPr>
    </w:lvl>
    <w:lvl w:ilvl="3" w:tplc="0409000F" w:tentative="1">
      <w:start w:val="1"/>
      <w:numFmt w:val="decimal"/>
      <w:lvlText w:val="%4."/>
      <w:lvlJc w:val="left"/>
      <w:pPr>
        <w:ind w:left="4350" w:hanging="360"/>
      </w:pPr>
    </w:lvl>
    <w:lvl w:ilvl="4" w:tplc="04090019" w:tentative="1">
      <w:start w:val="1"/>
      <w:numFmt w:val="lowerLetter"/>
      <w:lvlText w:val="%5."/>
      <w:lvlJc w:val="left"/>
      <w:pPr>
        <w:ind w:left="5070" w:hanging="360"/>
      </w:pPr>
    </w:lvl>
    <w:lvl w:ilvl="5" w:tplc="0409001B" w:tentative="1">
      <w:start w:val="1"/>
      <w:numFmt w:val="lowerRoman"/>
      <w:lvlText w:val="%6."/>
      <w:lvlJc w:val="right"/>
      <w:pPr>
        <w:ind w:left="5790" w:hanging="180"/>
      </w:pPr>
    </w:lvl>
    <w:lvl w:ilvl="6" w:tplc="0409000F" w:tentative="1">
      <w:start w:val="1"/>
      <w:numFmt w:val="decimal"/>
      <w:lvlText w:val="%7."/>
      <w:lvlJc w:val="left"/>
      <w:pPr>
        <w:ind w:left="6510" w:hanging="360"/>
      </w:pPr>
    </w:lvl>
    <w:lvl w:ilvl="7" w:tplc="04090019" w:tentative="1">
      <w:start w:val="1"/>
      <w:numFmt w:val="lowerLetter"/>
      <w:lvlText w:val="%8."/>
      <w:lvlJc w:val="left"/>
      <w:pPr>
        <w:ind w:left="7230" w:hanging="360"/>
      </w:pPr>
    </w:lvl>
    <w:lvl w:ilvl="8" w:tplc="0409001B" w:tentative="1">
      <w:start w:val="1"/>
      <w:numFmt w:val="lowerRoman"/>
      <w:lvlText w:val="%9."/>
      <w:lvlJc w:val="right"/>
      <w:pPr>
        <w:ind w:left="7950" w:hanging="180"/>
      </w:pPr>
    </w:lvl>
  </w:abstractNum>
  <w:abstractNum w:abstractNumId="5">
    <w:nsid w:val="257E7D80"/>
    <w:multiLevelType w:val="hybridMultilevel"/>
    <w:tmpl w:val="5030C07A"/>
    <w:lvl w:ilvl="0" w:tplc="923ED444">
      <w:start w:val="1"/>
      <w:numFmt w:val="decimal"/>
      <w:lvlText w:val="%1."/>
      <w:lvlJc w:val="left"/>
      <w:pPr>
        <w:ind w:left="720" w:hanging="360"/>
      </w:pPr>
      <w:rPr>
        <w:rFonts w:ascii="Times New Roman" w:eastAsia="Times New Roman" w:hAnsi="Times New Roman" w:cs="Times New Roman"/>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0483"/>
    <w:multiLevelType w:val="hybridMultilevel"/>
    <w:tmpl w:val="D93EA70A"/>
    <w:lvl w:ilvl="0" w:tplc="50DA4AC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7827F1B"/>
    <w:multiLevelType w:val="hybridMultilevel"/>
    <w:tmpl w:val="ECBEE8D6"/>
    <w:lvl w:ilvl="0" w:tplc="53B81D64">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2">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7A7FCC"/>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6"/>
  </w:num>
  <w:num w:numId="3">
    <w:abstractNumId w:val="10"/>
  </w:num>
  <w:num w:numId="4">
    <w:abstractNumId w:val="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7"/>
  </w:num>
  <w:num w:numId="8">
    <w:abstractNumId w:val="12"/>
  </w:num>
  <w:num w:numId="9">
    <w:abstractNumId w:val="17"/>
  </w:num>
  <w:num w:numId="10">
    <w:abstractNumId w:val="15"/>
  </w:num>
  <w:num w:numId="11">
    <w:abstractNumId w:val="13"/>
  </w:num>
  <w:num w:numId="12">
    <w:abstractNumId w:val="2"/>
  </w:num>
  <w:num w:numId="13">
    <w:abstractNumId w:val="8"/>
  </w:num>
  <w:num w:numId="14">
    <w:abstractNumId w:val="9"/>
  </w:num>
  <w:num w:numId="15">
    <w:abstractNumId w:val="11"/>
  </w:num>
  <w:num w:numId="16">
    <w:abstractNumId w:val="4"/>
  </w:num>
  <w:num w:numId="17">
    <w:abstractNumId w:val="14"/>
  </w:num>
  <w:num w:numId="18">
    <w:abstractNumId w:val="1"/>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656BDC"/>
    <w:rsid w:val="00005C1F"/>
    <w:rsid w:val="00011D1B"/>
    <w:rsid w:val="000212C7"/>
    <w:rsid w:val="0003368F"/>
    <w:rsid w:val="00045B1D"/>
    <w:rsid w:val="00054152"/>
    <w:rsid w:val="00064B0F"/>
    <w:rsid w:val="0008613A"/>
    <w:rsid w:val="000A66BA"/>
    <w:rsid w:val="000B45BE"/>
    <w:rsid w:val="001354F9"/>
    <w:rsid w:val="001377D6"/>
    <w:rsid w:val="00164D7D"/>
    <w:rsid w:val="00165F51"/>
    <w:rsid w:val="00172DA4"/>
    <w:rsid w:val="0019248D"/>
    <w:rsid w:val="001B46BB"/>
    <w:rsid w:val="001C0091"/>
    <w:rsid w:val="001C0DC7"/>
    <w:rsid w:val="001D5E25"/>
    <w:rsid w:val="001E35FA"/>
    <w:rsid w:val="00236EC5"/>
    <w:rsid w:val="00243651"/>
    <w:rsid w:val="0025451F"/>
    <w:rsid w:val="0025623B"/>
    <w:rsid w:val="00264116"/>
    <w:rsid w:val="002642A9"/>
    <w:rsid w:val="002672E3"/>
    <w:rsid w:val="0027329C"/>
    <w:rsid w:val="0028621A"/>
    <w:rsid w:val="00287B36"/>
    <w:rsid w:val="00293E66"/>
    <w:rsid w:val="002A1448"/>
    <w:rsid w:val="002B1A41"/>
    <w:rsid w:val="002C692B"/>
    <w:rsid w:val="002E1C0E"/>
    <w:rsid w:val="003032E5"/>
    <w:rsid w:val="0031515B"/>
    <w:rsid w:val="00322D6B"/>
    <w:rsid w:val="00344218"/>
    <w:rsid w:val="00360076"/>
    <w:rsid w:val="00363670"/>
    <w:rsid w:val="00364963"/>
    <w:rsid w:val="0036672A"/>
    <w:rsid w:val="00367001"/>
    <w:rsid w:val="00380421"/>
    <w:rsid w:val="00393188"/>
    <w:rsid w:val="00393C7D"/>
    <w:rsid w:val="003B247A"/>
    <w:rsid w:val="003C00FD"/>
    <w:rsid w:val="003C7E0B"/>
    <w:rsid w:val="003E132B"/>
    <w:rsid w:val="003E19BA"/>
    <w:rsid w:val="003E7F0B"/>
    <w:rsid w:val="00402559"/>
    <w:rsid w:val="0041044E"/>
    <w:rsid w:val="00410CD8"/>
    <w:rsid w:val="0041370E"/>
    <w:rsid w:val="00425A9A"/>
    <w:rsid w:val="00440257"/>
    <w:rsid w:val="00452193"/>
    <w:rsid w:val="00453DE3"/>
    <w:rsid w:val="00465E93"/>
    <w:rsid w:val="0047026C"/>
    <w:rsid w:val="00475744"/>
    <w:rsid w:val="0048131F"/>
    <w:rsid w:val="0049199D"/>
    <w:rsid w:val="004B18D5"/>
    <w:rsid w:val="004B7831"/>
    <w:rsid w:val="004C67E1"/>
    <w:rsid w:val="004F146E"/>
    <w:rsid w:val="0050420A"/>
    <w:rsid w:val="00511B7C"/>
    <w:rsid w:val="00537691"/>
    <w:rsid w:val="00542558"/>
    <w:rsid w:val="0055271E"/>
    <w:rsid w:val="00566447"/>
    <w:rsid w:val="005671BD"/>
    <w:rsid w:val="005801BB"/>
    <w:rsid w:val="00583663"/>
    <w:rsid w:val="00583E5E"/>
    <w:rsid w:val="005876AD"/>
    <w:rsid w:val="005B4607"/>
    <w:rsid w:val="005C204C"/>
    <w:rsid w:val="005C564D"/>
    <w:rsid w:val="005D0EC7"/>
    <w:rsid w:val="005D207B"/>
    <w:rsid w:val="005E7E3B"/>
    <w:rsid w:val="005F0BCC"/>
    <w:rsid w:val="00616743"/>
    <w:rsid w:val="00624006"/>
    <w:rsid w:val="00626B3A"/>
    <w:rsid w:val="00645FD2"/>
    <w:rsid w:val="00656BDC"/>
    <w:rsid w:val="00664CDF"/>
    <w:rsid w:val="006956CE"/>
    <w:rsid w:val="006C0512"/>
    <w:rsid w:val="006C1AF7"/>
    <w:rsid w:val="006C3838"/>
    <w:rsid w:val="006C53B9"/>
    <w:rsid w:val="006D628A"/>
    <w:rsid w:val="006E3637"/>
    <w:rsid w:val="006F5B6C"/>
    <w:rsid w:val="006F77F7"/>
    <w:rsid w:val="00702DF0"/>
    <w:rsid w:val="00710D75"/>
    <w:rsid w:val="007110F9"/>
    <w:rsid w:val="0072628A"/>
    <w:rsid w:val="0074624B"/>
    <w:rsid w:val="00751496"/>
    <w:rsid w:val="00765AEA"/>
    <w:rsid w:val="0079342C"/>
    <w:rsid w:val="007F586F"/>
    <w:rsid w:val="00800F16"/>
    <w:rsid w:val="00832F8E"/>
    <w:rsid w:val="008418A8"/>
    <w:rsid w:val="0086506A"/>
    <w:rsid w:val="00875FF8"/>
    <w:rsid w:val="00876B7A"/>
    <w:rsid w:val="00876E3C"/>
    <w:rsid w:val="00885502"/>
    <w:rsid w:val="00890FA9"/>
    <w:rsid w:val="008918C2"/>
    <w:rsid w:val="00894AFC"/>
    <w:rsid w:val="008954A6"/>
    <w:rsid w:val="00896A9E"/>
    <w:rsid w:val="008A2927"/>
    <w:rsid w:val="008A7BAF"/>
    <w:rsid w:val="008B203D"/>
    <w:rsid w:val="008C4F50"/>
    <w:rsid w:val="008C7CEE"/>
    <w:rsid w:val="008D1B41"/>
    <w:rsid w:val="008E408D"/>
    <w:rsid w:val="008F3D03"/>
    <w:rsid w:val="008F6672"/>
    <w:rsid w:val="00903127"/>
    <w:rsid w:val="00915D3D"/>
    <w:rsid w:val="00943EB4"/>
    <w:rsid w:val="00957456"/>
    <w:rsid w:val="009676AE"/>
    <w:rsid w:val="00970E8A"/>
    <w:rsid w:val="00976004"/>
    <w:rsid w:val="0098623E"/>
    <w:rsid w:val="00993D9C"/>
    <w:rsid w:val="00995586"/>
    <w:rsid w:val="0099681E"/>
    <w:rsid w:val="009A353E"/>
    <w:rsid w:val="009A4F84"/>
    <w:rsid w:val="009B0DFA"/>
    <w:rsid w:val="009B1E92"/>
    <w:rsid w:val="009C173C"/>
    <w:rsid w:val="009D749B"/>
    <w:rsid w:val="009D7E60"/>
    <w:rsid w:val="009E7785"/>
    <w:rsid w:val="00A05460"/>
    <w:rsid w:val="00A05E6E"/>
    <w:rsid w:val="00A118BE"/>
    <w:rsid w:val="00A17B55"/>
    <w:rsid w:val="00A24CD6"/>
    <w:rsid w:val="00A27774"/>
    <w:rsid w:val="00A73BB5"/>
    <w:rsid w:val="00A91402"/>
    <w:rsid w:val="00AB21C6"/>
    <w:rsid w:val="00AD5E8F"/>
    <w:rsid w:val="00AE03F1"/>
    <w:rsid w:val="00AE07BF"/>
    <w:rsid w:val="00AE5F7E"/>
    <w:rsid w:val="00AF41B2"/>
    <w:rsid w:val="00AF7F99"/>
    <w:rsid w:val="00B01DDA"/>
    <w:rsid w:val="00B10710"/>
    <w:rsid w:val="00B259C3"/>
    <w:rsid w:val="00B303ED"/>
    <w:rsid w:val="00B40D20"/>
    <w:rsid w:val="00B54BA6"/>
    <w:rsid w:val="00B60D6B"/>
    <w:rsid w:val="00B66C75"/>
    <w:rsid w:val="00B75205"/>
    <w:rsid w:val="00B85BBF"/>
    <w:rsid w:val="00B91087"/>
    <w:rsid w:val="00B91518"/>
    <w:rsid w:val="00B93C29"/>
    <w:rsid w:val="00BA4A17"/>
    <w:rsid w:val="00BB5268"/>
    <w:rsid w:val="00BD3D19"/>
    <w:rsid w:val="00BE174D"/>
    <w:rsid w:val="00BF52B8"/>
    <w:rsid w:val="00C04ACA"/>
    <w:rsid w:val="00C059AC"/>
    <w:rsid w:val="00C100AA"/>
    <w:rsid w:val="00C11E74"/>
    <w:rsid w:val="00C159FD"/>
    <w:rsid w:val="00C3058B"/>
    <w:rsid w:val="00C34DFF"/>
    <w:rsid w:val="00C36B5D"/>
    <w:rsid w:val="00C36D8B"/>
    <w:rsid w:val="00C743E3"/>
    <w:rsid w:val="00CA0BCD"/>
    <w:rsid w:val="00CA729E"/>
    <w:rsid w:val="00CB6907"/>
    <w:rsid w:val="00CD154D"/>
    <w:rsid w:val="00CD342F"/>
    <w:rsid w:val="00CD42D6"/>
    <w:rsid w:val="00CD5623"/>
    <w:rsid w:val="00D043ED"/>
    <w:rsid w:val="00D123A8"/>
    <w:rsid w:val="00D21205"/>
    <w:rsid w:val="00D2397B"/>
    <w:rsid w:val="00D319E7"/>
    <w:rsid w:val="00D45187"/>
    <w:rsid w:val="00D6206B"/>
    <w:rsid w:val="00D906BC"/>
    <w:rsid w:val="00D94AA2"/>
    <w:rsid w:val="00DA2BB8"/>
    <w:rsid w:val="00DA6864"/>
    <w:rsid w:val="00DB6484"/>
    <w:rsid w:val="00DC665C"/>
    <w:rsid w:val="00DC6B2A"/>
    <w:rsid w:val="00DE50B1"/>
    <w:rsid w:val="00DF2240"/>
    <w:rsid w:val="00DF5597"/>
    <w:rsid w:val="00DF7709"/>
    <w:rsid w:val="00E029E8"/>
    <w:rsid w:val="00E2446C"/>
    <w:rsid w:val="00E25F1C"/>
    <w:rsid w:val="00E303A5"/>
    <w:rsid w:val="00E414B0"/>
    <w:rsid w:val="00E61A00"/>
    <w:rsid w:val="00EA1CD2"/>
    <w:rsid w:val="00EA226C"/>
    <w:rsid w:val="00EA66D7"/>
    <w:rsid w:val="00ED5399"/>
    <w:rsid w:val="00EE1F8F"/>
    <w:rsid w:val="00EE2E7F"/>
    <w:rsid w:val="00EE44A6"/>
    <w:rsid w:val="00EF3BCB"/>
    <w:rsid w:val="00EF7F1C"/>
    <w:rsid w:val="00F000E7"/>
    <w:rsid w:val="00F06700"/>
    <w:rsid w:val="00F10286"/>
    <w:rsid w:val="00F10BFB"/>
    <w:rsid w:val="00F2004E"/>
    <w:rsid w:val="00F204AE"/>
    <w:rsid w:val="00F34A53"/>
    <w:rsid w:val="00F431A5"/>
    <w:rsid w:val="00F47816"/>
    <w:rsid w:val="00F55AF5"/>
    <w:rsid w:val="00F63A2E"/>
    <w:rsid w:val="00F764EF"/>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169415793">
      <w:bodyDiv w:val="1"/>
      <w:marLeft w:val="0"/>
      <w:marRight w:val="0"/>
      <w:marTop w:val="0"/>
      <w:marBottom w:val="0"/>
      <w:divBdr>
        <w:top w:val="none" w:sz="0" w:space="0" w:color="auto"/>
        <w:left w:val="none" w:sz="0" w:space="0" w:color="auto"/>
        <w:bottom w:val="none" w:sz="0" w:space="0" w:color="auto"/>
        <w:right w:val="none" w:sz="0" w:space="0" w:color="auto"/>
      </w:divBdr>
    </w:div>
    <w:div w:id="393092258">
      <w:bodyDiv w:val="1"/>
      <w:marLeft w:val="0"/>
      <w:marRight w:val="0"/>
      <w:marTop w:val="0"/>
      <w:marBottom w:val="0"/>
      <w:divBdr>
        <w:top w:val="none" w:sz="0" w:space="0" w:color="auto"/>
        <w:left w:val="none" w:sz="0" w:space="0" w:color="auto"/>
        <w:bottom w:val="none" w:sz="0" w:space="0" w:color="auto"/>
        <w:right w:val="none" w:sz="0" w:space="0" w:color="auto"/>
      </w:divBdr>
    </w:div>
    <w:div w:id="942111090">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222788436">
      <w:bodyDiv w:val="1"/>
      <w:marLeft w:val="0"/>
      <w:marRight w:val="0"/>
      <w:marTop w:val="0"/>
      <w:marBottom w:val="0"/>
      <w:divBdr>
        <w:top w:val="none" w:sz="0" w:space="0" w:color="auto"/>
        <w:left w:val="none" w:sz="0" w:space="0" w:color="auto"/>
        <w:bottom w:val="none" w:sz="0" w:space="0" w:color="auto"/>
        <w:right w:val="none" w:sz="0" w:space="0" w:color="auto"/>
      </w:divBdr>
    </w:div>
    <w:div w:id="1774015015">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D5C972-57AE-44B0-9AF2-D9DEDEABA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1302</Words>
  <Characters>7428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6</cp:revision>
  <cp:lastPrinted>2010-09-23T21:25:00Z</cp:lastPrinted>
  <dcterms:created xsi:type="dcterms:W3CDTF">2011-02-24T17:36:00Z</dcterms:created>
  <dcterms:modified xsi:type="dcterms:W3CDTF">2012-02-23T22:40:00Z</dcterms:modified>
</cp:coreProperties>
</file>